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E29" w:rsidRPr="0025048F" w:rsidRDefault="00807E29" w:rsidP="00807E29">
      <w:pPr>
        <w:jc w:val="center"/>
        <w:rPr>
          <w:rFonts w:ascii="Calibri" w:eastAsia="Times New Roman" w:hAnsi="Calibri"/>
          <w:b/>
          <w:caps/>
          <w:sz w:val="28"/>
          <w:szCs w:val="22"/>
          <w:lang w:eastAsia="ru-RU"/>
        </w:rPr>
      </w:pPr>
      <w:r w:rsidRPr="0025048F">
        <w:rPr>
          <w:rFonts w:ascii="Calibri" w:eastAsia="Times New Roman" w:hAnsi="Calibri"/>
          <w:noProof/>
          <w:sz w:val="22"/>
          <w:szCs w:val="22"/>
          <w:lang w:eastAsia="ru-RU"/>
        </w:rPr>
        <w:drawing>
          <wp:anchor distT="0" distB="0" distL="114300" distR="114300" simplePos="0" relativeHeight="251659264" behindDoc="0" locked="0" layoutInCell="1" allowOverlap="1" wp14:anchorId="3F0C9BFE" wp14:editId="61C93A4F">
            <wp:simplePos x="0" y="0"/>
            <wp:positionH relativeFrom="column">
              <wp:posOffset>2787066</wp:posOffset>
            </wp:positionH>
            <wp:positionV relativeFrom="page">
              <wp:posOffset>352150</wp:posOffset>
            </wp:positionV>
            <wp:extent cx="643255" cy="800100"/>
            <wp:effectExtent l="19050" t="0" r="4445" b="0"/>
            <wp:wrapNone/>
            <wp:docPr id="1" name="Рисунок 1"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7" cstate="print"/>
                    <a:srcRect/>
                    <a:stretch>
                      <a:fillRect/>
                    </a:stretch>
                  </pic:blipFill>
                  <pic:spPr bwMode="auto">
                    <a:xfrm>
                      <a:off x="0" y="0"/>
                      <a:ext cx="643255" cy="800100"/>
                    </a:xfrm>
                    <a:prstGeom prst="rect">
                      <a:avLst/>
                    </a:prstGeom>
                    <a:noFill/>
                  </pic:spPr>
                </pic:pic>
              </a:graphicData>
            </a:graphic>
          </wp:anchor>
        </w:drawing>
      </w:r>
      <w:r w:rsidRPr="0025048F">
        <w:rPr>
          <w:rFonts w:ascii="Calibri" w:eastAsia="Times New Roman" w:hAnsi="Calibri"/>
          <w:b/>
          <w:caps/>
          <w:sz w:val="28"/>
          <w:szCs w:val="22"/>
          <w:lang w:eastAsia="ru-RU"/>
        </w:rPr>
        <w:t>в</w:t>
      </w:r>
    </w:p>
    <w:p w:rsidR="00807E29" w:rsidRDefault="00807E29" w:rsidP="00807E29">
      <w:pPr>
        <w:spacing w:after="0" w:line="240" w:lineRule="auto"/>
        <w:jc w:val="center"/>
        <w:rPr>
          <w:rFonts w:eastAsia="Times New Roman"/>
          <w:b/>
          <w:sz w:val="44"/>
          <w:lang w:eastAsia="ru-RU"/>
        </w:rPr>
      </w:pPr>
    </w:p>
    <w:p w:rsidR="00807E29" w:rsidRPr="0025048F" w:rsidRDefault="00807E29" w:rsidP="00807E29">
      <w:pPr>
        <w:spacing w:after="0" w:line="240" w:lineRule="auto"/>
        <w:jc w:val="center"/>
        <w:rPr>
          <w:rFonts w:eastAsia="Times New Roman"/>
          <w:b/>
          <w:sz w:val="44"/>
          <w:lang w:eastAsia="ru-RU"/>
        </w:rPr>
      </w:pPr>
      <w:r w:rsidRPr="0025048F">
        <w:rPr>
          <w:rFonts w:eastAsia="Times New Roman"/>
          <w:b/>
          <w:sz w:val="44"/>
          <w:lang w:eastAsia="ru-RU"/>
        </w:rPr>
        <w:t>Администрация города Пущино</w:t>
      </w:r>
    </w:p>
    <w:p w:rsidR="00807E29" w:rsidRPr="0025048F" w:rsidRDefault="00807E29" w:rsidP="00807E29">
      <w:pPr>
        <w:spacing w:after="0" w:line="240" w:lineRule="auto"/>
        <w:jc w:val="center"/>
        <w:rPr>
          <w:rFonts w:eastAsia="Times New Roman"/>
          <w:lang w:eastAsia="ru-RU"/>
        </w:rPr>
      </w:pPr>
    </w:p>
    <w:p w:rsidR="00807E29" w:rsidRPr="0025048F" w:rsidRDefault="00807E29" w:rsidP="00807E29">
      <w:pPr>
        <w:spacing w:after="0" w:line="240" w:lineRule="auto"/>
        <w:jc w:val="center"/>
        <w:rPr>
          <w:rFonts w:eastAsia="Times New Roman"/>
          <w:lang w:eastAsia="ru-RU"/>
        </w:rPr>
      </w:pPr>
    </w:p>
    <w:p w:rsidR="00807E29" w:rsidRPr="0025048F" w:rsidRDefault="00807E29" w:rsidP="00807E29">
      <w:pPr>
        <w:spacing w:after="0" w:line="240" w:lineRule="auto"/>
        <w:jc w:val="center"/>
        <w:rPr>
          <w:rFonts w:eastAsia="Times New Roman"/>
          <w:b/>
          <w:sz w:val="44"/>
          <w:lang w:eastAsia="ru-RU"/>
        </w:rPr>
      </w:pPr>
      <w:r w:rsidRPr="0025048F">
        <w:rPr>
          <w:rFonts w:eastAsia="Times New Roman"/>
          <w:b/>
          <w:sz w:val="44"/>
          <w:lang w:eastAsia="ru-RU"/>
        </w:rPr>
        <w:t>П О С Т А Н О В Л Е Н И Е</w:t>
      </w:r>
    </w:p>
    <w:p w:rsidR="00807E29" w:rsidRPr="0025048F" w:rsidRDefault="00807E29" w:rsidP="00807E29">
      <w:pPr>
        <w:spacing w:after="0" w:line="240" w:lineRule="auto"/>
        <w:jc w:val="center"/>
        <w:rPr>
          <w:rFonts w:eastAsia="Times New Roman"/>
          <w:b/>
          <w:sz w:val="22"/>
          <w:szCs w:val="22"/>
          <w:lang w:eastAsia="ru-RU"/>
        </w:rPr>
      </w:pPr>
    </w:p>
    <w:p w:rsidR="00807E29" w:rsidRPr="0025048F" w:rsidRDefault="00807E29" w:rsidP="00807E29">
      <w:pPr>
        <w:spacing w:after="0" w:line="240" w:lineRule="auto"/>
        <w:jc w:val="center"/>
        <w:rPr>
          <w:rFonts w:eastAsia="Times New Roman"/>
          <w:b/>
          <w:sz w:val="10"/>
          <w:szCs w:val="10"/>
          <w:lang w:eastAsia="ru-RU"/>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807E29" w:rsidRPr="0025048F" w:rsidTr="00A62C6C">
        <w:trPr>
          <w:jc w:val="center"/>
        </w:trPr>
        <w:tc>
          <w:tcPr>
            <w:tcW w:w="2160" w:type="dxa"/>
            <w:tcBorders>
              <w:right w:val="nil"/>
            </w:tcBorders>
            <w:shd w:val="clear" w:color="auto" w:fill="auto"/>
          </w:tcPr>
          <w:p w:rsidR="00807E29" w:rsidRPr="0025048F" w:rsidRDefault="00807E29" w:rsidP="00A62C6C">
            <w:pPr>
              <w:overflowPunct w:val="0"/>
              <w:autoSpaceDE w:val="0"/>
              <w:autoSpaceDN w:val="0"/>
              <w:adjustRightInd w:val="0"/>
              <w:spacing w:before="100" w:beforeAutospacing="1" w:after="100" w:afterAutospacing="1" w:line="240" w:lineRule="auto"/>
              <w:ind w:left="540" w:hanging="360"/>
              <w:jc w:val="center"/>
              <w:rPr>
                <w:b/>
                <w:sz w:val="28"/>
                <w:szCs w:val="28"/>
                <w:lang w:eastAsia="ru-RU"/>
              </w:rPr>
            </w:pPr>
            <w:r>
              <w:rPr>
                <w:b/>
                <w:sz w:val="28"/>
                <w:szCs w:val="28"/>
                <w:lang w:eastAsia="ru-RU"/>
              </w:rPr>
              <w:t>26.09.2016</w:t>
            </w:r>
          </w:p>
        </w:tc>
        <w:tc>
          <w:tcPr>
            <w:tcW w:w="2520" w:type="dxa"/>
            <w:tcBorders>
              <w:top w:val="nil"/>
              <w:left w:val="nil"/>
              <w:bottom w:val="nil"/>
              <w:right w:val="nil"/>
            </w:tcBorders>
            <w:shd w:val="clear" w:color="auto" w:fill="auto"/>
          </w:tcPr>
          <w:p w:rsidR="00807E29" w:rsidRPr="0025048F" w:rsidRDefault="00807E29" w:rsidP="00A62C6C">
            <w:pPr>
              <w:overflowPunct w:val="0"/>
              <w:autoSpaceDE w:val="0"/>
              <w:autoSpaceDN w:val="0"/>
              <w:adjustRightInd w:val="0"/>
              <w:spacing w:before="100" w:beforeAutospacing="1" w:after="100" w:afterAutospacing="1" w:line="240" w:lineRule="auto"/>
              <w:ind w:left="540" w:hanging="360"/>
              <w:jc w:val="both"/>
              <w:rPr>
                <w:b/>
                <w:sz w:val="28"/>
                <w:szCs w:val="28"/>
                <w:lang w:eastAsia="ru-RU"/>
              </w:rPr>
            </w:pPr>
          </w:p>
        </w:tc>
        <w:tc>
          <w:tcPr>
            <w:tcW w:w="540" w:type="dxa"/>
            <w:tcBorders>
              <w:top w:val="nil"/>
              <w:left w:val="nil"/>
              <w:bottom w:val="nil"/>
              <w:right w:val="nil"/>
            </w:tcBorders>
            <w:shd w:val="clear" w:color="auto" w:fill="auto"/>
          </w:tcPr>
          <w:p w:rsidR="00807E29" w:rsidRPr="0025048F" w:rsidRDefault="00807E29" w:rsidP="00A62C6C">
            <w:pPr>
              <w:overflowPunct w:val="0"/>
              <w:autoSpaceDE w:val="0"/>
              <w:autoSpaceDN w:val="0"/>
              <w:adjustRightInd w:val="0"/>
              <w:spacing w:before="100" w:beforeAutospacing="1" w:after="100" w:afterAutospacing="1" w:line="240" w:lineRule="auto"/>
              <w:ind w:left="540" w:hanging="360"/>
              <w:jc w:val="both"/>
              <w:rPr>
                <w:b/>
                <w:sz w:val="28"/>
                <w:szCs w:val="28"/>
                <w:lang w:eastAsia="ru-RU"/>
              </w:rPr>
            </w:pPr>
            <w:r w:rsidRPr="0025048F">
              <w:rPr>
                <w:b/>
                <w:sz w:val="28"/>
                <w:szCs w:val="28"/>
                <w:lang w:eastAsia="ru-RU"/>
              </w:rPr>
              <w:t>№</w:t>
            </w:r>
          </w:p>
        </w:tc>
        <w:tc>
          <w:tcPr>
            <w:tcW w:w="1260" w:type="dxa"/>
            <w:tcBorders>
              <w:top w:val="nil"/>
              <w:left w:val="nil"/>
              <w:right w:val="nil"/>
            </w:tcBorders>
            <w:shd w:val="clear" w:color="auto" w:fill="auto"/>
          </w:tcPr>
          <w:p w:rsidR="00807E29" w:rsidRPr="0025048F" w:rsidRDefault="00807E29" w:rsidP="00A62C6C">
            <w:pPr>
              <w:overflowPunct w:val="0"/>
              <w:autoSpaceDE w:val="0"/>
              <w:autoSpaceDN w:val="0"/>
              <w:adjustRightInd w:val="0"/>
              <w:spacing w:before="100" w:beforeAutospacing="1" w:after="100" w:afterAutospacing="1" w:line="240" w:lineRule="auto"/>
              <w:ind w:left="540" w:hanging="360"/>
              <w:jc w:val="center"/>
              <w:rPr>
                <w:b/>
                <w:sz w:val="28"/>
                <w:szCs w:val="28"/>
                <w:lang w:eastAsia="ru-RU"/>
              </w:rPr>
            </w:pPr>
            <w:r>
              <w:rPr>
                <w:b/>
                <w:sz w:val="28"/>
                <w:szCs w:val="28"/>
                <w:lang w:eastAsia="ru-RU"/>
              </w:rPr>
              <w:t>440-п</w:t>
            </w:r>
          </w:p>
        </w:tc>
      </w:tr>
    </w:tbl>
    <w:p w:rsidR="00807E29" w:rsidRPr="0025048F" w:rsidRDefault="00807E29" w:rsidP="00807E29">
      <w:pPr>
        <w:spacing w:after="0" w:line="240" w:lineRule="auto"/>
        <w:jc w:val="center"/>
        <w:rPr>
          <w:rFonts w:ascii="Academy Cyr" w:eastAsia="Times New Roman" w:hAnsi="Academy Cyr"/>
          <w:sz w:val="16"/>
          <w:szCs w:val="16"/>
          <w:lang w:eastAsia="ru-RU"/>
        </w:rPr>
      </w:pPr>
    </w:p>
    <w:p w:rsidR="00807E29" w:rsidRPr="0025048F" w:rsidRDefault="00807E29" w:rsidP="00807E29">
      <w:pPr>
        <w:spacing w:after="0" w:line="240" w:lineRule="auto"/>
        <w:jc w:val="center"/>
        <w:rPr>
          <w:rFonts w:ascii="Academy Cyr" w:eastAsia="Times New Roman" w:hAnsi="Academy Cyr"/>
          <w:lang w:eastAsia="ru-RU"/>
        </w:rPr>
      </w:pPr>
      <w:r w:rsidRPr="0025048F">
        <w:rPr>
          <w:rFonts w:ascii="Academy Cyr" w:eastAsia="Times New Roman" w:hAnsi="Academy Cyr"/>
          <w:lang w:eastAsia="ru-RU"/>
        </w:rPr>
        <w:t>г. Пущино</w:t>
      </w:r>
    </w:p>
    <w:p w:rsidR="00807E29" w:rsidRPr="0025048F" w:rsidRDefault="00807E29" w:rsidP="00807E29">
      <w:pPr>
        <w:jc w:val="center"/>
        <w:rPr>
          <w:rFonts w:ascii="Calibri" w:eastAsia="Times New Roman" w:hAnsi="Calibri"/>
          <w:b/>
          <w:sz w:val="10"/>
          <w:szCs w:val="10"/>
          <w:lang w:eastAsia="ru-RU"/>
        </w:rPr>
      </w:pPr>
    </w:p>
    <w:p w:rsidR="00807E29" w:rsidRPr="0025048F" w:rsidRDefault="00807E29" w:rsidP="00807E29">
      <w:pPr>
        <w:widowControl w:val="0"/>
        <w:spacing w:after="0" w:line="240" w:lineRule="auto"/>
        <w:jc w:val="center"/>
        <w:rPr>
          <w:rFonts w:eastAsia="Times New Roman"/>
          <w:lang w:eastAsia="ru-RU"/>
        </w:rPr>
      </w:pPr>
      <w:r w:rsidRPr="0025048F">
        <w:rPr>
          <w:rFonts w:eastAsia="Times New Roman"/>
          <w:lang w:eastAsia="ru-RU"/>
        </w:rPr>
        <w:t>┌</w:t>
      </w:r>
      <w:r w:rsidRPr="0025048F">
        <w:rPr>
          <w:rFonts w:eastAsia="Times New Roman"/>
          <w:lang w:eastAsia="ru-RU"/>
        </w:rPr>
        <w:tab/>
        <w:t xml:space="preserve">                                              </w:t>
      </w:r>
      <w:r w:rsidRPr="0025048F">
        <w:rPr>
          <w:rFonts w:eastAsia="Times New Roman"/>
          <w:lang w:eastAsia="ru-RU"/>
        </w:rPr>
        <w:tab/>
        <w:t xml:space="preserve">             </w:t>
      </w:r>
      <w:r w:rsidRPr="0025048F">
        <w:rPr>
          <w:rFonts w:eastAsia="Times New Roman"/>
          <w:lang w:eastAsia="ru-RU"/>
        </w:rPr>
        <w:tab/>
      </w:r>
      <w:r w:rsidRPr="0025048F">
        <w:rPr>
          <w:rFonts w:eastAsia="Times New Roman"/>
          <w:lang w:eastAsia="ru-RU"/>
        </w:rPr>
        <w:tab/>
      </w:r>
      <w:r>
        <w:rPr>
          <w:rFonts w:eastAsia="Times New Roman"/>
          <w:lang w:eastAsia="ru-RU"/>
        </w:rPr>
        <w:tab/>
      </w:r>
      <w:r>
        <w:rPr>
          <w:rFonts w:eastAsia="Times New Roman"/>
          <w:lang w:eastAsia="ru-RU"/>
        </w:rPr>
        <w:tab/>
      </w:r>
      <w:r w:rsidRPr="0025048F">
        <w:rPr>
          <w:rFonts w:eastAsia="Times New Roman"/>
          <w:lang w:eastAsia="ru-RU"/>
        </w:rPr>
        <w:t>┐</w:t>
      </w:r>
    </w:p>
    <w:p w:rsidR="00807E29" w:rsidRPr="003044A1" w:rsidRDefault="00807E29" w:rsidP="00807E29">
      <w:pPr>
        <w:spacing w:after="0" w:line="240" w:lineRule="auto"/>
        <w:jc w:val="center"/>
      </w:pPr>
      <w:r w:rsidRPr="003044A1">
        <w:t>О внесении изменений в муниципальную программу</w:t>
      </w:r>
    </w:p>
    <w:p w:rsidR="00807E29" w:rsidRPr="003044A1" w:rsidRDefault="00807E29" w:rsidP="00807E29">
      <w:pPr>
        <w:spacing w:after="0" w:line="240" w:lineRule="auto"/>
        <w:jc w:val="center"/>
      </w:pPr>
      <w:r w:rsidRPr="003044A1">
        <w:t>«Предоставление жилья в городском округе Пущино</w:t>
      </w:r>
    </w:p>
    <w:p w:rsidR="00807E29" w:rsidRPr="003044A1" w:rsidRDefault="00807E29" w:rsidP="00807E29">
      <w:pPr>
        <w:spacing w:after="0" w:line="240" w:lineRule="auto"/>
        <w:jc w:val="center"/>
      </w:pPr>
      <w:r w:rsidRPr="003044A1">
        <w:t>на 2015-2019 годы</w:t>
      </w:r>
      <w:r>
        <w:t>»</w:t>
      </w:r>
    </w:p>
    <w:p w:rsidR="00807E29" w:rsidRPr="003044A1" w:rsidRDefault="00807E29" w:rsidP="00807E29">
      <w:pPr>
        <w:spacing w:after="0" w:line="240" w:lineRule="auto"/>
        <w:ind w:firstLine="709"/>
        <w:jc w:val="both"/>
      </w:pPr>
    </w:p>
    <w:p w:rsidR="00807E29" w:rsidRPr="003044A1" w:rsidRDefault="00807E29" w:rsidP="00807E29">
      <w:pPr>
        <w:spacing w:after="0" w:line="240" w:lineRule="auto"/>
        <w:ind w:firstLine="709"/>
        <w:jc w:val="both"/>
      </w:pPr>
    </w:p>
    <w:p w:rsidR="00807E29" w:rsidRPr="003044A1" w:rsidRDefault="00807E29" w:rsidP="00807E29">
      <w:pPr>
        <w:spacing w:after="0" w:line="240" w:lineRule="auto"/>
        <w:ind w:firstLine="709"/>
        <w:jc w:val="both"/>
      </w:pPr>
      <w:r w:rsidRPr="003044A1">
        <w:t>Руководствуясь статьей 179 Бюджетного кодекса Российской Федерации, Федеральным законом Р</w:t>
      </w:r>
      <w:r>
        <w:t>оссийской Федерации от 06.10.200</w:t>
      </w:r>
      <w:r w:rsidRPr="003044A1">
        <w:t>3 № 131–ФЗ «Об общих принципах организации местного самоуправления в Российской Федерации», Уставом городского округа Пущино</w:t>
      </w:r>
      <w:r>
        <w:t xml:space="preserve"> Московской области</w:t>
      </w:r>
      <w:r w:rsidRPr="003044A1">
        <w:t>, в соответствии с постановлени</w:t>
      </w:r>
      <w:r>
        <w:t>ем А</w:t>
      </w:r>
      <w:r w:rsidRPr="003044A1">
        <w:t>дминистрации города Пущино от 11.11.2013 № 543-п «О порядке разработки и реализации муниципальных про</w:t>
      </w:r>
      <w:r>
        <w:t>грамм городского округа Пущино»,</w:t>
      </w:r>
    </w:p>
    <w:p w:rsidR="00807E29" w:rsidRPr="00E86640" w:rsidRDefault="00807E29" w:rsidP="00807E29">
      <w:pPr>
        <w:spacing w:after="0" w:line="240" w:lineRule="auto"/>
        <w:ind w:firstLine="709"/>
        <w:jc w:val="center"/>
      </w:pPr>
      <w:r w:rsidRPr="00E86640">
        <w:t>ПОСТАНОВЛЯЮ:</w:t>
      </w:r>
    </w:p>
    <w:p w:rsidR="00807E29" w:rsidRPr="003044A1" w:rsidRDefault="00807E29" w:rsidP="00807E29">
      <w:pPr>
        <w:spacing w:after="0" w:line="240" w:lineRule="auto"/>
        <w:ind w:firstLine="709"/>
        <w:jc w:val="center"/>
      </w:pPr>
    </w:p>
    <w:p w:rsidR="00807E29" w:rsidRPr="003044A1" w:rsidRDefault="00807E29" w:rsidP="00807E29">
      <w:pPr>
        <w:spacing w:after="0" w:line="240" w:lineRule="auto"/>
        <w:ind w:firstLine="709"/>
        <w:jc w:val="both"/>
      </w:pPr>
      <w:r w:rsidRPr="003044A1">
        <w:t xml:space="preserve">1. Внести в муниципальную программу «Предоставление жилья в городском округе Пущино на 2015 – 2019 годы», утвержденную постановлением </w:t>
      </w:r>
      <w:r>
        <w:t>А</w:t>
      </w:r>
      <w:r w:rsidRPr="003044A1">
        <w:t>дминистрации города Пущино от 08.12.2014 № 797–п «Об утверждении муниципальной программы «Предоставление жилья в городском округе Пущино на 2015 -2019 годы» (в ред. от 26.10.2015 № 472-п, от 04.12.2015 № 559-п, от 30.12.2015 № 644-п), изменения, изложив ее в новой редакции (Приложение).</w:t>
      </w:r>
    </w:p>
    <w:p w:rsidR="00807E29" w:rsidRPr="003044A1" w:rsidRDefault="00807E29" w:rsidP="00807E29">
      <w:pPr>
        <w:spacing w:after="0" w:line="240" w:lineRule="auto"/>
        <w:ind w:firstLine="709"/>
        <w:jc w:val="both"/>
      </w:pPr>
      <w:r w:rsidRPr="003044A1">
        <w:t xml:space="preserve">2. </w:t>
      </w:r>
      <w:r w:rsidRPr="003044A1">
        <w:rPr>
          <w:color w:val="000000"/>
        </w:rPr>
        <w:t xml:space="preserve">Управлению делами Администрации города Пущино опубликовать настоящее постановление в еженедельной общественно-политической городской газете «Пущинская среда» и разместить </w:t>
      </w:r>
      <w:r w:rsidRPr="003044A1">
        <w:t xml:space="preserve">на официальном сайте Администрации города Пущино в сети Интернет. </w:t>
      </w:r>
    </w:p>
    <w:p w:rsidR="00807E29" w:rsidRPr="003044A1" w:rsidRDefault="00807E29" w:rsidP="00807E29">
      <w:pPr>
        <w:spacing w:after="0" w:line="240" w:lineRule="auto"/>
        <w:ind w:firstLine="709"/>
        <w:jc w:val="both"/>
      </w:pPr>
      <w:r w:rsidRPr="003044A1">
        <w:t>3. Контроль за исполнением настоящего постановления оставляю за собой.</w:t>
      </w:r>
    </w:p>
    <w:p w:rsidR="00807E29" w:rsidRPr="003044A1" w:rsidRDefault="00807E29" w:rsidP="00807E29">
      <w:pPr>
        <w:spacing w:after="0" w:line="240" w:lineRule="auto"/>
        <w:ind w:firstLine="709"/>
        <w:jc w:val="both"/>
      </w:pPr>
    </w:p>
    <w:p w:rsidR="00807E29" w:rsidRPr="003044A1" w:rsidRDefault="00807E29" w:rsidP="00807E29">
      <w:pPr>
        <w:spacing w:after="0" w:line="240" w:lineRule="auto"/>
        <w:ind w:firstLine="709"/>
        <w:jc w:val="both"/>
      </w:pPr>
    </w:p>
    <w:p w:rsidR="00807E29" w:rsidRPr="003044A1" w:rsidRDefault="00807E29" w:rsidP="00807E29">
      <w:pPr>
        <w:spacing w:after="0" w:line="240" w:lineRule="auto"/>
        <w:ind w:firstLine="709"/>
        <w:jc w:val="both"/>
      </w:pPr>
    </w:p>
    <w:p w:rsidR="00807E29" w:rsidRPr="003044A1" w:rsidRDefault="00807E29" w:rsidP="00807E29">
      <w:pPr>
        <w:spacing w:after="0" w:line="240" w:lineRule="auto"/>
        <w:jc w:val="both"/>
      </w:pPr>
      <w:proofErr w:type="spellStart"/>
      <w:r w:rsidRPr="003044A1">
        <w:t>И.о</w:t>
      </w:r>
      <w:proofErr w:type="spellEnd"/>
      <w:r w:rsidRPr="003044A1">
        <w:t>. руководителя администрации</w:t>
      </w:r>
      <w:r w:rsidRPr="003044A1">
        <w:tab/>
      </w:r>
      <w:r w:rsidRPr="003044A1">
        <w:tab/>
      </w:r>
      <w:r w:rsidRPr="003044A1">
        <w:tab/>
      </w:r>
      <w:r w:rsidRPr="003044A1">
        <w:tab/>
        <w:t xml:space="preserve">             </w:t>
      </w:r>
      <w:r>
        <w:t xml:space="preserve">                     </w:t>
      </w:r>
      <w:r w:rsidRPr="003044A1">
        <w:t xml:space="preserve">        Ю.А.</w:t>
      </w:r>
      <w:r>
        <w:t xml:space="preserve"> </w:t>
      </w:r>
      <w:r w:rsidRPr="003044A1">
        <w:t>Фомина</w:t>
      </w:r>
    </w:p>
    <w:tbl>
      <w:tblPr>
        <w:tblW w:w="16920" w:type="dxa"/>
        <w:tblInd w:w="93" w:type="dxa"/>
        <w:tblLook w:val="04A0" w:firstRow="1" w:lastRow="0" w:firstColumn="1" w:lastColumn="0" w:noHBand="0" w:noVBand="1"/>
      </w:tblPr>
      <w:tblGrid>
        <w:gridCol w:w="16920"/>
      </w:tblGrid>
      <w:tr w:rsidR="00807E29" w:rsidRPr="003044A1" w:rsidTr="00A62C6C">
        <w:trPr>
          <w:trHeight w:val="300"/>
        </w:trPr>
        <w:tc>
          <w:tcPr>
            <w:tcW w:w="16920" w:type="dxa"/>
            <w:tcBorders>
              <w:top w:val="nil"/>
              <w:left w:val="nil"/>
              <w:bottom w:val="nil"/>
              <w:right w:val="nil"/>
            </w:tcBorders>
            <w:shd w:val="clear" w:color="auto" w:fill="auto"/>
            <w:vAlign w:val="bottom"/>
            <w:hideMark/>
          </w:tcPr>
          <w:p w:rsidR="00807E29" w:rsidRPr="003044A1" w:rsidRDefault="00807E29" w:rsidP="00A62C6C">
            <w:pPr>
              <w:spacing w:after="0" w:line="240" w:lineRule="auto"/>
              <w:ind w:firstLine="709"/>
              <w:rPr>
                <w:color w:val="000000"/>
              </w:rPr>
            </w:pPr>
          </w:p>
        </w:tc>
      </w:tr>
    </w:tbl>
    <w:p w:rsidR="00807E29" w:rsidRPr="003044A1" w:rsidRDefault="00807E29" w:rsidP="00807E29">
      <w:pPr>
        <w:widowControl w:val="0"/>
        <w:autoSpaceDE w:val="0"/>
        <w:autoSpaceDN w:val="0"/>
        <w:adjustRightInd w:val="0"/>
        <w:spacing w:after="0" w:line="240" w:lineRule="auto"/>
        <w:jc w:val="center"/>
        <w:rPr>
          <w:bCs/>
        </w:rPr>
      </w:pPr>
    </w:p>
    <w:p w:rsidR="00807E29" w:rsidRPr="003044A1" w:rsidRDefault="00807E29" w:rsidP="00807E29">
      <w:pPr>
        <w:widowControl w:val="0"/>
        <w:autoSpaceDE w:val="0"/>
        <w:autoSpaceDN w:val="0"/>
        <w:adjustRightInd w:val="0"/>
        <w:spacing w:after="0" w:line="240" w:lineRule="auto"/>
        <w:jc w:val="center"/>
        <w:rPr>
          <w:bCs/>
        </w:rPr>
      </w:pPr>
    </w:p>
    <w:p w:rsidR="00807E29" w:rsidRPr="003044A1" w:rsidRDefault="00807E29" w:rsidP="00807E29">
      <w:pPr>
        <w:widowControl w:val="0"/>
        <w:autoSpaceDE w:val="0"/>
        <w:autoSpaceDN w:val="0"/>
        <w:adjustRightInd w:val="0"/>
        <w:spacing w:after="0" w:line="240" w:lineRule="auto"/>
        <w:jc w:val="center"/>
        <w:rPr>
          <w:bCs/>
        </w:rPr>
      </w:pPr>
    </w:p>
    <w:p w:rsidR="00807E29" w:rsidRPr="003044A1" w:rsidRDefault="00807E29" w:rsidP="00807E29">
      <w:pPr>
        <w:widowControl w:val="0"/>
        <w:autoSpaceDE w:val="0"/>
        <w:autoSpaceDN w:val="0"/>
        <w:adjustRightInd w:val="0"/>
        <w:spacing w:after="0" w:line="240" w:lineRule="auto"/>
        <w:jc w:val="center"/>
        <w:rPr>
          <w:bCs/>
        </w:rPr>
      </w:pPr>
    </w:p>
    <w:p w:rsidR="00807E29" w:rsidRDefault="00807E29" w:rsidP="00807E29">
      <w:r>
        <w:br w:type="page"/>
      </w:r>
    </w:p>
    <w:p w:rsidR="00807E29" w:rsidRPr="003044A1" w:rsidRDefault="00807E29" w:rsidP="00807E29">
      <w:pPr>
        <w:spacing w:after="0" w:line="240" w:lineRule="auto"/>
        <w:jc w:val="center"/>
      </w:pPr>
      <w:r>
        <w:lastRenderedPageBreak/>
        <w:t>ЛИСТ СОГЛАСОВАНИЯ</w:t>
      </w:r>
    </w:p>
    <w:p w:rsidR="00807E29" w:rsidRPr="003044A1" w:rsidRDefault="00807E29" w:rsidP="00807E29">
      <w:pPr>
        <w:spacing w:after="0" w:line="240" w:lineRule="auto"/>
        <w:jc w:val="center"/>
      </w:pPr>
    </w:p>
    <w:p w:rsidR="00807E29" w:rsidRPr="003044A1" w:rsidRDefault="00807E29" w:rsidP="00807E29">
      <w:pPr>
        <w:pStyle w:val="a4"/>
        <w:numPr>
          <w:ilvl w:val="0"/>
          <w:numId w:val="5"/>
        </w:numPr>
        <w:ind w:left="0"/>
        <w:jc w:val="both"/>
      </w:pPr>
      <w:r w:rsidRPr="003044A1">
        <w:t xml:space="preserve">Эксперт юридического отдела Шабанова В.В. </w:t>
      </w:r>
      <w:r>
        <w:t xml:space="preserve">                        </w:t>
      </w:r>
      <w:r w:rsidRPr="003044A1">
        <w:t>____________ __</w:t>
      </w:r>
      <w:r>
        <w:t xml:space="preserve"> сентября </w:t>
      </w:r>
      <w:r w:rsidRPr="003044A1">
        <w:t>2016 г.</w:t>
      </w:r>
    </w:p>
    <w:p w:rsidR="00807E29" w:rsidRPr="003044A1" w:rsidRDefault="00807E29" w:rsidP="00807E29">
      <w:pPr>
        <w:spacing w:after="0" w:line="240" w:lineRule="auto"/>
        <w:jc w:val="both"/>
      </w:pPr>
    </w:p>
    <w:p w:rsidR="00807E29" w:rsidRPr="003044A1" w:rsidRDefault="00807E29" w:rsidP="00807E29">
      <w:pPr>
        <w:pStyle w:val="a4"/>
        <w:numPr>
          <w:ilvl w:val="0"/>
          <w:numId w:val="5"/>
        </w:numPr>
        <w:ind w:left="0"/>
        <w:jc w:val="both"/>
      </w:pPr>
      <w:r w:rsidRPr="003044A1">
        <w:t xml:space="preserve">Начальник отдела городского хозяйства, </w:t>
      </w:r>
    </w:p>
    <w:p w:rsidR="00807E29" w:rsidRDefault="00807E29" w:rsidP="00807E29">
      <w:pPr>
        <w:spacing w:after="0" w:line="240" w:lineRule="auto"/>
        <w:jc w:val="both"/>
      </w:pPr>
      <w:r w:rsidRPr="003044A1">
        <w:t xml:space="preserve">строительства и экологии </w:t>
      </w:r>
      <w:proofErr w:type="spellStart"/>
      <w:r w:rsidRPr="003044A1">
        <w:t>Чикунов</w:t>
      </w:r>
      <w:proofErr w:type="spellEnd"/>
      <w:r w:rsidRPr="003044A1">
        <w:t xml:space="preserve"> В.Н.            </w:t>
      </w:r>
      <w:r>
        <w:t xml:space="preserve">                   </w:t>
      </w:r>
      <w:r w:rsidRPr="003044A1">
        <w:t xml:space="preserve">   ____________ __</w:t>
      </w:r>
      <w:r>
        <w:t xml:space="preserve"> сентября </w:t>
      </w:r>
      <w:r w:rsidRPr="003044A1">
        <w:t>2016 г.</w:t>
      </w:r>
    </w:p>
    <w:p w:rsidR="00807E29" w:rsidRPr="003044A1" w:rsidRDefault="00807E29" w:rsidP="00807E29">
      <w:pPr>
        <w:spacing w:after="0" w:line="240" w:lineRule="auto"/>
        <w:jc w:val="both"/>
      </w:pPr>
    </w:p>
    <w:p w:rsidR="00807E29" w:rsidRDefault="00807E29" w:rsidP="00807E29">
      <w:pPr>
        <w:pStyle w:val="a4"/>
        <w:numPr>
          <w:ilvl w:val="0"/>
          <w:numId w:val="5"/>
        </w:numPr>
        <w:ind w:left="0"/>
        <w:jc w:val="both"/>
      </w:pPr>
      <w:r w:rsidRPr="003044A1">
        <w:t xml:space="preserve">Эксперт отдела экономики </w:t>
      </w:r>
      <w:proofErr w:type="spellStart"/>
      <w:r w:rsidRPr="003044A1">
        <w:t>Сайганова</w:t>
      </w:r>
      <w:proofErr w:type="spellEnd"/>
      <w:r w:rsidRPr="003044A1">
        <w:t xml:space="preserve"> А.С.   </w:t>
      </w:r>
      <w:r>
        <w:t xml:space="preserve">                         </w:t>
      </w:r>
      <w:r w:rsidRPr="003044A1">
        <w:t xml:space="preserve">  ____________ __</w:t>
      </w:r>
      <w:r>
        <w:t xml:space="preserve"> сентября </w:t>
      </w:r>
      <w:r w:rsidRPr="003044A1">
        <w:t>2016 г.</w:t>
      </w:r>
    </w:p>
    <w:p w:rsidR="00807E29" w:rsidRPr="003044A1" w:rsidRDefault="00807E29" w:rsidP="00807E29">
      <w:pPr>
        <w:pStyle w:val="a4"/>
        <w:ind w:left="0"/>
        <w:jc w:val="both"/>
      </w:pPr>
    </w:p>
    <w:p w:rsidR="00807E29" w:rsidRDefault="00807E29" w:rsidP="00807E29">
      <w:pPr>
        <w:pStyle w:val="a4"/>
        <w:numPr>
          <w:ilvl w:val="0"/>
          <w:numId w:val="5"/>
        </w:numPr>
        <w:ind w:left="0"/>
        <w:jc w:val="both"/>
      </w:pPr>
      <w:r w:rsidRPr="003044A1">
        <w:t xml:space="preserve">Начальник финансового отдела Прошина Н.Н. </w:t>
      </w:r>
      <w:r>
        <w:t xml:space="preserve">                       </w:t>
      </w:r>
      <w:r w:rsidRPr="003044A1">
        <w:t>____________ __</w:t>
      </w:r>
      <w:r>
        <w:t xml:space="preserve"> сентября </w:t>
      </w:r>
      <w:r w:rsidRPr="003044A1">
        <w:t>2016 г.</w:t>
      </w:r>
    </w:p>
    <w:p w:rsidR="00807E29" w:rsidRPr="003044A1" w:rsidRDefault="00807E29" w:rsidP="00807E29">
      <w:pPr>
        <w:pStyle w:val="a4"/>
        <w:ind w:left="0"/>
        <w:jc w:val="both"/>
      </w:pPr>
    </w:p>
    <w:p w:rsidR="00807E29" w:rsidRDefault="00807E29" w:rsidP="00807E29">
      <w:pPr>
        <w:pStyle w:val="a4"/>
        <w:numPr>
          <w:ilvl w:val="0"/>
          <w:numId w:val="5"/>
        </w:numPr>
        <w:ind w:left="0"/>
      </w:pPr>
      <w:r>
        <w:t>Н</w:t>
      </w:r>
      <w:r w:rsidRPr="003044A1">
        <w:t xml:space="preserve">ачальник отдела экономики </w:t>
      </w:r>
      <w:proofErr w:type="spellStart"/>
      <w:r w:rsidRPr="003044A1">
        <w:t>Танцева</w:t>
      </w:r>
      <w:proofErr w:type="spellEnd"/>
      <w:r w:rsidRPr="003044A1">
        <w:t xml:space="preserve"> Т.В</w:t>
      </w:r>
      <w:r>
        <w:t xml:space="preserve">.                           </w:t>
      </w:r>
      <w:r w:rsidRPr="003044A1">
        <w:t xml:space="preserve"> </w:t>
      </w:r>
      <w:r>
        <w:t xml:space="preserve"> </w:t>
      </w:r>
      <w:r w:rsidRPr="003044A1">
        <w:t>____________ __</w:t>
      </w:r>
      <w:r>
        <w:t xml:space="preserve"> сентября </w:t>
      </w:r>
      <w:r w:rsidRPr="003044A1">
        <w:t>2016 г.</w:t>
      </w:r>
    </w:p>
    <w:p w:rsidR="00807E29" w:rsidRDefault="00807E29" w:rsidP="00807E29">
      <w:pPr>
        <w:pStyle w:val="a4"/>
        <w:ind w:left="0"/>
      </w:pPr>
    </w:p>
    <w:p w:rsidR="00807E29" w:rsidRDefault="00807E29" w:rsidP="00807E29">
      <w:pPr>
        <w:pStyle w:val="a4"/>
        <w:numPr>
          <w:ilvl w:val="0"/>
          <w:numId w:val="5"/>
        </w:numPr>
        <w:ind w:left="0"/>
      </w:pPr>
      <w:proofErr w:type="spellStart"/>
      <w:r>
        <w:t>И.о</w:t>
      </w:r>
      <w:proofErr w:type="spellEnd"/>
      <w:r>
        <w:t>. начальника юридического отдела</w:t>
      </w:r>
    </w:p>
    <w:p w:rsidR="00807E29" w:rsidRDefault="00807E29" w:rsidP="00807E29">
      <w:pPr>
        <w:pStyle w:val="a4"/>
        <w:ind w:left="0"/>
      </w:pPr>
      <w:proofErr w:type="spellStart"/>
      <w:r>
        <w:t>Андреенкова</w:t>
      </w:r>
      <w:proofErr w:type="spellEnd"/>
      <w:r>
        <w:t xml:space="preserve"> Е.Г.                                                                      </w:t>
      </w:r>
      <w:r w:rsidRPr="003044A1">
        <w:t xml:space="preserve"> </w:t>
      </w:r>
      <w:r>
        <w:t xml:space="preserve"> </w:t>
      </w:r>
      <w:r w:rsidRPr="003044A1">
        <w:t>____________ __</w:t>
      </w:r>
      <w:r>
        <w:t xml:space="preserve"> сентября </w:t>
      </w:r>
      <w:r w:rsidRPr="003044A1">
        <w:t>2016 г.</w:t>
      </w:r>
    </w:p>
    <w:p w:rsidR="00807E29" w:rsidRDefault="00807E29" w:rsidP="00807E29">
      <w:pPr>
        <w:pStyle w:val="a4"/>
        <w:ind w:left="0"/>
      </w:pPr>
    </w:p>
    <w:p w:rsidR="00807E29" w:rsidRDefault="00807E29" w:rsidP="00807E29"/>
    <w:p w:rsidR="00807E29" w:rsidRPr="003044A1" w:rsidRDefault="00807E29" w:rsidP="00807E29"/>
    <w:p w:rsidR="00807E29" w:rsidRPr="003044A1" w:rsidRDefault="00807E29" w:rsidP="00807E29">
      <w:pPr>
        <w:spacing w:after="0" w:line="240" w:lineRule="auto"/>
      </w:pPr>
    </w:p>
    <w:p w:rsidR="00807E29" w:rsidRPr="003044A1" w:rsidRDefault="00807E29" w:rsidP="00807E29">
      <w:pPr>
        <w:spacing w:after="0" w:line="240" w:lineRule="auto"/>
      </w:pPr>
    </w:p>
    <w:p w:rsidR="00807E29" w:rsidRPr="003044A1" w:rsidRDefault="00807E29" w:rsidP="00807E29">
      <w:pPr>
        <w:spacing w:after="0" w:line="240" w:lineRule="auto"/>
      </w:pPr>
    </w:p>
    <w:p w:rsidR="00807E29" w:rsidRPr="003044A1" w:rsidRDefault="00807E29" w:rsidP="00807E29">
      <w:pPr>
        <w:spacing w:after="0" w:line="240" w:lineRule="auto"/>
      </w:pPr>
    </w:p>
    <w:p w:rsidR="00807E29" w:rsidRPr="003044A1" w:rsidRDefault="00807E29" w:rsidP="00807E29">
      <w:pPr>
        <w:spacing w:after="0" w:line="240" w:lineRule="auto"/>
      </w:pPr>
    </w:p>
    <w:p w:rsidR="00807E29" w:rsidRDefault="00807E29" w:rsidP="00807E29">
      <w:pPr>
        <w:spacing w:after="0" w:line="240" w:lineRule="auto"/>
      </w:pPr>
      <w:r w:rsidRPr="003044A1">
        <w:t>СПИСОК РАССЫЛКИ</w:t>
      </w:r>
      <w:r>
        <w:t>:</w:t>
      </w:r>
    </w:p>
    <w:p w:rsidR="00807E29" w:rsidRPr="003044A1" w:rsidRDefault="00807E29" w:rsidP="00807E29">
      <w:pPr>
        <w:spacing w:after="0" w:line="240" w:lineRule="auto"/>
      </w:pPr>
    </w:p>
    <w:p w:rsidR="00807E29" w:rsidRDefault="00807E29" w:rsidP="00807E29">
      <w:pPr>
        <w:spacing w:after="0" w:line="240" w:lineRule="auto"/>
      </w:pPr>
      <w:r w:rsidRPr="003044A1">
        <w:t>Шабанова В.В. – 1 экз.</w:t>
      </w:r>
    </w:p>
    <w:p w:rsidR="00807E29" w:rsidRPr="003044A1" w:rsidRDefault="00807E29" w:rsidP="00807E29">
      <w:pPr>
        <w:spacing w:after="0" w:line="240" w:lineRule="auto"/>
      </w:pPr>
    </w:p>
    <w:p w:rsidR="00807E29" w:rsidRDefault="00807E29" w:rsidP="00807E29">
      <w:pPr>
        <w:spacing w:after="0" w:line="240" w:lineRule="auto"/>
      </w:pPr>
      <w:proofErr w:type="spellStart"/>
      <w:r w:rsidRPr="003044A1">
        <w:t>Чикунов</w:t>
      </w:r>
      <w:proofErr w:type="spellEnd"/>
      <w:r w:rsidRPr="003044A1">
        <w:t xml:space="preserve"> В.Н. – 1 экз</w:t>
      </w:r>
      <w:r>
        <w:t>.</w:t>
      </w:r>
    </w:p>
    <w:p w:rsidR="00807E29" w:rsidRPr="003044A1" w:rsidRDefault="00807E29" w:rsidP="00807E29">
      <w:pPr>
        <w:spacing w:after="0" w:line="240" w:lineRule="auto"/>
      </w:pPr>
    </w:p>
    <w:p w:rsidR="00807E29" w:rsidRDefault="00807E29" w:rsidP="00807E29">
      <w:pPr>
        <w:spacing w:after="0" w:line="240" w:lineRule="auto"/>
      </w:pPr>
      <w:proofErr w:type="spellStart"/>
      <w:r w:rsidRPr="003044A1">
        <w:t>Сайганова</w:t>
      </w:r>
      <w:proofErr w:type="spellEnd"/>
      <w:r w:rsidRPr="003044A1">
        <w:t xml:space="preserve"> А.С. – 1 экз</w:t>
      </w:r>
      <w:r>
        <w:t>.</w:t>
      </w:r>
    </w:p>
    <w:p w:rsidR="00807E29" w:rsidRPr="003044A1" w:rsidRDefault="00807E29" w:rsidP="00807E29">
      <w:pPr>
        <w:spacing w:after="0" w:line="240" w:lineRule="auto"/>
      </w:pPr>
    </w:p>
    <w:p w:rsidR="00807E29" w:rsidRDefault="00807E29" w:rsidP="00807E29">
      <w:pPr>
        <w:spacing w:after="0" w:line="240" w:lineRule="auto"/>
      </w:pPr>
      <w:r w:rsidRPr="003044A1">
        <w:t>Прошина Н.Н. – 1 экз</w:t>
      </w:r>
      <w:r>
        <w:t>.</w:t>
      </w:r>
    </w:p>
    <w:p w:rsidR="00807E29" w:rsidRPr="003044A1" w:rsidRDefault="00807E29" w:rsidP="00807E29">
      <w:pPr>
        <w:spacing w:after="0" w:line="240" w:lineRule="auto"/>
      </w:pPr>
    </w:p>
    <w:p w:rsidR="00807E29" w:rsidRPr="003044A1" w:rsidRDefault="00807E29" w:rsidP="00807E29">
      <w:pPr>
        <w:spacing w:after="0" w:line="240" w:lineRule="auto"/>
      </w:pPr>
      <w:proofErr w:type="spellStart"/>
      <w:r w:rsidRPr="003044A1">
        <w:t>Танцева</w:t>
      </w:r>
      <w:proofErr w:type="spellEnd"/>
      <w:r w:rsidRPr="003044A1">
        <w:t xml:space="preserve"> Т.В. – 1 экз</w:t>
      </w:r>
      <w:r>
        <w:t>.</w:t>
      </w:r>
    </w:p>
    <w:p w:rsidR="00807E29" w:rsidRPr="003044A1" w:rsidRDefault="00807E29" w:rsidP="00807E29">
      <w:pPr>
        <w:widowControl w:val="0"/>
        <w:autoSpaceDE w:val="0"/>
        <w:autoSpaceDN w:val="0"/>
        <w:adjustRightInd w:val="0"/>
        <w:spacing w:after="0" w:line="240" w:lineRule="auto"/>
        <w:rPr>
          <w:bCs/>
        </w:rPr>
      </w:pPr>
    </w:p>
    <w:p w:rsidR="00807E29" w:rsidRPr="003044A1" w:rsidRDefault="00807E29" w:rsidP="00807E29">
      <w:pPr>
        <w:widowControl w:val="0"/>
        <w:autoSpaceDE w:val="0"/>
        <w:autoSpaceDN w:val="0"/>
        <w:adjustRightInd w:val="0"/>
        <w:spacing w:after="0" w:line="240" w:lineRule="auto"/>
        <w:rPr>
          <w:bCs/>
        </w:rPr>
      </w:pPr>
    </w:p>
    <w:p w:rsidR="00807E29" w:rsidRPr="003044A1" w:rsidRDefault="00807E29" w:rsidP="00807E29">
      <w:pPr>
        <w:widowControl w:val="0"/>
        <w:autoSpaceDE w:val="0"/>
        <w:autoSpaceDN w:val="0"/>
        <w:adjustRightInd w:val="0"/>
        <w:spacing w:after="0" w:line="240" w:lineRule="auto"/>
        <w:rPr>
          <w:bCs/>
        </w:rPr>
      </w:pPr>
    </w:p>
    <w:p w:rsidR="00807E29" w:rsidRPr="003044A1" w:rsidRDefault="00807E29" w:rsidP="00807E29">
      <w:pPr>
        <w:widowControl w:val="0"/>
        <w:autoSpaceDE w:val="0"/>
        <w:autoSpaceDN w:val="0"/>
        <w:adjustRightInd w:val="0"/>
        <w:spacing w:after="0" w:line="240" w:lineRule="auto"/>
        <w:rPr>
          <w:bCs/>
        </w:rPr>
      </w:pPr>
    </w:p>
    <w:p w:rsidR="00807E29" w:rsidRPr="003044A1" w:rsidRDefault="00807E29" w:rsidP="00807E29">
      <w:pPr>
        <w:widowControl w:val="0"/>
        <w:autoSpaceDE w:val="0"/>
        <w:autoSpaceDN w:val="0"/>
        <w:adjustRightInd w:val="0"/>
        <w:spacing w:after="0" w:line="240" w:lineRule="auto"/>
        <w:rPr>
          <w:bCs/>
        </w:rPr>
      </w:pPr>
    </w:p>
    <w:p w:rsidR="00807E29" w:rsidRPr="003044A1" w:rsidRDefault="00807E29" w:rsidP="00807E29">
      <w:pPr>
        <w:widowControl w:val="0"/>
        <w:autoSpaceDE w:val="0"/>
        <w:autoSpaceDN w:val="0"/>
        <w:adjustRightInd w:val="0"/>
        <w:spacing w:after="0" w:line="240" w:lineRule="auto"/>
        <w:rPr>
          <w:bCs/>
        </w:rPr>
      </w:pPr>
    </w:p>
    <w:p w:rsidR="00807E29" w:rsidRPr="003044A1" w:rsidRDefault="00807E29" w:rsidP="00807E29">
      <w:pPr>
        <w:widowControl w:val="0"/>
        <w:autoSpaceDE w:val="0"/>
        <w:autoSpaceDN w:val="0"/>
        <w:adjustRightInd w:val="0"/>
        <w:spacing w:after="0" w:line="240" w:lineRule="auto"/>
        <w:rPr>
          <w:bCs/>
        </w:rPr>
      </w:pPr>
    </w:p>
    <w:p w:rsidR="00807E29" w:rsidRPr="003044A1" w:rsidRDefault="00807E29" w:rsidP="00807E29">
      <w:pPr>
        <w:widowControl w:val="0"/>
        <w:autoSpaceDE w:val="0"/>
        <w:autoSpaceDN w:val="0"/>
        <w:adjustRightInd w:val="0"/>
        <w:spacing w:after="0" w:line="240" w:lineRule="auto"/>
        <w:rPr>
          <w:bCs/>
        </w:rPr>
      </w:pPr>
    </w:p>
    <w:p w:rsidR="00807E29" w:rsidRPr="003044A1" w:rsidRDefault="00807E29" w:rsidP="00807E29">
      <w:pPr>
        <w:spacing w:after="0" w:line="240" w:lineRule="auto"/>
      </w:pPr>
    </w:p>
    <w:p w:rsidR="00ED7F83" w:rsidRDefault="00ED7F83" w:rsidP="00C52F15">
      <w:pPr>
        <w:widowControl w:val="0"/>
        <w:autoSpaceDE w:val="0"/>
        <w:autoSpaceDN w:val="0"/>
        <w:adjustRightInd w:val="0"/>
        <w:rPr>
          <w:bCs/>
        </w:rPr>
        <w:sectPr w:rsidR="00ED7F83" w:rsidSect="00ED7F83">
          <w:pgSz w:w="11906" w:h="16838"/>
          <w:pgMar w:top="1134" w:right="567" w:bottom="1134" w:left="1701" w:header="709" w:footer="709" w:gutter="0"/>
          <w:cols w:space="708"/>
          <w:docGrid w:linePitch="360"/>
        </w:sectPr>
      </w:pPr>
    </w:p>
    <w:p w:rsidR="007F4E87" w:rsidRPr="002E23E3" w:rsidRDefault="007F4E87" w:rsidP="00C52F15">
      <w:pPr>
        <w:widowControl w:val="0"/>
        <w:autoSpaceDE w:val="0"/>
        <w:autoSpaceDN w:val="0"/>
        <w:adjustRightInd w:val="0"/>
        <w:rPr>
          <w:bCs/>
        </w:rPr>
      </w:pPr>
    </w:p>
    <w:p w:rsidR="007F4E87" w:rsidRPr="002E23E3" w:rsidRDefault="007F4E87" w:rsidP="00C52F15">
      <w:pPr>
        <w:widowControl w:val="0"/>
        <w:autoSpaceDE w:val="0"/>
        <w:autoSpaceDN w:val="0"/>
        <w:adjustRightInd w:val="0"/>
        <w:rPr>
          <w:bCs/>
        </w:rPr>
      </w:pPr>
    </w:p>
    <w:p w:rsidR="007F4E87" w:rsidRPr="002E23E3" w:rsidRDefault="007F4E87" w:rsidP="00C52F15">
      <w:pPr>
        <w:widowControl w:val="0"/>
        <w:autoSpaceDE w:val="0"/>
        <w:autoSpaceDN w:val="0"/>
        <w:adjustRightInd w:val="0"/>
        <w:rPr>
          <w:bCs/>
        </w:rPr>
      </w:pPr>
    </w:p>
    <w:p w:rsidR="007F4E87" w:rsidRPr="002E23E3" w:rsidRDefault="007F4E87" w:rsidP="00C52F15">
      <w:pPr>
        <w:widowControl w:val="0"/>
        <w:autoSpaceDE w:val="0"/>
        <w:autoSpaceDN w:val="0"/>
        <w:adjustRightInd w:val="0"/>
        <w:rPr>
          <w:bCs/>
        </w:rPr>
      </w:pPr>
    </w:p>
    <w:p w:rsidR="0059704C" w:rsidRPr="002E23E3" w:rsidRDefault="0059704C" w:rsidP="000615E5">
      <w:pPr>
        <w:widowControl w:val="0"/>
        <w:autoSpaceDE w:val="0"/>
        <w:autoSpaceDN w:val="0"/>
        <w:adjustRightInd w:val="0"/>
        <w:rPr>
          <w:bCs/>
        </w:rPr>
        <w:sectPr w:rsidR="0059704C" w:rsidRPr="002E23E3" w:rsidSect="0059704C">
          <w:pgSz w:w="11906" w:h="16838"/>
          <w:pgMar w:top="1134" w:right="993" w:bottom="426" w:left="1701" w:header="708" w:footer="708" w:gutter="0"/>
          <w:cols w:space="708"/>
          <w:docGrid w:linePitch="360"/>
        </w:sectPr>
      </w:pPr>
    </w:p>
    <w:p w:rsidR="00FC042A" w:rsidRPr="002E23E3" w:rsidRDefault="00FC042A" w:rsidP="00424FAE">
      <w:pPr>
        <w:pStyle w:val="ConsPlusTitle"/>
        <w:ind w:left="11624" w:right="89"/>
        <w:rPr>
          <w:rFonts w:ascii="Times New Roman" w:hAnsi="Times New Roman" w:cs="Times New Roman"/>
          <w:b w:val="0"/>
          <w:sz w:val="24"/>
          <w:szCs w:val="24"/>
        </w:rPr>
      </w:pPr>
      <w:r w:rsidRPr="002E23E3">
        <w:rPr>
          <w:rFonts w:ascii="Times New Roman" w:hAnsi="Times New Roman" w:cs="Times New Roman"/>
          <w:b w:val="0"/>
          <w:sz w:val="24"/>
          <w:szCs w:val="24"/>
        </w:rPr>
        <w:lastRenderedPageBreak/>
        <w:t xml:space="preserve">Приложение </w:t>
      </w:r>
      <w:r w:rsidR="0077642D" w:rsidRPr="002E23E3">
        <w:rPr>
          <w:rFonts w:ascii="Times New Roman" w:hAnsi="Times New Roman" w:cs="Times New Roman"/>
          <w:b w:val="0"/>
          <w:sz w:val="24"/>
          <w:szCs w:val="24"/>
        </w:rPr>
        <w:t>к постановлению</w:t>
      </w:r>
      <w:r w:rsidR="0077550E" w:rsidRPr="002E23E3">
        <w:rPr>
          <w:rFonts w:ascii="Times New Roman" w:hAnsi="Times New Roman" w:cs="Times New Roman"/>
          <w:b w:val="0"/>
          <w:sz w:val="24"/>
          <w:szCs w:val="24"/>
        </w:rPr>
        <w:t xml:space="preserve"> А</w:t>
      </w:r>
      <w:r w:rsidRPr="002E23E3">
        <w:rPr>
          <w:rFonts w:ascii="Times New Roman" w:hAnsi="Times New Roman" w:cs="Times New Roman"/>
          <w:b w:val="0"/>
          <w:sz w:val="24"/>
          <w:szCs w:val="24"/>
        </w:rPr>
        <w:t>дминистрации</w:t>
      </w:r>
      <w:r w:rsidR="004F3A8A">
        <w:rPr>
          <w:rFonts w:ascii="Times New Roman" w:hAnsi="Times New Roman" w:cs="Times New Roman"/>
          <w:b w:val="0"/>
          <w:sz w:val="24"/>
          <w:szCs w:val="24"/>
        </w:rPr>
        <w:t xml:space="preserve"> </w:t>
      </w:r>
      <w:r w:rsidRPr="002E23E3">
        <w:rPr>
          <w:rFonts w:ascii="Times New Roman" w:hAnsi="Times New Roman" w:cs="Times New Roman"/>
          <w:b w:val="0"/>
          <w:sz w:val="24"/>
          <w:szCs w:val="24"/>
        </w:rPr>
        <w:t>города Пущино</w:t>
      </w:r>
    </w:p>
    <w:p w:rsidR="00FC042A" w:rsidRPr="002E23E3" w:rsidRDefault="00FC042A" w:rsidP="00424FAE">
      <w:pPr>
        <w:pStyle w:val="ConsPlusTitle"/>
        <w:ind w:left="11624" w:right="89"/>
        <w:rPr>
          <w:rFonts w:ascii="Times New Roman" w:hAnsi="Times New Roman" w:cs="Times New Roman"/>
          <w:b w:val="0"/>
          <w:sz w:val="24"/>
          <w:szCs w:val="24"/>
        </w:rPr>
      </w:pPr>
      <w:r w:rsidRPr="002E23E3">
        <w:rPr>
          <w:rFonts w:ascii="Times New Roman" w:hAnsi="Times New Roman" w:cs="Times New Roman"/>
          <w:b w:val="0"/>
          <w:sz w:val="24"/>
          <w:szCs w:val="24"/>
        </w:rPr>
        <w:t xml:space="preserve">от </w:t>
      </w:r>
      <w:r w:rsidR="00807E29">
        <w:rPr>
          <w:rFonts w:ascii="Times New Roman" w:hAnsi="Times New Roman" w:cs="Times New Roman"/>
          <w:b w:val="0"/>
          <w:sz w:val="24"/>
          <w:szCs w:val="24"/>
        </w:rPr>
        <w:t>26.09.2016 № 440-п</w:t>
      </w:r>
    </w:p>
    <w:p w:rsidR="00FC042A" w:rsidRPr="002E23E3" w:rsidRDefault="00FC042A" w:rsidP="00FC042A">
      <w:pPr>
        <w:pStyle w:val="ConsPlusTitle"/>
        <w:jc w:val="center"/>
        <w:rPr>
          <w:rFonts w:ascii="Times New Roman" w:hAnsi="Times New Roman" w:cs="Times New Roman"/>
          <w:b w:val="0"/>
          <w:sz w:val="24"/>
          <w:szCs w:val="24"/>
        </w:rPr>
      </w:pPr>
    </w:p>
    <w:p w:rsidR="00FC042A" w:rsidRPr="002E23E3" w:rsidRDefault="00FC042A" w:rsidP="00FC042A">
      <w:pPr>
        <w:pStyle w:val="ConsPlusTitle"/>
        <w:jc w:val="center"/>
        <w:rPr>
          <w:rFonts w:ascii="Times New Roman" w:hAnsi="Times New Roman" w:cs="Times New Roman"/>
          <w:b w:val="0"/>
          <w:sz w:val="28"/>
          <w:szCs w:val="28"/>
        </w:rPr>
      </w:pPr>
      <w:r w:rsidRPr="002E23E3">
        <w:rPr>
          <w:rFonts w:ascii="Times New Roman" w:hAnsi="Times New Roman" w:cs="Times New Roman"/>
          <w:b w:val="0"/>
          <w:sz w:val="28"/>
          <w:szCs w:val="28"/>
        </w:rPr>
        <w:t>МУНИЦИПАЛЬНАЯ ПРОГРАММА</w:t>
      </w:r>
    </w:p>
    <w:p w:rsidR="00FC042A" w:rsidRPr="002E23E3" w:rsidRDefault="00F820BA" w:rsidP="00FC042A">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w:t>
      </w:r>
      <w:r w:rsidR="00FC042A" w:rsidRPr="002E23E3">
        <w:rPr>
          <w:rFonts w:ascii="Times New Roman" w:hAnsi="Times New Roman" w:cs="Times New Roman"/>
          <w:b w:val="0"/>
          <w:sz w:val="28"/>
          <w:szCs w:val="28"/>
        </w:rPr>
        <w:t>ПРЕДОСТАВЛЕНИЕ ЖИЛЬЯ В ГОРОДСКОМ ОКРУГЕ ПУЩИНО</w:t>
      </w:r>
    </w:p>
    <w:p w:rsidR="00FC042A" w:rsidRPr="002E23E3" w:rsidRDefault="00F820BA" w:rsidP="00FC042A">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НА 2015-2019 ГОДЫ»</w:t>
      </w:r>
    </w:p>
    <w:p w:rsidR="00FC042A" w:rsidRPr="002E23E3" w:rsidRDefault="00FC042A" w:rsidP="00FC042A">
      <w:pPr>
        <w:pStyle w:val="ConsPlusNormal"/>
        <w:jc w:val="center"/>
        <w:outlineLvl w:val="1"/>
        <w:rPr>
          <w:rFonts w:ascii="Times New Roman" w:hAnsi="Times New Roman" w:cs="Times New Roman"/>
          <w:sz w:val="24"/>
          <w:szCs w:val="24"/>
        </w:rPr>
      </w:pPr>
      <w:r w:rsidRPr="002E23E3">
        <w:rPr>
          <w:rFonts w:ascii="Times New Roman" w:hAnsi="Times New Roman" w:cs="Times New Roman"/>
          <w:sz w:val="24"/>
          <w:szCs w:val="24"/>
        </w:rPr>
        <w:t>Паспорт</w:t>
      </w:r>
    </w:p>
    <w:p w:rsidR="00FC042A" w:rsidRPr="002E23E3" w:rsidRDefault="00F820BA" w:rsidP="00FC042A">
      <w:pPr>
        <w:pStyle w:val="ConsPlusNormal"/>
        <w:jc w:val="center"/>
        <w:rPr>
          <w:rFonts w:ascii="Times New Roman" w:hAnsi="Times New Roman" w:cs="Times New Roman"/>
          <w:sz w:val="24"/>
          <w:szCs w:val="24"/>
        </w:rPr>
      </w:pPr>
      <w:r>
        <w:rPr>
          <w:rFonts w:ascii="Times New Roman" w:hAnsi="Times New Roman" w:cs="Times New Roman"/>
          <w:sz w:val="24"/>
          <w:szCs w:val="24"/>
        </w:rPr>
        <w:t>муниципальной программы «</w:t>
      </w:r>
      <w:r w:rsidR="00FC042A" w:rsidRPr="002E23E3">
        <w:rPr>
          <w:rFonts w:ascii="Times New Roman" w:hAnsi="Times New Roman" w:cs="Times New Roman"/>
          <w:sz w:val="24"/>
          <w:szCs w:val="24"/>
        </w:rPr>
        <w:t>Представление жилья в городском</w:t>
      </w:r>
    </w:p>
    <w:p w:rsidR="00FC042A" w:rsidRPr="002E23E3" w:rsidRDefault="00F820BA" w:rsidP="00FC042A">
      <w:pPr>
        <w:pStyle w:val="ConsPlusNormal"/>
        <w:jc w:val="center"/>
        <w:rPr>
          <w:rFonts w:ascii="Times New Roman" w:hAnsi="Times New Roman" w:cs="Times New Roman"/>
          <w:sz w:val="24"/>
          <w:szCs w:val="24"/>
        </w:rPr>
      </w:pPr>
      <w:r>
        <w:rPr>
          <w:rFonts w:ascii="Times New Roman" w:hAnsi="Times New Roman" w:cs="Times New Roman"/>
          <w:sz w:val="24"/>
          <w:szCs w:val="24"/>
        </w:rPr>
        <w:t>округе Пущино на 2015-2019 годы»</w:t>
      </w:r>
    </w:p>
    <w:p w:rsidR="00FC042A" w:rsidRPr="002E23E3" w:rsidRDefault="00FC042A" w:rsidP="00FC042A">
      <w:pPr>
        <w:pStyle w:val="ConsPlusNormal"/>
        <w:jc w:val="both"/>
        <w:rPr>
          <w:rFonts w:ascii="Times New Roman" w:hAnsi="Times New Roman" w:cs="Times New Roman"/>
          <w:sz w:val="24"/>
          <w:szCs w:val="24"/>
        </w:rPr>
      </w:pPr>
    </w:p>
    <w:tbl>
      <w:tblPr>
        <w:tblW w:w="0" w:type="auto"/>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627"/>
        <w:gridCol w:w="1418"/>
        <w:gridCol w:w="1559"/>
        <w:gridCol w:w="1559"/>
        <w:gridCol w:w="1701"/>
        <w:gridCol w:w="1843"/>
      </w:tblGrid>
      <w:tr w:rsidR="00FC042A" w:rsidRPr="002E23E3" w:rsidTr="004F3A8A">
        <w:tc>
          <w:tcPr>
            <w:tcW w:w="1984" w:type="dxa"/>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Наименование программы</w:t>
            </w:r>
          </w:p>
        </w:tc>
        <w:tc>
          <w:tcPr>
            <w:tcW w:w="9707" w:type="dxa"/>
            <w:gridSpan w:val="6"/>
          </w:tcPr>
          <w:p w:rsidR="00FC042A" w:rsidRPr="002E23E3" w:rsidRDefault="00F820BA" w:rsidP="00FC042A">
            <w:pPr>
              <w:pStyle w:val="ConsPlusNormal"/>
              <w:rPr>
                <w:rFonts w:ascii="Times New Roman" w:hAnsi="Times New Roman" w:cs="Times New Roman"/>
                <w:sz w:val="24"/>
                <w:szCs w:val="24"/>
              </w:rPr>
            </w:pPr>
            <w:r>
              <w:rPr>
                <w:rFonts w:ascii="Times New Roman" w:hAnsi="Times New Roman" w:cs="Times New Roman"/>
                <w:sz w:val="24"/>
                <w:szCs w:val="24"/>
              </w:rPr>
              <w:t>Муниципальная программа «</w:t>
            </w:r>
            <w:r w:rsidR="00FC042A" w:rsidRPr="002E23E3">
              <w:rPr>
                <w:rFonts w:ascii="Times New Roman" w:hAnsi="Times New Roman" w:cs="Times New Roman"/>
                <w:sz w:val="24"/>
                <w:szCs w:val="24"/>
              </w:rPr>
              <w:t xml:space="preserve">Предоставление жилья в городском </w:t>
            </w:r>
            <w:r>
              <w:rPr>
                <w:rFonts w:ascii="Times New Roman" w:hAnsi="Times New Roman" w:cs="Times New Roman"/>
                <w:sz w:val="24"/>
                <w:szCs w:val="24"/>
              </w:rPr>
              <w:t>округе Пущино на 2015-2019 годы»</w:t>
            </w:r>
          </w:p>
        </w:tc>
      </w:tr>
      <w:tr w:rsidR="00FC042A" w:rsidRPr="002E23E3" w:rsidTr="004F3A8A">
        <w:tc>
          <w:tcPr>
            <w:tcW w:w="1984" w:type="dxa"/>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Цели программы</w:t>
            </w:r>
          </w:p>
        </w:tc>
        <w:tc>
          <w:tcPr>
            <w:tcW w:w="9707" w:type="dxa"/>
            <w:gridSpan w:val="6"/>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Повышение доступности жилья для населения, обеспечение безопасных и комфортных условий проживания в городе Пущино</w:t>
            </w:r>
          </w:p>
        </w:tc>
      </w:tr>
      <w:tr w:rsidR="00FC042A" w:rsidRPr="002E23E3" w:rsidTr="004F3A8A">
        <w:tc>
          <w:tcPr>
            <w:tcW w:w="1984" w:type="dxa"/>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Задачи программы</w:t>
            </w:r>
          </w:p>
        </w:tc>
        <w:tc>
          <w:tcPr>
            <w:tcW w:w="9707" w:type="dxa"/>
            <w:gridSpan w:val="6"/>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Комплексное освоение и развитие территорий в целях жилищного строительства.</w:t>
            </w:r>
          </w:p>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Переселение граждан из аварийного жилищного фонда.</w:t>
            </w:r>
          </w:p>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Оказание городским округом Пущино финансовой поддержки в улучшении жилищных условий молодых семей</w:t>
            </w:r>
          </w:p>
        </w:tc>
      </w:tr>
      <w:tr w:rsidR="00FC042A" w:rsidRPr="002E23E3" w:rsidTr="004F3A8A">
        <w:tc>
          <w:tcPr>
            <w:tcW w:w="1984" w:type="dxa"/>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Заказчик программы</w:t>
            </w:r>
          </w:p>
        </w:tc>
        <w:tc>
          <w:tcPr>
            <w:tcW w:w="9707" w:type="dxa"/>
            <w:gridSpan w:val="6"/>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Администрация города Пущино</w:t>
            </w:r>
          </w:p>
        </w:tc>
      </w:tr>
      <w:tr w:rsidR="00FC042A" w:rsidRPr="002E23E3" w:rsidTr="004F3A8A">
        <w:tc>
          <w:tcPr>
            <w:tcW w:w="1984" w:type="dxa"/>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Разработчик программы</w:t>
            </w:r>
          </w:p>
        </w:tc>
        <w:tc>
          <w:tcPr>
            <w:tcW w:w="9707" w:type="dxa"/>
            <w:gridSpan w:val="6"/>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Администрация города Пущино</w:t>
            </w:r>
          </w:p>
        </w:tc>
      </w:tr>
      <w:tr w:rsidR="00FC042A" w:rsidRPr="002E23E3" w:rsidTr="004F3A8A">
        <w:tc>
          <w:tcPr>
            <w:tcW w:w="1984" w:type="dxa"/>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Исполнитель программы</w:t>
            </w:r>
          </w:p>
        </w:tc>
        <w:tc>
          <w:tcPr>
            <w:tcW w:w="9707" w:type="dxa"/>
            <w:gridSpan w:val="6"/>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Юридический отдел администрации города Пущино, отдел архитектуры и строительства администрации города Пущино</w:t>
            </w:r>
          </w:p>
        </w:tc>
      </w:tr>
      <w:tr w:rsidR="00FC042A" w:rsidRPr="002E23E3" w:rsidTr="004F3A8A">
        <w:tc>
          <w:tcPr>
            <w:tcW w:w="1984" w:type="dxa"/>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Сроки реализации программы</w:t>
            </w:r>
          </w:p>
        </w:tc>
        <w:tc>
          <w:tcPr>
            <w:tcW w:w="9707" w:type="dxa"/>
            <w:gridSpan w:val="6"/>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2015-2019 годы</w:t>
            </w:r>
          </w:p>
        </w:tc>
      </w:tr>
      <w:tr w:rsidR="00FC042A" w:rsidRPr="002E23E3" w:rsidTr="004F3A8A">
        <w:tc>
          <w:tcPr>
            <w:tcW w:w="1984" w:type="dxa"/>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Перечень подпрограмм</w:t>
            </w:r>
          </w:p>
        </w:tc>
        <w:tc>
          <w:tcPr>
            <w:tcW w:w="9707" w:type="dxa"/>
            <w:gridSpan w:val="6"/>
          </w:tcPr>
          <w:p w:rsidR="00FC042A" w:rsidRPr="002E23E3" w:rsidRDefault="00F820BA" w:rsidP="00FC042A">
            <w:pPr>
              <w:pStyle w:val="ConsPlusNormal"/>
              <w:rPr>
                <w:rFonts w:ascii="Times New Roman" w:hAnsi="Times New Roman" w:cs="Times New Roman"/>
                <w:sz w:val="24"/>
                <w:szCs w:val="24"/>
              </w:rPr>
            </w:pPr>
            <w:r>
              <w:rPr>
                <w:rFonts w:ascii="Times New Roman" w:hAnsi="Times New Roman" w:cs="Times New Roman"/>
                <w:sz w:val="24"/>
                <w:szCs w:val="24"/>
              </w:rPr>
              <w:t>I «</w:t>
            </w:r>
            <w:hyperlink w:anchor="P512" w:history="1">
              <w:r w:rsidR="00FC042A" w:rsidRPr="002E23E3">
                <w:rPr>
                  <w:rFonts w:ascii="Times New Roman" w:hAnsi="Times New Roman" w:cs="Times New Roman"/>
                  <w:sz w:val="24"/>
                  <w:szCs w:val="24"/>
                </w:rPr>
                <w:t>Комплексное освоение</w:t>
              </w:r>
            </w:hyperlink>
            <w:r w:rsidR="00FC042A" w:rsidRPr="002E23E3">
              <w:rPr>
                <w:rFonts w:ascii="Times New Roman" w:hAnsi="Times New Roman" w:cs="Times New Roman"/>
                <w:sz w:val="24"/>
                <w:szCs w:val="24"/>
              </w:rPr>
              <w:t xml:space="preserve"> земельных участков в целях жилищного строительства и развития застроенных территорий</w:t>
            </w:r>
            <w:r>
              <w:rPr>
                <w:rFonts w:ascii="Times New Roman" w:hAnsi="Times New Roman" w:cs="Times New Roman"/>
                <w:sz w:val="24"/>
                <w:szCs w:val="24"/>
              </w:rPr>
              <w:t>»</w:t>
            </w:r>
            <w:r w:rsidR="00FC042A" w:rsidRPr="002E23E3">
              <w:rPr>
                <w:rFonts w:ascii="Times New Roman" w:hAnsi="Times New Roman" w:cs="Times New Roman"/>
                <w:sz w:val="24"/>
                <w:szCs w:val="24"/>
              </w:rPr>
              <w:t>.</w:t>
            </w:r>
          </w:p>
          <w:p w:rsidR="00FC042A" w:rsidRPr="002E23E3" w:rsidRDefault="00F820BA" w:rsidP="00FC042A">
            <w:pPr>
              <w:pStyle w:val="ConsPlusNormal"/>
              <w:rPr>
                <w:rFonts w:ascii="Times New Roman" w:hAnsi="Times New Roman" w:cs="Times New Roman"/>
                <w:sz w:val="24"/>
                <w:szCs w:val="24"/>
              </w:rPr>
            </w:pPr>
            <w:r>
              <w:rPr>
                <w:rFonts w:ascii="Times New Roman" w:hAnsi="Times New Roman" w:cs="Times New Roman"/>
                <w:sz w:val="24"/>
                <w:szCs w:val="24"/>
              </w:rPr>
              <w:t>II «</w:t>
            </w:r>
            <w:hyperlink w:anchor="P1051" w:history="1">
              <w:r w:rsidR="00FC042A" w:rsidRPr="002E23E3">
                <w:rPr>
                  <w:rFonts w:ascii="Times New Roman" w:hAnsi="Times New Roman" w:cs="Times New Roman"/>
                  <w:sz w:val="24"/>
                  <w:szCs w:val="24"/>
                </w:rPr>
                <w:t>Переселение</w:t>
              </w:r>
            </w:hyperlink>
            <w:r w:rsidR="00FC042A" w:rsidRPr="002E23E3">
              <w:rPr>
                <w:rFonts w:ascii="Times New Roman" w:hAnsi="Times New Roman" w:cs="Times New Roman"/>
                <w:sz w:val="24"/>
                <w:szCs w:val="24"/>
              </w:rPr>
              <w:t xml:space="preserve"> граждан из многоквартирных жилых домов, признанных аварийными в </w:t>
            </w:r>
            <w:r w:rsidR="00FC042A" w:rsidRPr="002E23E3">
              <w:rPr>
                <w:rFonts w:ascii="Times New Roman" w:hAnsi="Times New Roman" w:cs="Times New Roman"/>
                <w:sz w:val="24"/>
                <w:szCs w:val="24"/>
              </w:rPr>
              <w:lastRenderedPageBreak/>
              <w:t>установл</w:t>
            </w:r>
            <w:r>
              <w:rPr>
                <w:rFonts w:ascii="Times New Roman" w:hAnsi="Times New Roman" w:cs="Times New Roman"/>
                <w:sz w:val="24"/>
                <w:szCs w:val="24"/>
              </w:rPr>
              <w:t>енном законодательством порядке»</w:t>
            </w:r>
            <w:r w:rsidR="00FC042A" w:rsidRPr="002E23E3">
              <w:rPr>
                <w:rFonts w:ascii="Times New Roman" w:hAnsi="Times New Roman" w:cs="Times New Roman"/>
                <w:sz w:val="24"/>
                <w:szCs w:val="24"/>
              </w:rPr>
              <w:t>.</w:t>
            </w:r>
          </w:p>
          <w:p w:rsidR="00FC042A" w:rsidRPr="002E23E3" w:rsidRDefault="00F820BA" w:rsidP="00FC042A">
            <w:pPr>
              <w:pStyle w:val="ConsPlusNormal"/>
              <w:rPr>
                <w:rFonts w:ascii="Times New Roman" w:hAnsi="Times New Roman" w:cs="Times New Roman"/>
                <w:sz w:val="24"/>
                <w:szCs w:val="24"/>
              </w:rPr>
            </w:pPr>
            <w:r>
              <w:rPr>
                <w:rFonts w:ascii="Times New Roman" w:hAnsi="Times New Roman" w:cs="Times New Roman"/>
                <w:sz w:val="24"/>
                <w:szCs w:val="24"/>
              </w:rPr>
              <w:t>III «</w:t>
            </w:r>
            <w:hyperlink w:anchor="P1424" w:history="1">
              <w:r w:rsidR="00FC042A" w:rsidRPr="002E23E3">
                <w:rPr>
                  <w:rFonts w:ascii="Times New Roman" w:hAnsi="Times New Roman" w:cs="Times New Roman"/>
                  <w:sz w:val="24"/>
                  <w:szCs w:val="24"/>
                </w:rPr>
                <w:t>Обеспечение</w:t>
              </w:r>
            </w:hyperlink>
            <w:r w:rsidR="00FC042A" w:rsidRPr="002E23E3">
              <w:rPr>
                <w:rFonts w:ascii="Times New Roman" w:hAnsi="Times New Roman" w:cs="Times New Roman"/>
                <w:sz w:val="24"/>
                <w:szCs w:val="24"/>
              </w:rPr>
              <w:t xml:space="preserve"> жильем молодых семей городского округа Пущино Моско</w:t>
            </w:r>
            <w:r>
              <w:rPr>
                <w:rFonts w:ascii="Times New Roman" w:hAnsi="Times New Roman" w:cs="Times New Roman"/>
                <w:sz w:val="24"/>
                <w:szCs w:val="24"/>
              </w:rPr>
              <w:t>вской области на 2015-2019 годы»</w:t>
            </w:r>
            <w:r w:rsidR="00FC042A" w:rsidRPr="002E23E3">
              <w:rPr>
                <w:rFonts w:ascii="Times New Roman" w:hAnsi="Times New Roman" w:cs="Times New Roman"/>
                <w:sz w:val="24"/>
                <w:szCs w:val="24"/>
              </w:rPr>
              <w:t>.</w:t>
            </w:r>
          </w:p>
          <w:p w:rsidR="00FC042A" w:rsidRPr="002E23E3" w:rsidRDefault="00F820BA" w:rsidP="00FC042A">
            <w:pPr>
              <w:pStyle w:val="ConsPlusNormal"/>
              <w:rPr>
                <w:rFonts w:ascii="Times New Roman" w:hAnsi="Times New Roman" w:cs="Times New Roman"/>
                <w:sz w:val="24"/>
                <w:szCs w:val="24"/>
              </w:rPr>
            </w:pPr>
            <w:r>
              <w:rPr>
                <w:rFonts w:ascii="Times New Roman" w:hAnsi="Times New Roman" w:cs="Times New Roman"/>
                <w:sz w:val="24"/>
                <w:szCs w:val="24"/>
              </w:rPr>
              <w:t>IV «</w:t>
            </w:r>
            <w:hyperlink w:anchor="P2090" w:history="1">
              <w:r w:rsidR="00FC042A" w:rsidRPr="002E23E3">
                <w:rPr>
                  <w:rFonts w:ascii="Times New Roman" w:hAnsi="Times New Roman" w:cs="Times New Roman"/>
                  <w:sz w:val="24"/>
                  <w:szCs w:val="24"/>
                </w:rPr>
                <w:t>Обеспечение</w:t>
              </w:r>
            </w:hyperlink>
            <w:r w:rsidR="00FC042A" w:rsidRPr="002E23E3">
              <w:rPr>
                <w:rFonts w:ascii="Times New Roman" w:hAnsi="Times New Roman" w:cs="Times New Roman"/>
                <w:sz w:val="24"/>
                <w:szCs w:val="24"/>
              </w:rPr>
              <w:t xml:space="preserve"> жильем отдельных категорий граждан, установленных федеральным законодательс</w:t>
            </w:r>
            <w:r>
              <w:rPr>
                <w:rFonts w:ascii="Times New Roman" w:hAnsi="Times New Roman" w:cs="Times New Roman"/>
                <w:sz w:val="24"/>
                <w:szCs w:val="24"/>
              </w:rPr>
              <w:t>твом, в городском округе Пущино»</w:t>
            </w:r>
            <w:r w:rsidR="00FC042A" w:rsidRPr="002E23E3">
              <w:rPr>
                <w:rFonts w:ascii="Times New Roman" w:hAnsi="Times New Roman" w:cs="Times New Roman"/>
                <w:sz w:val="24"/>
                <w:szCs w:val="24"/>
              </w:rPr>
              <w:t>.</w:t>
            </w:r>
          </w:p>
          <w:p w:rsidR="00FC042A" w:rsidRPr="002E23E3" w:rsidRDefault="00F820BA" w:rsidP="00FC042A">
            <w:pPr>
              <w:pStyle w:val="ConsPlusNormal"/>
              <w:rPr>
                <w:rFonts w:ascii="Times New Roman" w:hAnsi="Times New Roman" w:cs="Times New Roman"/>
                <w:sz w:val="24"/>
                <w:szCs w:val="24"/>
              </w:rPr>
            </w:pPr>
            <w:r>
              <w:rPr>
                <w:rFonts w:ascii="Times New Roman" w:hAnsi="Times New Roman" w:cs="Times New Roman"/>
                <w:sz w:val="24"/>
                <w:szCs w:val="24"/>
              </w:rPr>
              <w:t>V «</w:t>
            </w:r>
            <w:hyperlink w:anchor="P2539" w:history="1">
              <w:r w:rsidR="00FC042A" w:rsidRPr="002E23E3">
                <w:rPr>
                  <w:rFonts w:ascii="Times New Roman" w:hAnsi="Times New Roman" w:cs="Times New Roman"/>
                  <w:sz w:val="24"/>
                  <w:szCs w:val="24"/>
                </w:rPr>
                <w:t>Обеспечение</w:t>
              </w:r>
            </w:hyperlink>
            <w:r w:rsidR="00FC042A" w:rsidRPr="002E23E3">
              <w:rPr>
                <w:rFonts w:ascii="Times New Roman" w:hAnsi="Times New Roman" w:cs="Times New Roman"/>
                <w:sz w:val="24"/>
                <w:szCs w:val="24"/>
              </w:rPr>
              <w:t xml:space="preserve"> жильем детей-сирот и детей, оставшихся без попечения родителей, а также лиц из их </w:t>
            </w:r>
            <w:r>
              <w:rPr>
                <w:rFonts w:ascii="Times New Roman" w:hAnsi="Times New Roman" w:cs="Times New Roman"/>
                <w:sz w:val="24"/>
                <w:szCs w:val="24"/>
              </w:rPr>
              <w:t>числа в городском округе Пущино».</w:t>
            </w:r>
          </w:p>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lang w:val="en-US"/>
              </w:rPr>
              <w:t>VI</w:t>
            </w:r>
            <w:r w:rsidR="00F820BA">
              <w:rPr>
                <w:rFonts w:ascii="Times New Roman" w:hAnsi="Times New Roman" w:cs="Times New Roman"/>
                <w:sz w:val="24"/>
                <w:szCs w:val="24"/>
              </w:rPr>
              <w:t>. «</w:t>
            </w:r>
            <w:r w:rsidRPr="002E23E3">
              <w:rPr>
                <w:rFonts w:ascii="Times New Roman" w:hAnsi="Times New Roman" w:cs="Times New Roman"/>
                <w:sz w:val="24"/>
                <w:szCs w:val="24"/>
              </w:rPr>
              <w:t>Предоставление жилых помещений гражданам, нуждающимися в жилых помещениях и состоящими на учет</w:t>
            </w:r>
            <w:r w:rsidR="00F820BA">
              <w:rPr>
                <w:rFonts w:ascii="Times New Roman" w:hAnsi="Times New Roman" w:cs="Times New Roman"/>
                <w:sz w:val="24"/>
                <w:szCs w:val="24"/>
              </w:rPr>
              <w:t>е в Администрации города Пущино».</w:t>
            </w:r>
          </w:p>
        </w:tc>
      </w:tr>
      <w:tr w:rsidR="00FC042A" w:rsidRPr="002E23E3" w:rsidTr="004F3A8A">
        <w:tc>
          <w:tcPr>
            <w:tcW w:w="1984" w:type="dxa"/>
            <w:vMerge w:val="restart"/>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Источники финансирования программы, в том числе по годам</w:t>
            </w:r>
          </w:p>
        </w:tc>
        <w:tc>
          <w:tcPr>
            <w:tcW w:w="9707" w:type="dxa"/>
            <w:gridSpan w:val="6"/>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Расходы (тыс. рублей)</w:t>
            </w:r>
          </w:p>
        </w:tc>
      </w:tr>
      <w:tr w:rsidR="00FC042A" w:rsidRPr="002E23E3" w:rsidTr="004F3A8A">
        <w:tc>
          <w:tcPr>
            <w:tcW w:w="1984" w:type="dxa"/>
            <w:vMerge/>
          </w:tcPr>
          <w:p w:rsidR="00FC042A" w:rsidRPr="002E23E3" w:rsidRDefault="00FC042A" w:rsidP="00FC042A"/>
        </w:tc>
        <w:tc>
          <w:tcPr>
            <w:tcW w:w="1627" w:type="dxa"/>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Всего</w:t>
            </w:r>
          </w:p>
        </w:tc>
        <w:tc>
          <w:tcPr>
            <w:tcW w:w="1418" w:type="dxa"/>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1-й год планового периода, 2015</w:t>
            </w:r>
          </w:p>
        </w:tc>
        <w:tc>
          <w:tcPr>
            <w:tcW w:w="1559" w:type="dxa"/>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2-й год планового периода, 2016</w:t>
            </w:r>
          </w:p>
        </w:tc>
        <w:tc>
          <w:tcPr>
            <w:tcW w:w="1559" w:type="dxa"/>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3-й год планового периода, 2017</w:t>
            </w:r>
          </w:p>
        </w:tc>
        <w:tc>
          <w:tcPr>
            <w:tcW w:w="1701" w:type="dxa"/>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4-й год планового периода, 2018</w:t>
            </w:r>
          </w:p>
        </w:tc>
        <w:tc>
          <w:tcPr>
            <w:tcW w:w="1843" w:type="dxa"/>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5-й год планового периода, 2019</w:t>
            </w:r>
          </w:p>
        </w:tc>
      </w:tr>
      <w:tr w:rsidR="00FC042A" w:rsidRPr="002E23E3" w:rsidTr="004F3A8A">
        <w:tc>
          <w:tcPr>
            <w:tcW w:w="1984" w:type="dxa"/>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городского округа Пущино</w:t>
            </w:r>
          </w:p>
        </w:tc>
        <w:tc>
          <w:tcPr>
            <w:tcW w:w="1627" w:type="dxa"/>
          </w:tcPr>
          <w:p w:rsidR="00FC042A" w:rsidRPr="002E23E3" w:rsidRDefault="0070615C"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21 618 2</w:t>
            </w:r>
          </w:p>
        </w:tc>
        <w:tc>
          <w:tcPr>
            <w:tcW w:w="1418" w:type="dxa"/>
          </w:tcPr>
          <w:p w:rsidR="00FC042A" w:rsidRPr="002E23E3" w:rsidRDefault="00CC67A2"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609,0</w:t>
            </w:r>
          </w:p>
        </w:tc>
        <w:tc>
          <w:tcPr>
            <w:tcW w:w="1559" w:type="dxa"/>
          </w:tcPr>
          <w:p w:rsidR="00FC042A" w:rsidRPr="002E23E3" w:rsidRDefault="00030A5D"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21009</w:t>
            </w:r>
            <w:r w:rsidR="00714B45" w:rsidRPr="002E23E3">
              <w:rPr>
                <w:rFonts w:ascii="Times New Roman" w:hAnsi="Times New Roman" w:cs="Times New Roman"/>
                <w:sz w:val="24"/>
                <w:szCs w:val="24"/>
              </w:rPr>
              <w:t>,2</w:t>
            </w:r>
          </w:p>
        </w:tc>
        <w:tc>
          <w:tcPr>
            <w:tcW w:w="1559" w:type="dxa"/>
          </w:tcPr>
          <w:p w:rsidR="00FC042A" w:rsidRPr="002E23E3" w:rsidRDefault="00714B45"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701" w:type="dxa"/>
          </w:tcPr>
          <w:p w:rsidR="00FC042A" w:rsidRPr="002E23E3" w:rsidRDefault="00CC67A2"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843" w:type="dxa"/>
          </w:tcPr>
          <w:p w:rsidR="00FC042A" w:rsidRPr="002E23E3" w:rsidRDefault="00714B45"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r>
      <w:tr w:rsidR="00FC042A" w:rsidRPr="002E23E3" w:rsidTr="004F3A8A">
        <w:tc>
          <w:tcPr>
            <w:tcW w:w="1984" w:type="dxa"/>
          </w:tcPr>
          <w:p w:rsidR="00FC042A" w:rsidRPr="002E23E3" w:rsidRDefault="00FC042A" w:rsidP="006D5A2A">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w:t>
            </w:r>
            <w:r w:rsidR="006D5A2A" w:rsidRPr="002E23E3">
              <w:rPr>
                <w:rFonts w:ascii="Times New Roman" w:hAnsi="Times New Roman" w:cs="Times New Roman"/>
                <w:sz w:val="24"/>
                <w:szCs w:val="24"/>
              </w:rPr>
              <w:t xml:space="preserve"> Московской области</w:t>
            </w:r>
          </w:p>
        </w:tc>
        <w:tc>
          <w:tcPr>
            <w:tcW w:w="1627" w:type="dxa"/>
          </w:tcPr>
          <w:p w:rsidR="00FC042A" w:rsidRPr="002E23E3" w:rsidRDefault="0015161D"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14765,0</w:t>
            </w:r>
          </w:p>
        </w:tc>
        <w:tc>
          <w:tcPr>
            <w:tcW w:w="1418" w:type="dxa"/>
          </w:tcPr>
          <w:p w:rsidR="00FC042A" w:rsidRPr="002E23E3" w:rsidRDefault="00CC67A2"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4472,0</w:t>
            </w:r>
          </w:p>
        </w:tc>
        <w:tc>
          <w:tcPr>
            <w:tcW w:w="1559" w:type="dxa"/>
          </w:tcPr>
          <w:p w:rsidR="00FC042A" w:rsidRPr="002E23E3" w:rsidRDefault="00CC67A2"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2059,0</w:t>
            </w:r>
          </w:p>
        </w:tc>
        <w:tc>
          <w:tcPr>
            <w:tcW w:w="1559" w:type="dxa"/>
          </w:tcPr>
          <w:p w:rsidR="00FC042A" w:rsidRPr="002E23E3" w:rsidRDefault="00CC67A2"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4117,0</w:t>
            </w:r>
          </w:p>
        </w:tc>
        <w:tc>
          <w:tcPr>
            <w:tcW w:w="1701" w:type="dxa"/>
          </w:tcPr>
          <w:p w:rsidR="00FC042A" w:rsidRPr="002E23E3" w:rsidRDefault="00CC67A2"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4117,0</w:t>
            </w:r>
          </w:p>
        </w:tc>
        <w:tc>
          <w:tcPr>
            <w:tcW w:w="1843" w:type="dxa"/>
          </w:tcPr>
          <w:p w:rsidR="00FC042A" w:rsidRPr="002E23E3" w:rsidRDefault="00CC67A2"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r>
      <w:tr w:rsidR="00FC042A" w:rsidRPr="002E23E3" w:rsidTr="004F3A8A">
        <w:trPr>
          <w:trHeight w:val="222"/>
        </w:trPr>
        <w:tc>
          <w:tcPr>
            <w:tcW w:w="1984" w:type="dxa"/>
          </w:tcPr>
          <w:p w:rsidR="006D5A2A" w:rsidRPr="002E23E3" w:rsidRDefault="006D5A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Средства </w:t>
            </w:r>
          </w:p>
          <w:p w:rsidR="00FC042A" w:rsidRPr="002E23E3" w:rsidRDefault="006D5A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Фонда</w:t>
            </w:r>
          </w:p>
        </w:tc>
        <w:tc>
          <w:tcPr>
            <w:tcW w:w="1627" w:type="dxa"/>
          </w:tcPr>
          <w:p w:rsidR="00FC042A" w:rsidRPr="002E23E3" w:rsidRDefault="006D5A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21 744,8</w:t>
            </w:r>
          </w:p>
        </w:tc>
        <w:tc>
          <w:tcPr>
            <w:tcW w:w="1418" w:type="dxa"/>
          </w:tcPr>
          <w:p w:rsidR="00FC042A" w:rsidRPr="002E23E3" w:rsidRDefault="006D5A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559" w:type="dxa"/>
          </w:tcPr>
          <w:p w:rsidR="00FC042A" w:rsidRPr="002E23E3" w:rsidRDefault="006D5A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21 744,8</w:t>
            </w:r>
          </w:p>
        </w:tc>
        <w:tc>
          <w:tcPr>
            <w:tcW w:w="1559" w:type="dxa"/>
          </w:tcPr>
          <w:p w:rsidR="00FC042A" w:rsidRPr="002E23E3" w:rsidRDefault="006D5A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701" w:type="dxa"/>
          </w:tcPr>
          <w:p w:rsidR="00FC042A" w:rsidRPr="002E23E3" w:rsidRDefault="006D5A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843" w:type="dxa"/>
          </w:tcPr>
          <w:p w:rsidR="00FC042A" w:rsidRPr="002E23E3" w:rsidRDefault="006D5A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r>
      <w:tr w:rsidR="00CC67A2" w:rsidRPr="002E23E3" w:rsidTr="004F3A8A">
        <w:trPr>
          <w:trHeight w:val="855"/>
        </w:trPr>
        <w:tc>
          <w:tcPr>
            <w:tcW w:w="1984" w:type="dxa"/>
          </w:tcPr>
          <w:p w:rsidR="00CC67A2" w:rsidRPr="002E23E3" w:rsidRDefault="00CC67A2"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w:t>
            </w:r>
          </w:p>
          <w:p w:rsidR="00CC67A2" w:rsidRPr="002E23E3" w:rsidRDefault="00CC67A2"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федерального бюджета</w:t>
            </w:r>
          </w:p>
        </w:tc>
        <w:tc>
          <w:tcPr>
            <w:tcW w:w="1627" w:type="dxa"/>
          </w:tcPr>
          <w:p w:rsidR="00CC67A2" w:rsidRPr="002E23E3" w:rsidRDefault="0015161D"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398,0</w:t>
            </w:r>
          </w:p>
        </w:tc>
        <w:tc>
          <w:tcPr>
            <w:tcW w:w="1418" w:type="dxa"/>
          </w:tcPr>
          <w:p w:rsidR="00CC67A2" w:rsidRPr="002E23E3" w:rsidRDefault="003E544B"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398,0</w:t>
            </w:r>
          </w:p>
        </w:tc>
        <w:tc>
          <w:tcPr>
            <w:tcW w:w="1559" w:type="dxa"/>
          </w:tcPr>
          <w:p w:rsidR="00CC67A2" w:rsidRPr="002E23E3" w:rsidRDefault="003E544B"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559" w:type="dxa"/>
          </w:tcPr>
          <w:p w:rsidR="00CC67A2" w:rsidRPr="002E23E3" w:rsidRDefault="003E544B"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701" w:type="dxa"/>
          </w:tcPr>
          <w:p w:rsidR="00CC67A2" w:rsidRPr="002E23E3" w:rsidRDefault="003E544B"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843" w:type="dxa"/>
          </w:tcPr>
          <w:p w:rsidR="00CC67A2" w:rsidRPr="002E23E3" w:rsidRDefault="003E544B"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r>
      <w:tr w:rsidR="00FC042A" w:rsidRPr="002E23E3" w:rsidTr="004F3A8A">
        <w:tc>
          <w:tcPr>
            <w:tcW w:w="1984" w:type="dxa"/>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Внебюджетные средства</w:t>
            </w:r>
          </w:p>
        </w:tc>
        <w:tc>
          <w:tcPr>
            <w:tcW w:w="1627" w:type="dxa"/>
          </w:tcPr>
          <w:p w:rsidR="00FC042A" w:rsidRPr="002E23E3" w:rsidRDefault="0015161D"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2585997</w:t>
            </w:r>
          </w:p>
        </w:tc>
        <w:tc>
          <w:tcPr>
            <w:tcW w:w="1418" w:type="dxa"/>
          </w:tcPr>
          <w:p w:rsidR="00FC042A" w:rsidRPr="002E23E3" w:rsidRDefault="006D5A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2997,0</w:t>
            </w:r>
          </w:p>
        </w:tc>
        <w:tc>
          <w:tcPr>
            <w:tcW w:w="1559" w:type="dxa"/>
          </w:tcPr>
          <w:p w:rsidR="00FC042A" w:rsidRPr="002E23E3" w:rsidRDefault="006D5A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115 000,00</w:t>
            </w:r>
          </w:p>
        </w:tc>
        <w:tc>
          <w:tcPr>
            <w:tcW w:w="1559" w:type="dxa"/>
          </w:tcPr>
          <w:p w:rsidR="00FC042A" w:rsidRPr="002E23E3" w:rsidRDefault="006D5A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695 000,00</w:t>
            </w:r>
          </w:p>
        </w:tc>
        <w:tc>
          <w:tcPr>
            <w:tcW w:w="1701" w:type="dxa"/>
          </w:tcPr>
          <w:p w:rsidR="00FC042A" w:rsidRPr="002E23E3" w:rsidRDefault="006D5A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858 000,00</w:t>
            </w:r>
          </w:p>
        </w:tc>
        <w:tc>
          <w:tcPr>
            <w:tcW w:w="1843" w:type="dxa"/>
          </w:tcPr>
          <w:p w:rsidR="00FC042A" w:rsidRPr="002E23E3" w:rsidRDefault="006D5A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915 000,00</w:t>
            </w:r>
          </w:p>
        </w:tc>
      </w:tr>
      <w:tr w:rsidR="00FC042A" w:rsidRPr="002E23E3" w:rsidTr="004F3A8A">
        <w:tc>
          <w:tcPr>
            <w:tcW w:w="1984" w:type="dxa"/>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Планируемые </w:t>
            </w:r>
            <w:r w:rsidRPr="002E23E3">
              <w:rPr>
                <w:rFonts w:ascii="Times New Roman" w:hAnsi="Times New Roman" w:cs="Times New Roman"/>
                <w:sz w:val="24"/>
                <w:szCs w:val="24"/>
              </w:rPr>
              <w:lastRenderedPageBreak/>
              <w:t>результаты реализации программы</w:t>
            </w:r>
          </w:p>
        </w:tc>
        <w:tc>
          <w:tcPr>
            <w:tcW w:w="9707" w:type="dxa"/>
            <w:gridSpan w:val="6"/>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1. Годовой объем ввода жилья экономического класса в 2019 году - 10 тыс. кв. м.</w:t>
            </w:r>
          </w:p>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2. Доля годового ввода жилья, соответствующего стандартам экономического класса, в 2019 году - 100 процентов.</w:t>
            </w:r>
          </w:p>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3. Доля годового ввода малоэтажного жилья, в том числе индивидуального жилищного строительства, в 2019 году - 10 процентов.</w:t>
            </w:r>
          </w:p>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4. Снижение средней стоимости одного квадратного метра жилья относительно средней стоимости одного квадратного метра жилья в 2012 году составит в 2019 году 30,77 процента.</w:t>
            </w:r>
          </w:p>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5. Повышение уровня обеспеченности населения жильем в </w:t>
            </w:r>
            <w:proofErr w:type="spellStart"/>
            <w:r w:rsidRPr="002E23E3">
              <w:rPr>
                <w:rFonts w:ascii="Times New Roman" w:hAnsi="Times New Roman" w:cs="Times New Roman"/>
                <w:sz w:val="24"/>
                <w:szCs w:val="24"/>
              </w:rPr>
              <w:t>г.о</w:t>
            </w:r>
            <w:proofErr w:type="spellEnd"/>
            <w:r w:rsidRPr="002E23E3">
              <w:rPr>
                <w:rFonts w:ascii="Times New Roman" w:hAnsi="Times New Roman" w:cs="Times New Roman"/>
                <w:sz w:val="24"/>
                <w:szCs w:val="24"/>
              </w:rPr>
              <w:t>. Пущино к 2019 году до 24,45 кв. м на человека.</w:t>
            </w:r>
          </w:p>
          <w:p w:rsidR="0092012B" w:rsidRPr="002E23E3" w:rsidRDefault="00FC042A" w:rsidP="0092012B">
            <w:pPr>
              <w:pStyle w:val="a3"/>
            </w:pPr>
            <w:r w:rsidRPr="002E23E3">
              <w:t xml:space="preserve">6. </w:t>
            </w:r>
            <w:r w:rsidR="0092012B" w:rsidRPr="002E23E3">
              <w:t xml:space="preserve">Всего планируется расселение 5 многоквартирных жилых домов, признанных аварийными и подлежащими сносу  общей  площадью 13500 </w:t>
            </w:r>
            <w:proofErr w:type="spellStart"/>
            <w:r w:rsidR="0092012B" w:rsidRPr="002E23E3">
              <w:t>кв.м</w:t>
            </w:r>
            <w:proofErr w:type="spellEnd"/>
            <w:r w:rsidR="0092012B" w:rsidRPr="002E23E3">
              <w:t>.</w:t>
            </w:r>
          </w:p>
          <w:p w:rsidR="0092012B" w:rsidRPr="002E23E3" w:rsidRDefault="0092012B" w:rsidP="0092012B">
            <w:pPr>
              <w:pStyle w:val="a3"/>
            </w:pPr>
            <w:r w:rsidRPr="002E23E3">
              <w:t xml:space="preserve">В результате реализации Подпрограммы  в 2017-2018 годах включительно планируется расселить 1 многоквартирный жилой дом, признанный аварийным и подлежащим сносу, общей площадью – 2746,6 </w:t>
            </w:r>
            <w:proofErr w:type="spellStart"/>
            <w:r w:rsidRPr="002E23E3">
              <w:t>кв.м</w:t>
            </w:r>
            <w:proofErr w:type="spellEnd"/>
            <w:r w:rsidRPr="002E23E3">
              <w:t>., в котором проживает 145 человек.</w:t>
            </w:r>
          </w:p>
          <w:p w:rsidR="00BD0FBB" w:rsidRPr="002E23E3" w:rsidRDefault="00BD0FBB" w:rsidP="0092012B">
            <w:pPr>
              <w:pStyle w:val="ConsPlusNormal"/>
              <w:rPr>
                <w:rFonts w:ascii="Times New Roman" w:hAnsi="Times New Roman" w:cs="Times New Roman"/>
                <w:sz w:val="24"/>
                <w:szCs w:val="24"/>
              </w:rPr>
            </w:pPr>
            <w:r w:rsidRPr="002E23E3">
              <w:rPr>
                <w:rFonts w:ascii="Times New Roman" w:hAnsi="Times New Roman" w:cs="Times New Roman"/>
                <w:sz w:val="24"/>
                <w:szCs w:val="24"/>
              </w:rPr>
              <w:t>7. Улучшение жилищных условий молодых семей города Пущино.</w:t>
            </w:r>
          </w:p>
          <w:p w:rsidR="00BD0FBB" w:rsidRPr="002E23E3" w:rsidRDefault="00BD0FBB" w:rsidP="00BD0FBB">
            <w:pPr>
              <w:pStyle w:val="ConsPlusNormal"/>
              <w:rPr>
                <w:rFonts w:ascii="Times New Roman" w:hAnsi="Times New Roman" w:cs="Times New Roman"/>
                <w:sz w:val="24"/>
                <w:szCs w:val="24"/>
              </w:rPr>
            </w:pPr>
            <w:r w:rsidRPr="002E23E3">
              <w:rPr>
                <w:rFonts w:ascii="Times New Roman" w:hAnsi="Times New Roman" w:cs="Times New Roman"/>
                <w:sz w:val="24"/>
                <w:szCs w:val="24"/>
              </w:rPr>
              <w:t>8. Повышение доступности приобретения жилья молодыми семьями.</w:t>
            </w:r>
          </w:p>
          <w:p w:rsidR="00BD0FBB" w:rsidRPr="002E23E3" w:rsidRDefault="00BD0FBB" w:rsidP="00BD0FBB">
            <w:pPr>
              <w:pStyle w:val="ConsPlusNormal"/>
              <w:rPr>
                <w:rFonts w:ascii="Times New Roman" w:hAnsi="Times New Roman" w:cs="Times New Roman"/>
                <w:sz w:val="24"/>
                <w:szCs w:val="24"/>
              </w:rPr>
            </w:pPr>
            <w:r w:rsidRPr="002E23E3">
              <w:rPr>
                <w:rFonts w:ascii="Times New Roman" w:hAnsi="Times New Roman" w:cs="Times New Roman"/>
                <w:sz w:val="24"/>
                <w:szCs w:val="24"/>
              </w:rPr>
              <w:t>9. Укрепление семейных отношений и снижение социальной напряженности в обществе.</w:t>
            </w:r>
          </w:p>
          <w:p w:rsidR="00FC042A" w:rsidRPr="002E23E3" w:rsidRDefault="00BD0FBB"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10</w:t>
            </w:r>
            <w:r w:rsidR="00FC042A" w:rsidRPr="002E23E3">
              <w:rPr>
                <w:rFonts w:ascii="Times New Roman" w:hAnsi="Times New Roman" w:cs="Times New Roman"/>
                <w:sz w:val="24"/>
                <w:szCs w:val="24"/>
              </w:rPr>
              <w:t>. Улучшение демографической ситуации в городском округе.</w:t>
            </w:r>
          </w:p>
          <w:p w:rsidR="00FC042A" w:rsidRPr="002E23E3" w:rsidRDefault="00BD0FBB"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11</w:t>
            </w:r>
            <w:r w:rsidR="00FC042A" w:rsidRPr="002E23E3">
              <w:rPr>
                <w:rFonts w:ascii="Times New Roman" w:hAnsi="Times New Roman" w:cs="Times New Roman"/>
                <w:sz w:val="24"/>
                <w:szCs w:val="24"/>
              </w:rPr>
              <w:t>. Привлечение молодых квалифицированных специалистов.</w:t>
            </w:r>
          </w:p>
          <w:p w:rsidR="00FC042A" w:rsidRPr="002E23E3" w:rsidRDefault="00BD0FBB"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12</w:t>
            </w:r>
            <w:r w:rsidR="00FC042A" w:rsidRPr="002E23E3">
              <w:rPr>
                <w:rFonts w:ascii="Times New Roman" w:hAnsi="Times New Roman" w:cs="Times New Roman"/>
                <w:sz w:val="24"/>
                <w:szCs w:val="24"/>
              </w:rPr>
              <w:t>. Количество инвалидов и ветеранов боевых действий, членов семей погибших (умерших) инвалидов и ветеранов боевых действий, инвалидов семей, имеющих детей-инвалидов, обеспеченных жилыми помещениями, - 4.</w:t>
            </w:r>
          </w:p>
          <w:p w:rsidR="00FC042A" w:rsidRPr="002E23E3" w:rsidRDefault="00BD0FBB"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13</w:t>
            </w:r>
            <w:r w:rsidR="00FC042A" w:rsidRPr="002E23E3">
              <w:rPr>
                <w:rFonts w:ascii="Times New Roman" w:hAnsi="Times New Roman" w:cs="Times New Roman"/>
                <w:sz w:val="24"/>
                <w:szCs w:val="24"/>
              </w:rPr>
              <w:t>. Количество граждан, обеспеченных жилыми помещениями из муниципального жилищного фонда городского округа Пущино, - 75 семей</w:t>
            </w:r>
          </w:p>
        </w:tc>
      </w:tr>
    </w:tbl>
    <w:p w:rsidR="00A048E1" w:rsidRPr="002E23E3" w:rsidRDefault="00A048E1" w:rsidP="00A048E1">
      <w:pPr>
        <w:pStyle w:val="ConsPlusNormal"/>
        <w:outlineLvl w:val="1"/>
        <w:rPr>
          <w:rFonts w:ascii="Times New Roman" w:hAnsi="Times New Roman" w:cs="Times New Roman"/>
          <w:sz w:val="24"/>
          <w:szCs w:val="24"/>
        </w:rPr>
        <w:sectPr w:rsidR="00A048E1" w:rsidRPr="002E23E3" w:rsidSect="0077550E">
          <w:type w:val="continuous"/>
          <w:pgSz w:w="16838" w:h="11905" w:orient="landscape"/>
          <w:pgMar w:top="720" w:right="720" w:bottom="720" w:left="720" w:header="0" w:footer="0" w:gutter="0"/>
          <w:cols w:space="720"/>
        </w:sectPr>
      </w:pPr>
    </w:p>
    <w:p w:rsidR="0077550E" w:rsidRPr="002E23E3" w:rsidRDefault="0077550E" w:rsidP="0077550E">
      <w:pPr>
        <w:pStyle w:val="ConsPlusNormal"/>
        <w:jc w:val="center"/>
        <w:outlineLvl w:val="1"/>
        <w:rPr>
          <w:rFonts w:ascii="Times New Roman" w:hAnsi="Times New Roman" w:cs="Times New Roman"/>
          <w:sz w:val="24"/>
          <w:szCs w:val="24"/>
        </w:rPr>
      </w:pPr>
      <w:r w:rsidRPr="002E23E3">
        <w:rPr>
          <w:rFonts w:ascii="Times New Roman" w:hAnsi="Times New Roman" w:cs="Times New Roman"/>
          <w:sz w:val="24"/>
          <w:szCs w:val="24"/>
        </w:rPr>
        <w:lastRenderedPageBreak/>
        <w:t>1. Характеристика проблемы в сфере реализации</w:t>
      </w:r>
    </w:p>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муниципальной программы</w:t>
      </w:r>
    </w:p>
    <w:p w:rsidR="0077550E" w:rsidRPr="002E23E3" w:rsidRDefault="0077550E" w:rsidP="0077550E">
      <w:pPr>
        <w:pStyle w:val="ConsPlusNormal"/>
        <w:jc w:val="both"/>
        <w:rPr>
          <w:rFonts w:ascii="Times New Roman" w:hAnsi="Times New Roman" w:cs="Times New Roman"/>
          <w:sz w:val="24"/>
          <w:szCs w:val="24"/>
        </w:rPr>
      </w:pP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Сохраняется напряженность в обеспечении жильем отдельных категорий граждан, определенных законодательством Российской Федерации, в пределах установленных социальных стандартов.</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Особенно остро жилищная проблема стоит перед молодыми семьями, их финансовые возможности ограничены, так как в подавляющей массе они имеют низкие доходы и не имеют накоплений.</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По-прежнему приобретение и строительство жилья с использованием рыночных механизмов остаются доступными лишь ограниченному кругу семей.</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Сегодня в аварийных жилых домах, признанных таковыми в установленном законодательством порядке, проживают 737 человек.</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Для решения проблемы переселения граждан из аварийного жилого фонда необходимы значительные финансовые ресурсы.</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center"/>
        <w:outlineLvl w:val="1"/>
        <w:rPr>
          <w:rFonts w:ascii="Times New Roman" w:hAnsi="Times New Roman" w:cs="Times New Roman"/>
          <w:sz w:val="24"/>
          <w:szCs w:val="24"/>
        </w:rPr>
      </w:pPr>
      <w:r w:rsidRPr="002E23E3">
        <w:rPr>
          <w:rFonts w:ascii="Times New Roman" w:hAnsi="Times New Roman" w:cs="Times New Roman"/>
          <w:sz w:val="24"/>
          <w:szCs w:val="24"/>
        </w:rPr>
        <w:t>2. Перечень и краткое описание подпрограмм</w:t>
      </w:r>
    </w:p>
    <w:p w:rsidR="0077550E" w:rsidRPr="002E23E3" w:rsidRDefault="0077550E" w:rsidP="004F3A8A">
      <w:pPr>
        <w:pStyle w:val="ConsPlusNormal"/>
        <w:ind w:firstLine="709"/>
        <w:jc w:val="center"/>
        <w:rPr>
          <w:rFonts w:ascii="Times New Roman" w:hAnsi="Times New Roman" w:cs="Times New Roman"/>
          <w:sz w:val="24"/>
          <w:szCs w:val="24"/>
        </w:rPr>
      </w:pPr>
      <w:r w:rsidRPr="002E23E3">
        <w:rPr>
          <w:rFonts w:ascii="Times New Roman" w:hAnsi="Times New Roman" w:cs="Times New Roman"/>
          <w:sz w:val="24"/>
          <w:szCs w:val="24"/>
        </w:rPr>
        <w:t>государственной программы</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Комплексный характер целей и задач муниципальной программы обуславливает целесообразность использования программно-целевого метода управления для скоординированного достижения взаимоувязанных целей и решения соответствующих им задач как в целом по муниципальной программе, так и по ее отдельным блокам.</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В состав муниципальной программы включены следующие подпрограммы:</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I. </w:t>
      </w:r>
      <w:hyperlink w:anchor="P512" w:history="1">
        <w:r w:rsidRPr="002E23E3">
          <w:rPr>
            <w:rFonts w:ascii="Times New Roman" w:hAnsi="Times New Roman" w:cs="Times New Roman"/>
            <w:sz w:val="24"/>
            <w:szCs w:val="24"/>
          </w:rPr>
          <w:t>Комплексное освоение</w:t>
        </w:r>
      </w:hyperlink>
      <w:r w:rsidRPr="002E23E3">
        <w:rPr>
          <w:rFonts w:ascii="Times New Roman" w:hAnsi="Times New Roman" w:cs="Times New Roman"/>
          <w:sz w:val="24"/>
          <w:szCs w:val="24"/>
        </w:rPr>
        <w:t xml:space="preserve"> земельных участков в целях жилищного строительства и развития заст</w:t>
      </w:r>
      <w:r w:rsidR="00DF5436" w:rsidRPr="002E23E3">
        <w:rPr>
          <w:rFonts w:ascii="Times New Roman" w:hAnsi="Times New Roman" w:cs="Times New Roman"/>
          <w:sz w:val="24"/>
          <w:szCs w:val="24"/>
        </w:rPr>
        <w:t>роенных территорий (приложение №</w:t>
      </w:r>
      <w:r w:rsidRPr="002E23E3">
        <w:rPr>
          <w:rFonts w:ascii="Times New Roman" w:hAnsi="Times New Roman" w:cs="Times New Roman"/>
          <w:sz w:val="24"/>
          <w:szCs w:val="24"/>
        </w:rPr>
        <w:t xml:space="preserve"> 2).</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II. </w:t>
      </w:r>
      <w:hyperlink w:anchor="P1051" w:history="1">
        <w:r w:rsidRPr="002E23E3">
          <w:rPr>
            <w:rFonts w:ascii="Times New Roman" w:hAnsi="Times New Roman" w:cs="Times New Roman"/>
            <w:sz w:val="24"/>
            <w:szCs w:val="24"/>
          </w:rPr>
          <w:t>Переселение</w:t>
        </w:r>
      </w:hyperlink>
      <w:r w:rsidRPr="002E23E3">
        <w:rPr>
          <w:rFonts w:ascii="Times New Roman" w:hAnsi="Times New Roman" w:cs="Times New Roman"/>
          <w:sz w:val="24"/>
          <w:szCs w:val="24"/>
        </w:rPr>
        <w:t xml:space="preserve"> граждан из многоквартирных жилых домов, признанных аварийными в установленном законод</w:t>
      </w:r>
      <w:r w:rsidR="00CB04B7" w:rsidRPr="002E23E3">
        <w:rPr>
          <w:rFonts w:ascii="Times New Roman" w:hAnsi="Times New Roman" w:cs="Times New Roman"/>
          <w:sz w:val="24"/>
          <w:szCs w:val="24"/>
        </w:rPr>
        <w:t>ательством порядке (приложение №</w:t>
      </w:r>
      <w:r w:rsidRPr="002E23E3">
        <w:rPr>
          <w:rFonts w:ascii="Times New Roman" w:hAnsi="Times New Roman" w:cs="Times New Roman"/>
          <w:sz w:val="24"/>
          <w:szCs w:val="24"/>
        </w:rPr>
        <w:t xml:space="preserve"> 3).</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III. </w:t>
      </w:r>
      <w:hyperlink w:anchor="P1424" w:history="1">
        <w:r w:rsidRPr="002E23E3">
          <w:rPr>
            <w:rFonts w:ascii="Times New Roman" w:hAnsi="Times New Roman" w:cs="Times New Roman"/>
            <w:sz w:val="24"/>
            <w:szCs w:val="24"/>
          </w:rPr>
          <w:t>Обеспечение</w:t>
        </w:r>
      </w:hyperlink>
      <w:r w:rsidRPr="002E23E3">
        <w:rPr>
          <w:rFonts w:ascii="Times New Roman" w:hAnsi="Times New Roman" w:cs="Times New Roman"/>
          <w:sz w:val="24"/>
          <w:szCs w:val="24"/>
        </w:rPr>
        <w:t xml:space="preserve"> жильем молодых семей городского округа Пущино Московской области</w:t>
      </w:r>
      <w:r w:rsidR="00DF5436" w:rsidRPr="002E23E3">
        <w:rPr>
          <w:rFonts w:ascii="Times New Roman" w:hAnsi="Times New Roman" w:cs="Times New Roman"/>
          <w:sz w:val="24"/>
          <w:szCs w:val="24"/>
        </w:rPr>
        <w:t xml:space="preserve"> на 2015-2019 годы (приложение №</w:t>
      </w:r>
      <w:r w:rsidRPr="002E23E3">
        <w:rPr>
          <w:rFonts w:ascii="Times New Roman" w:hAnsi="Times New Roman" w:cs="Times New Roman"/>
          <w:sz w:val="24"/>
          <w:szCs w:val="24"/>
        </w:rPr>
        <w:t xml:space="preserve"> 4).</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IV. </w:t>
      </w:r>
      <w:r w:rsidR="00BA5170" w:rsidRPr="002E23E3">
        <w:rPr>
          <w:rFonts w:ascii="Times New Roman" w:hAnsi="Times New Roman" w:cs="Times New Roman"/>
          <w:sz w:val="24"/>
          <w:szCs w:val="24"/>
        </w:rPr>
        <w:t xml:space="preserve">Обеспечение жильем отдельных категорий граждан, установленных федеральным законодательством, в городском округе Пущино </w:t>
      </w:r>
      <w:r w:rsidR="00DF5436" w:rsidRPr="002E23E3">
        <w:rPr>
          <w:rFonts w:ascii="Times New Roman" w:hAnsi="Times New Roman" w:cs="Times New Roman"/>
          <w:sz w:val="24"/>
          <w:szCs w:val="24"/>
        </w:rPr>
        <w:t>(приложение №</w:t>
      </w:r>
      <w:r w:rsidRPr="002E23E3">
        <w:rPr>
          <w:rFonts w:ascii="Times New Roman" w:hAnsi="Times New Roman" w:cs="Times New Roman"/>
          <w:sz w:val="24"/>
          <w:szCs w:val="24"/>
        </w:rPr>
        <w:t xml:space="preserve"> 5).</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V. </w:t>
      </w:r>
      <w:hyperlink w:anchor="P2539" w:history="1">
        <w:r w:rsidRPr="002E23E3">
          <w:rPr>
            <w:rFonts w:ascii="Times New Roman" w:hAnsi="Times New Roman" w:cs="Times New Roman"/>
            <w:sz w:val="24"/>
            <w:szCs w:val="24"/>
          </w:rPr>
          <w:t>Обеспечение</w:t>
        </w:r>
      </w:hyperlink>
      <w:r w:rsidRPr="002E23E3">
        <w:rPr>
          <w:rFonts w:ascii="Times New Roman" w:hAnsi="Times New Roman" w:cs="Times New Roman"/>
          <w:sz w:val="24"/>
          <w:szCs w:val="24"/>
        </w:rPr>
        <w:t xml:space="preserve"> жильем детей-сирот и детей, оставшихся без попечения родителей, а также лиц из их числа в город</w:t>
      </w:r>
      <w:r w:rsidR="00DF5436" w:rsidRPr="002E23E3">
        <w:rPr>
          <w:rFonts w:ascii="Times New Roman" w:hAnsi="Times New Roman" w:cs="Times New Roman"/>
          <w:sz w:val="24"/>
          <w:szCs w:val="24"/>
        </w:rPr>
        <w:t>ском округе Пущино (приложение №</w:t>
      </w:r>
      <w:r w:rsidRPr="002E23E3">
        <w:rPr>
          <w:rFonts w:ascii="Times New Roman" w:hAnsi="Times New Roman" w:cs="Times New Roman"/>
          <w:sz w:val="24"/>
          <w:szCs w:val="24"/>
        </w:rPr>
        <w:t xml:space="preserve"> 6).</w:t>
      </w: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lang w:val="en-US"/>
        </w:rPr>
        <w:t>VI</w:t>
      </w:r>
      <w:r w:rsidRPr="002E23E3">
        <w:rPr>
          <w:rFonts w:ascii="Times New Roman" w:hAnsi="Times New Roman" w:cs="Times New Roman"/>
          <w:sz w:val="24"/>
          <w:szCs w:val="24"/>
        </w:rPr>
        <w:t xml:space="preserve">. Предоставление жилых помещений гражданам, нуждающимся в жилых помещениях и состоящим на учете в Администрации города Пущино. (приложение </w:t>
      </w:r>
      <w:r w:rsidR="00DF5436" w:rsidRPr="002E23E3">
        <w:rPr>
          <w:rFonts w:ascii="Times New Roman" w:hAnsi="Times New Roman" w:cs="Times New Roman"/>
          <w:sz w:val="24"/>
          <w:szCs w:val="24"/>
        </w:rPr>
        <w:t>№</w:t>
      </w:r>
      <w:r w:rsidRPr="002E23E3">
        <w:rPr>
          <w:rFonts w:ascii="Times New Roman" w:hAnsi="Times New Roman" w:cs="Times New Roman"/>
          <w:sz w:val="24"/>
          <w:szCs w:val="24"/>
        </w:rPr>
        <w:t xml:space="preserve"> 7).</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center"/>
        <w:outlineLvl w:val="1"/>
        <w:rPr>
          <w:rFonts w:ascii="Times New Roman" w:hAnsi="Times New Roman" w:cs="Times New Roman"/>
          <w:sz w:val="24"/>
          <w:szCs w:val="24"/>
        </w:rPr>
      </w:pPr>
      <w:r w:rsidRPr="002E23E3">
        <w:rPr>
          <w:rFonts w:ascii="Times New Roman" w:hAnsi="Times New Roman" w:cs="Times New Roman"/>
          <w:sz w:val="24"/>
          <w:szCs w:val="24"/>
        </w:rPr>
        <w:t>3. Цели и задачи муниципальной программы</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Цели, задачи и основные направления реализации муниципальной программы позволяют учесть основные проблемы в строительстве и приобретении жилья на территории городского округа Пущино Московской области.</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Цель муниципальной программы - повышение доступности жилья для населения, обеспечение безопасных и комфортных условий проживания в городском округе Пущино Московской области.</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Задачи муниципальной программы:</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комплексное освоение и развитие территорий в целях жилищного строительства;</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переселение граждан из аварийного жилищного фонда.</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Достижение целей и решение задач муниципальной программы осуществляются путем скоординированного выполнения комплекса взаимоувязанных по срокам, ресурсам, исполнителям и результатам мероприятий, предусмотренных в подпрограммах, и отдельных мероприятий, входящих в состав муниципальной программы.</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center"/>
        <w:outlineLvl w:val="1"/>
        <w:rPr>
          <w:rFonts w:ascii="Times New Roman" w:hAnsi="Times New Roman" w:cs="Times New Roman"/>
          <w:sz w:val="24"/>
          <w:szCs w:val="24"/>
        </w:rPr>
      </w:pPr>
      <w:r w:rsidRPr="002E23E3">
        <w:rPr>
          <w:rFonts w:ascii="Times New Roman" w:hAnsi="Times New Roman" w:cs="Times New Roman"/>
          <w:sz w:val="24"/>
          <w:szCs w:val="24"/>
        </w:rPr>
        <w:t>4. Планируемые количественные и качественные показатели</w:t>
      </w:r>
    </w:p>
    <w:p w:rsidR="0077550E" w:rsidRPr="002E23E3" w:rsidRDefault="0077550E" w:rsidP="004F3A8A">
      <w:pPr>
        <w:pStyle w:val="ConsPlusNormal"/>
        <w:ind w:firstLine="709"/>
        <w:jc w:val="center"/>
        <w:rPr>
          <w:rFonts w:ascii="Times New Roman" w:hAnsi="Times New Roman" w:cs="Times New Roman"/>
          <w:sz w:val="24"/>
          <w:szCs w:val="24"/>
        </w:rPr>
      </w:pPr>
      <w:r w:rsidRPr="002E23E3">
        <w:rPr>
          <w:rFonts w:ascii="Times New Roman" w:hAnsi="Times New Roman" w:cs="Times New Roman"/>
          <w:sz w:val="24"/>
          <w:szCs w:val="24"/>
        </w:rPr>
        <w:t>реализации муниципальной программы</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Планируемые </w:t>
      </w:r>
      <w:hyperlink w:anchor="P245" w:history="1">
        <w:r w:rsidRPr="002E23E3">
          <w:rPr>
            <w:rFonts w:ascii="Times New Roman" w:hAnsi="Times New Roman" w:cs="Times New Roman"/>
            <w:sz w:val="24"/>
            <w:szCs w:val="24"/>
          </w:rPr>
          <w:t>результаты</w:t>
        </w:r>
      </w:hyperlink>
      <w:r w:rsidRPr="002E23E3">
        <w:rPr>
          <w:rFonts w:ascii="Times New Roman" w:hAnsi="Times New Roman" w:cs="Times New Roman"/>
          <w:sz w:val="24"/>
          <w:szCs w:val="24"/>
        </w:rPr>
        <w:t xml:space="preserve"> реализации муниципальной программы с указанием количественных и качественных целевых пок</w:t>
      </w:r>
      <w:r w:rsidR="00DF5436" w:rsidRPr="002E23E3">
        <w:rPr>
          <w:rFonts w:ascii="Times New Roman" w:hAnsi="Times New Roman" w:cs="Times New Roman"/>
          <w:sz w:val="24"/>
          <w:szCs w:val="24"/>
        </w:rPr>
        <w:t xml:space="preserve">азателей отражены в приложении </w:t>
      </w:r>
      <w:r w:rsidRPr="002E23E3">
        <w:rPr>
          <w:rFonts w:ascii="Times New Roman" w:hAnsi="Times New Roman" w:cs="Times New Roman"/>
          <w:sz w:val="24"/>
          <w:szCs w:val="24"/>
        </w:rPr>
        <w:t xml:space="preserve">к </w:t>
      </w:r>
      <w:r w:rsidR="00DF5436" w:rsidRPr="002E23E3">
        <w:rPr>
          <w:rFonts w:ascii="Times New Roman" w:hAnsi="Times New Roman" w:cs="Times New Roman"/>
          <w:sz w:val="24"/>
          <w:szCs w:val="24"/>
        </w:rPr>
        <w:t>Подпрограммам</w:t>
      </w:r>
      <w:r w:rsidRPr="002E23E3">
        <w:rPr>
          <w:rFonts w:ascii="Times New Roman" w:hAnsi="Times New Roman" w:cs="Times New Roman"/>
          <w:sz w:val="24"/>
          <w:szCs w:val="24"/>
        </w:rPr>
        <w:t>.</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center"/>
        <w:outlineLvl w:val="1"/>
        <w:rPr>
          <w:rFonts w:ascii="Times New Roman" w:hAnsi="Times New Roman" w:cs="Times New Roman"/>
          <w:sz w:val="24"/>
          <w:szCs w:val="24"/>
        </w:rPr>
      </w:pPr>
      <w:r w:rsidRPr="002E23E3">
        <w:rPr>
          <w:rFonts w:ascii="Times New Roman" w:hAnsi="Times New Roman" w:cs="Times New Roman"/>
          <w:sz w:val="24"/>
          <w:szCs w:val="24"/>
        </w:rPr>
        <w:t>5. Методика расчета значений показателей эффективности</w:t>
      </w:r>
    </w:p>
    <w:p w:rsidR="0077550E" w:rsidRPr="002E23E3" w:rsidRDefault="0077550E" w:rsidP="004F3A8A">
      <w:pPr>
        <w:pStyle w:val="ConsPlusNormal"/>
        <w:ind w:firstLine="709"/>
        <w:jc w:val="center"/>
        <w:rPr>
          <w:rFonts w:ascii="Times New Roman" w:hAnsi="Times New Roman" w:cs="Times New Roman"/>
          <w:sz w:val="24"/>
          <w:szCs w:val="24"/>
        </w:rPr>
      </w:pPr>
      <w:r w:rsidRPr="002E23E3">
        <w:rPr>
          <w:rFonts w:ascii="Times New Roman" w:hAnsi="Times New Roman" w:cs="Times New Roman"/>
          <w:sz w:val="24"/>
          <w:szCs w:val="24"/>
        </w:rPr>
        <w:t>реализации муниципальной программы</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Оценка эффективности муниципальной программы ежегодно производится на основе использования целевых показателей, обеспечивающих мониторинг динамики изменений в жилищной сфере за оцениваемый период с целью уточнения задач муниципальной программы и подпрограмм.</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Оценка эффективности муниципальной программы будет производиться путем сравнения текущих значений показателей с установленными муниципальной программой значениями на 2015-2019 годы.</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center"/>
        <w:outlineLvl w:val="2"/>
        <w:rPr>
          <w:rFonts w:ascii="Times New Roman" w:hAnsi="Times New Roman" w:cs="Times New Roman"/>
          <w:sz w:val="24"/>
          <w:szCs w:val="24"/>
        </w:rPr>
      </w:pPr>
      <w:r w:rsidRPr="002E23E3">
        <w:rPr>
          <w:rFonts w:ascii="Times New Roman" w:hAnsi="Times New Roman" w:cs="Times New Roman"/>
          <w:sz w:val="24"/>
          <w:szCs w:val="24"/>
        </w:rPr>
        <w:t>5.1. Объем ввода жилья</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5.1.1. Исходные данные.</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При расчете значения целевого показателя применяются данные о вводе жилья (тыс. кв. м).</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5.1.2. Алгоритм расчета значений целевого показателя по городскому округу Пущино Московской области.</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5.1.3. Значения целевого показателя.</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Объем ввода жилья в городском округе Пущино Московской области в 2019 году - 10000 кв. м.</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center"/>
        <w:outlineLvl w:val="2"/>
        <w:rPr>
          <w:rFonts w:ascii="Times New Roman" w:hAnsi="Times New Roman" w:cs="Times New Roman"/>
          <w:sz w:val="24"/>
          <w:szCs w:val="24"/>
        </w:rPr>
      </w:pPr>
      <w:r w:rsidRPr="002E23E3">
        <w:rPr>
          <w:rFonts w:ascii="Times New Roman" w:hAnsi="Times New Roman" w:cs="Times New Roman"/>
          <w:sz w:val="24"/>
          <w:szCs w:val="24"/>
        </w:rPr>
        <w:t>5.2. Доля годового ввода жилья, соответствующего</w:t>
      </w:r>
    </w:p>
    <w:p w:rsidR="0077550E" w:rsidRPr="002E23E3" w:rsidRDefault="0077550E" w:rsidP="004F3A8A">
      <w:pPr>
        <w:pStyle w:val="ConsPlusNormal"/>
        <w:ind w:firstLine="709"/>
        <w:jc w:val="center"/>
        <w:rPr>
          <w:rFonts w:ascii="Times New Roman" w:hAnsi="Times New Roman" w:cs="Times New Roman"/>
          <w:sz w:val="24"/>
          <w:szCs w:val="24"/>
        </w:rPr>
      </w:pPr>
      <w:r w:rsidRPr="002E23E3">
        <w:rPr>
          <w:rFonts w:ascii="Times New Roman" w:hAnsi="Times New Roman" w:cs="Times New Roman"/>
          <w:sz w:val="24"/>
          <w:szCs w:val="24"/>
        </w:rPr>
        <w:t>стандартам экономического класса</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5.2.1. Исходные данные.</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При расчете значения целевого показателя применяются следующие данные:</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 вводе жилья в городском округе Пущино Московской области экономического класса;</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об общем объеме ввода жилья в городском округе Пущино Московской области (тыс. кв. м).</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5.2.2. Алгоритм расчета значений целевого показателя.</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Значение целевого индикатора рассчитывается:</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как отношение объема годового ввода жилья экономического класса к общему объему годового ввода жилья в городском округе Пущино Московской области, выраженное в процентах;</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center"/>
        <w:outlineLvl w:val="2"/>
        <w:rPr>
          <w:rFonts w:ascii="Times New Roman" w:hAnsi="Times New Roman" w:cs="Times New Roman"/>
          <w:sz w:val="24"/>
          <w:szCs w:val="24"/>
        </w:rPr>
      </w:pPr>
      <w:r w:rsidRPr="002E23E3">
        <w:rPr>
          <w:rFonts w:ascii="Times New Roman" w:hAnsi="Times New Roman" w:cs="Times New Roman"/>
          <w:sz w:val="24"/>
          <w:szCs w:val="24"/>
        </w:rPr>
        <w:t>5.3. Доля годового ввода малоэтажного жилья, в том числе</w:t>
      </w:r>
    </w:p>
    <w:p w:rsidR="0077550E" w:rsidRPr="002E23E3" w:rsidRDefault="0077550E" w:rsidP="004F3A8A">
      <w:pPr>
        <w:pStyle w:val="ConsPlusNormal"/>
        <w:ind w:firstLine="709"/>
        <w:jc w:val="center"/>
        <w:rPr>
          <w:rFonts w:ascii="Times New Roman" w:hAnsi="Times New Roman" w:cs="Times New Roman"/>
          <w:sz w:val="24"/>
          <w:szCs w:val="24"/>
        </w:rPr>
      </w:pPr>
      <w:r w:rsidRPr="002E23E3">
        <w:rPr>
          <w:rFonts w:ascii="Times New Roman" w:hAnsi="Times New Roman" w:cs="Times New Roman"/>
          <w:sz w:val="24"/>
          <w:szCs w:val="24"/>
        </w:rPr>
        <w:t>индивидуального жилищного строительства</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5.3.1. Исходные данные.</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При расчете значения целевого показателя применяются следующие данные:</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 вводе малоэтажного жилья (тыс. кв. м). В состав ввода малоэтажного жилья включается ввод жилых домов и многоквартирных домов с количеством этажей не более 3;</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lastRenderedPageBreak/>
        <w:t>о вводе индивидуального жилищного строительства в городском округе Пущино Московской области (тыс. кв. м);</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об общем объеме ввода жилья в городском округе Пущино Московской области (тыс. кв. м).</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5.3.2. Алгоритм расчета значений целевого показателя.</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Значение целевого индикатора ежегодно рассчитывается как отношение объема годового ввода малоэтажного жилья, в том числе индивидуального жилищного строительства, в городском округе Пущино Московской области к общему объему годового ввода жилья в городском округе Пущино Московской области.</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center"/>
        <w:outlineLvl w:val="2"/>
        <w:rPr>
          <w:rFonts w:ascii="Times New Roman" w:hAnsi="Times New Roman" w:cs="Times New Roman"/>
          <w:sz w:val="24"/>
          <w:szCs w:val="24"/>
        </w:rPr>
      </w:pPr>
      <w:r w:rsidRPr="002E23E3">
        <w:rPr>
          <w:rFonts w:ascii="Times New Roman" w:hAnsi="Times New Roman" w:cs="Times New Roman"/>
          <w:sz w:val="24"/>
          <w:szCs w:val="24"/>
        </w:rPr>
        <w:t>5.4. Доля семей, обеспеченных жильем, к общему количеству</w:t>
      </w:r>
    </w:p>
    <w:p w:rsidR="0077550E" w:rsidRPr="002E23E3" w:rsidRDefault="0077550E" w:rsidP="004F3A8A">
      <w:pPr>
        <w:pStyle w:val="ConsPlusNormal"/>
        <w:ind w:firstLine="709"/>
        <w:jc w:val="center"/>
        <w:rPr>
          <w:rFonts w:ascii="Times New Roman" w:hAnsi="Times New Roman" w:cs="Times New Roman"/>
          <w:sz w:val="24"/>
          <w:szCs w:val="24"/>
        </w:rPr>
      </w:pPr>
      <w:r w:rsidRPr="002E23E3">
        <w:rPr>
          <w:rFonts w:ascii="Times New Roman" w:hAnsi="Times New Roman" w:cs="Times New Roman"/>
          <w:sz w:val="24"/>
          <w:szCs w:val="24"/>
        </w:rPr>
        <w:t>семей, желающих улучшить жилищные условия</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5.4.1. Исходные данные.</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При расчете значения целевого показателя применяются следующие данные:</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а) количество семей, которые приобрели или получили жилые помещения в течение года, в том числе:</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семьи, которые приобрели жилье на рынке (определяется на базе такого показателя, как сведения о регистрации отдельных видов договоров, предметом которых являются жилые помещения, и прав на жилые помещения) (по договорам купли-продажи, дарения, наследства, долевого строительства);</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семьи, которые получили жилые помещения, приобрели жилое помещение по договору социального найма на нерыночных условиях:</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количество семей, улучшивших жилищные условия, из отдельно установленных категорий граждан (государственные и адресные программы Московской области);</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количество семей, переселенных из закрытых административно-территориальных образований и аварийного фонда;</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количество семей, которым предоставлены жилые помещения по договорам социального найма;</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б) количество семей, желающих улучшить свои жилищные условия.</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5.4.2. Алгоритм расчета значения целевого показателя.</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Целевой показатель рассчитывается как отношение количества семей, обеспеченных жильем, к общему количеству семей, желающих улучшить жилищные условия.</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center"/>
        <w:outlineLvl w:val="2"/>
        <w:rPr>
          <w:rFonts w:ascii="Times New Roman" w:hAnsi="Times New Roman" w:cs="Times New Roman"/>
          <w:sz w:val="24"/>
          <w:szCs w:val="24"/>
        </w:rPr>
      </w:pPr>
      <w:r w:rsidRPr="002E23E3">
        <w:rPr>
          <w:rFonts w:ascii="Times New Roman" w:hAnsi="Times New Roman" w:cs="Times New Roman"/>
          <w:sz w:val="24"/>
          <w:szCs w:val="24"/>
        </w:rPr>
        <w:t>5.5. Уровень обеспеченности населения жильем</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5.5.1. Исходные данные.</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При расчете целевого показателя применяются данные об обеспеченности населения жильем.</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5.5.2. Алгоритм расчета значений целевого показателя по городскому округу Пущино Московской области.</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5.5.3. Целевой показатель обеспечения населения жильем по городскому округу Пущино Московской области рассчитывается по формуле:</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center"/>
        <w:rPr>
          <w:rFonts w:ascii="Times New Roman" w:hAnsi="Times New Roman" w:cs="Times New Roman"/>
          <w:sz w:val="24"/>
          <w:szCs w:val="24"/>
        </w:rPr>
      </w:pPr>
      <w:r w:rsidRPr="002E23E3">
        <w:rPr>
          <w:rFonts w:ascii="Times New Roman" w:hAnsi="Times New Roman" w:cs="Times New Roman"/>
          <w:noProof/>
          <w:position w:val="-24"/>
          <w:sz w:val="24"/>
          <w:szCs w:val="24"/>
        </w:rPr>
        <w:drawing>
          <wp:inline distT="0" distB="0" distL="0" distR="0" wp14:anchorId="1FD46DAF" wp14:editId="3380A479">
            <wp:extent cx="1066800" cy="438150"/>
            <wp:effectExtent l="0" t="0" r="0" b="0"/>
            <wp:docPr id="2" name="Рисунок 2" descr="base_14_234457_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14_234457_1"/>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6800" cy="438150"/>
                    </a:xfrm>
                    <a:prstGeom prst="rect">
                      <a:avLst/>
                    </a:prstGeom>
                    <a:noFill/>
                    <a:ln>
                      <a:noFill/>
                    </a:ln>
                  </pic:spPr>
                </pic:pic>
              </a:graphicData>
            </a:graphic>
          </wp:inline>
        </w:drawing>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где:</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ОЖ - уровень обеспеченности населения жильем в городском округе Пущино Московской области;</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ПЛОЩ - общая площадь жилищного фонда в городском округе Пущино Московской области на конец года;</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lastRenderedPageBreak/>
        <w:t>НАС - общая численность населения в городском округе Пущино Московской области на конец года.</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center"/>
        <w:outlineLvl w:val="2"/>
        <w:rPr>
          <w:rFonts w:ascii="Times New Roman" w:hAnsi="Times New Roman" w:cs="Times New Roman"/>
          <w:sz w:val="24"/>
          <w:szCs w:val="24"/>
        </w:rPr>
      </w:pPr>
      <w:r w:rsidRPr="002E23E3">
        <w:rPr>
          <w:rFonts w:ascii="Times New Roman" w:hAnsi="Times New Roman" w:cs="Times New Roman"/>
          <w:sz w:val="24"/>
          <w:szCs w:val="24"/>
        </w:rPr>
        <w:t>5.6. Количество граждан, переселенных из аварийного</w:t>
      </w:r>
    </w:p>
    <w:p w:rsidR="0077550E" w:rsidRPr="002E23E3" w:rsidRDefault="0077550E" w:rsidP="004F3A8A">
      <w:pPr>
        <w:pStyle w:val="ConsPlusNormal"/>
        <w:ind w:firstLine="709"/>
        <w:jc w:val="center"/>
        <w:rPr>
          <w:rFonts w:ascii="Times New Roman" w:hAnsi="Times New Roman" w:cs="Times New Roman"/>
          <w:sz w:val="24"/>
          <w:szCs w:val="24"/>
        </w:rPr>
      </w:pPr>
      <w:r w:rsidRPr="002E23E3">
        <w:rPr>
          <w:rFonts w:ascii="Times New Roman" w:hAnsi="Times New Roman" w:cs="Times New Roman"/>
          <w:sz w:val="24"/>
          <w:szCs w:val="24"/>
        </w:rPr>
        <w:t>жилищного фонда</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5.6.1. Исходные данные.</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При расчете значения целевого показателя применяются данные отчетов </w:t>
      </w:r>
      <w:hyperlink w:anchor="P1051" w:history="1">
        <w:r w:rsidRPr="002E23E3">
          <w:rPr>
            <w:rFonts w:ascii="Times New Roman" w:hAnsi="Times New Roman" w:cs="Times New Roman"/>
            <w:sz w:val="24"/>
            <w:szCs w:val="24"/>
          </w:rPr>
          <w:t>подпрограммы</w:t>
        </w:r>
      </w:hyperlink>
      <w:r w:rsidRPr="002E23E3">
        <w:rPr>
          <w:rFonts w:ascii="Times New Roman" w:hAnsi="Times New Roman" w:cs="Times New Roman"/>
          <w:sz w:val="24"/>
          <w:szCs w:val="24"/>
        </w:rPr>
        <w:t xml:space="preserve"> "Переселение граждан из многоквартирных жилых домов, признанных аварийными в установленном законодательством порядке" о реализации адресной подпрограммы.</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center"/>
        <w:outlineLvl w:val="2"/>
        <w:rPr>
          <w:rFonts w:ascii="Times New Roman" w:hAnsi="Times New Roman" w:cs="Times New Roman"/>
          <w:sz w:val="24"/>
          <w:szCs w:val="24"/>
        </w:rPr>
      </w:pPr>
      <w:r w:rsidRPr="002E23E3">
        <w:rPr>
          <w:rFonts w:ascii="Times New Roman" w:hAnsi="Times New Roman" w:cs="Times New Roman"/>
          <w:sz w:val="24"/>
          <w:szCs w:val="24"/>
        </w:rPr>
        <w:t>5.7. Количество детей-сирот и детей, оставшихся</w:t>
      </w:r>
    </w:p>
    <w:p w:rsidR="0077550E" w:rsidRPr="002E23E3" w:rsidRDefault="0077550E" w:rsidP="004F3A8A">
      <w:pPr>
        <w:pStyle w:val="ConsPlusNormal"/>
        <w:ind w:firstLine="709"/>
        <w:jc w:val="center"/>
        <w:rPr>
          <w:rFonts w:ascii="Times New Roman" w:hAnsi="Times New Roman" w:cs="Times New Roman"/>
          <w:sz w:val="24"/>
          <w:szCs w:val="24"/>
        </w:rPr>
      </w:pPr>
      <w:r w:rsidRPr="002E23E3">
        <w:rPr>
          <w:rFonts w:ascii="Times New Roman" w:hAnsi="Times New Roman" w:cs="Times New Roman"/>
          <w:sz w:val="24"/>
          <w:szCs w:val="24"/>
        </w:rPr>
        <w:t>без попечения родителей, а также лиц из их числа, имеющих</w:t>
      </w:r>
    </w:p>
    <w:p w:rsidR="0077550E" w:rsidRPr="002E23E3" w:rsidRDefault="0077550E" w:rsidP="004F3A8A">
      <w:pPr>
        <w:pStyle w:val="ConsPlusNormal"/>
        <w:ind w:firstLine="709"/>
        <w:jc w:val="center"/>
        <w:rPr>
          <w:rFonts w:ascii="Times New Roman" w:hAnsi="Times New Roman" w:cs="Times New Roman"/>
          <w:sz w:val="24"/>
          <w:szCs w:val="24"/>
        </w:rPr>
      </w:pPr>
      <w:r w:rsidRPr="002E23E3">
        <w:rPr>
          <w:rFonts w:ascii="Times New Roman" w:hAnsi="Times New Roman" w:cs="Times New Roman"/>
          <w:sz w:val="24"/>
          <w:szCs w:val="24"/>
        </w:rPr>
        <w:t>и не реализовавших право на обеспечение жилыми помещениями</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5.7.1. Исходные данные.</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При расчете значения целевого показателя применяются данные отдела опеки и попечительства города Пущино о количестве детей-сирот и детей, оставшихся без попечения родителей, а также лиц из их числа, у которых право на получение жилого помещения возникло и не реализовано.</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Данные сведения формируются путем анализа списка детей-сирот и детей, оставшихся без попечения родителей, а также лиц из их числа, которые подлежат обеспечению жилыми помещениями.</w:t>
      </w:r>
    </w:p>
    <w:p w:rsidR="00770C9A" w:rsidRPr="002E23E3" w:rsidRDefault="00770C9A" w:rsidP="0077550E">
      <w:pPr>
        <w:pStyle w:val="ConsPlusNormal"/>
        <w:ind w:firstLine="540"/>
        <w:jc w:val="both"/>
        <w:rPr>
          <w:rFonts w:ascii="Times New Roman" w:hAnsi="Times New Roman" w:cs="Times New Roman"/>
          <w:sz w:val="24"/>
          <w:szCs w:val="24"/>
        </w:rPr>
      </w:pPr>
    </w:p>
    <w:p w:rsidR="00770C9A" w:rsidRPr="002E23E3" w:rsidRDefault="00770C9A" w:rsidP="0077550E">
      <w:pPr>
        <w:pStyle w:val="ConsPlusNormal"/>
        <w:ind w:firstLine="540"/>
        <w:jc w:val="both"/>
        <w:rPr>
          <w:rFonts w:ascii="Times New Roman" w:hAnsi="Times New Roman" w:cs="Times New Roman"/>
          <w:sz w:val="24"/>
          <w:szCs w:val="24"/>
        </w:rPr>
        <w:sectPr w:rsidR="00770C9A" w:rsidRPr="002E23E3" w:rsidSect="00807E29">
          <w:pgSz w:w="11905" w:h="16838"/>
          <w:pgMar w:top="1134" w:right="567" w:bottom="1134" w:left="1701" w:header="0" w:footer="0" w:gutter="0"/>
          <w:cols w:space="720"/>
          <w:docGrid w:linePitch="326"/>
        </w:sectPr>
      </w:pPr>
    </w:p>
    <w:p w:rsidR="0077550E" w:rsidRPr="002E23E3" w:rsidRDefault="005E7547" w:rsidP="000F641C">
      <w:pPr>
        <w:pStyle w:val="ConsPlusNormal"/>
        <w:tabs>
          <w:tab w:val="left" w:pos="11624"/>
        </w:tabs>
        <w:ind w:left="11624"/>
        <w:outlineLvl w:val="1"/>
        <w:rPr>
          <w:rFonts w:ascii="Times New Roman" w:hAnsi="Times New Roman" w:cs="Times New Roman"/>
          <w:sz w:val="24"/>
          <w:szCs w:val="24"/>
        </w:rPr>
      </w:pPr>
      <w:r w:rsidRPr="002E23E3">
        <w:rPr>
          <w:rFonts w:ascii="Times New Roman" w:hAnsi="Times New Roman" w:cs="Times New Roman"/>
          <w:sz w:val="24"/>
          <w:szCs w:val="24"/>
        </w:rPr>
        <w:lastRenderedPageBreak/>
        <w:t>Приложение №</w:t>
      </w:r>
      <w:r w:rsidR="0077550E" w:rsidRPr="002E23E3">
        <w:rPr>
          <w:rFonts w:ascii="Times New Roman" w:hAnsi="Times New Roman" w:cs="Times New Roman"/>
          <w:sz w:val="24"/>
          <w:szCs w:val="24"/>
        </w:rPr>
        <w:t xml:space="preserve"> 2</w:t>
      </w:r>
    </w:p>
    <w:p w:rsidR="0077550E" w:rsidRPr="002E23E3" w:rsidRDefault="0077550E" w:rsidP="000F641C">
      <w:pPr>
        <w:pStyle w:val="ConsPlusNormal"/>
        <w:tabs>
          <w:tab w:val="left" w:pos="11624"/>
        </w:tabs>
        <w:ind w:left="11624"/>
        <w:rPr>
          <w:rFonts w:ascii="Times New Roman" w:hAnsi="Times New Roman" w:cs="Times New Roman"/>
          <w:sz w:val="24"/>
          <w:szCs w:val="24"/>
        </w:rPr>
      </w:pPr>
      <w:r w:rsidRPr="002E23E3">
        <w:rPr>
          <w:rFonts w:ascii="Times New Roman" w:hAnsi="Times New Roman" w:cs="Times New Roman"/>
          <w:sz w:val="24"/>
          <w:szCs w:val="24"/>
        </w:rPr>
        <w:t>к муниципальной программе</w:t>
      </w:r>
    </w:p>
    <w:p w:rsidR="0077550E" w:rsidRPr="002E23E3" w:rsidRDefault="00F820BA" w:rsidP="000F641C">
      <w:pPr>
        <w:pStyle w:val="ConsPlusNormal"/>
        <w:tabs>
          <w:tab w:val="left" w:pos="11624"/>
        </w:tabs>
        <w:ind w:left="11624"/>
        <w:rPr>
          <w:rFonts w:ascii="Times New Roman" w:hAnsi="Times New Roman" w:cs="Times New Roman"/>
          <w:sz w:val="24"/>
          <w:szCs w:val="24"/>
        </w:rPr>
      </w:pPr>
      <w:r>
        <w:rPr>
          <w:rFonts w:ascii="Times New Roman" w:hAnsi="Times New Roman" w:cs="Times New Roman"/>
          <w:sz w:val="24"/>
          <w:szCs w:val="24"/>
        </w:rPr>
        <w:t>«</w:t>
      </w:r>
      <w:r w:rsidR="0077550E" w:rsidRPr="002E23E3">
        <w:rPr>
          <w:rFonts w:ascii="Times New Roman" w:hAnsi="Times New Roman" w:cs="Times New Roman"/>
          <w:sz w:val="24"/>
          <w:szCs w:val="24"/>
        </w:rPr>
        <w:t>Предоставление жилья</w:t>
      </w:r>
    </w:p>
    <w:p w:rsidR="0077550E" w:rsidRPr="002E23E3" w:rsidRDefault="0077550E" w:rsidP="000F641C">
      <w:pPr>
        <w:pStyle w:val="ConsPlusNormal"/>
        <w:tabs>
          <w:tab w:val="left" w:pos="11624"/>
        </w:tabs>
        <w:ind w:left="11624"/>
        <w:rPr>
          <w:rFonts w:ascii="Times New Roman" w:hAnsi="Times New Roman" w:cs="Times New Roman"/>
          <w:sz w:val="24"/>
          <w:szCs w:val="24"/>
        </w:rPr>
      </w:pPr>
      <w:r w:rsidRPr="002E23E3">
        <w:rPr>
          <w:rFonts w:ascii="Times New Roman" w:hAnsi="Times New Roman" w:cs="Times New Roman"/>
          <w:sz w:val="24"/>
          <w:szCs w:val="24"/>
        </w:rPr>
        <w:t>в городском округе Пущино</w:t>
      </w:r>
    </w:p>
    <w:p w:rsidR="0077550E" w:rsidRPr="002E23E3" w:rsidRDefault="00F820BA" w:rsidP="000F641C">
      <w:pPr>
        <w:pStyle w:val="ConsPlusNormal"/>
        <w:tabs>
          <w:tab w:val="left" w:pos="11624"/>
        </w:tabs>
        <w:ind w:left="11624"/>
        <w:rPr>
          <w:rFonts w:ascii="Times New Roman" w:hAnsi="Times New Roman" w:cs="Times New Roman"/>
          <w:sz w:val="24"/>
          <w:szCs w:val="24"/>
        </w:rPr>
      </w:pPr>
      <w:r>
        <w:rPr>
          <w:rFonts w:ascii="Times New Roman" w:hAnsi="Times New Roman" w:cs="Times New Roman"/>
          <w:sz w:val="24"/>
          <w:szCs w:val="24"/>
        </w:rPr>
        <w:t>на 2015-2019 годы»</w:t>
      </w:r>
    </w:p>
    <w:p w:rsidR="0077550E" w:rsidRPr="002E23E3" w:rsidRDefault="0077550E" w:rsidP="00424FAE">
      <w:pPr>
        <w:pStyle w:val="ConsPlusNormal"/>
        <w:ind w:left="12191"/>
        <w:rPr>
          <w:rFonts w:ascii="Times New Roman" w:hAnsi="Times New Roman" w:cs="Times New Roman"/>
          <w:sz w:val="24"/>
          <w:szCs w:val="24"/>
        </w:rPr>
      </w:pPr>
    </w:p>
    <w:p w:rsidR="0077550E" w:rsidRPr="002E23E3" w:rsidRDefault="0077550E" w:rsidP="0077550E">
      <w:pPr>
        <w:pStyle w:val="ConsPlusNormal"/>
        <w:jc w:val="center"/>
        <w:rPr>
          <w:rFonts w:ascii="Times New Roman" w:hAnsi="Times New Roman" w:cs="Times New Roman"/>
          <w:sz w:val="28"/>
          <w:szCs w:val="28"/>
        </w:rPr>
      </w:pPr>
      <w:bookmarkStart w:id="0" w:name="P512"/>
      <w:bookmarkEnd w:id="0"/>
      <w:r w:rsidRPr="002E23E3">
        <w:rPr>
          <w:rFonts w:ascii="Times New Roman" w:hAnsi="Times New Roman" w:cs="Times New Roman"/>
          <w:sz w:val="28"/>
          <w:szCs w:val="28"/>
        </w:rPr>
        <w:t>ПОДПРОГРАММА I</w:t>
      </w:r>
    </w:p>
    <w:p w:rsidR="0077550E" w:rsidRPr="002E23E3" w:rsidRDefault="00F820BA" w:rsidP="0077550E">
      <w:pPr>
        <w:pStyle w:val="ConsPlusNormal"/>
        <w:jc w:val="center"/>
        <w:rPr>
          <w:rFonts w:ascii="Times New Roman" w:hAnsi="Times New Roman" w:cs="Times New Roman"/>
          <w:sz w:val="28"/>
          <w:szCs w:val="28"/>
        </w:rPr>
      </w:pPr>
      <w:r>
        <w:rPr>
          <w:rFonts w:ascii="Times New Roman" w:hAnsi="Times New Roman" w:cs="Times New Roman"/>
          <w:sz w:val="28"/>
          <w:szCs w:val="28"/>
        </w:rPr>
        <w:t>«</w:t>
      </w:r>
      <w:r w:rsidR="0077550E" w:rsidRPr="002E23E3">
        <w:rPr>
          <w:rFonts w:ascii="Times New Roman" w:hAnsi="Times New Roman" w:cs="Times New Roman"/>
          <w:sz w:val="28"/>
          <w:szCs w:val="28"/>
        </w:rPr>
        <w:t>КОМПЛЕКСНОЕ ОСВОЕНИЕ ЗЕМЕЛЬНЫХ УЧАСТКОВ В ЦЕЛЯХ ЖИЛИЩНОГО</w:t>
      </w:r>
    </w:p>
    <w:p w:rsidR="0077550E" w:rsidRPr="002E23E3" w:rsidRDefault="0077550E" w:rsidP="0077550E">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СТРОИТЕЛЬСТВА И РАЗВИТИЕ ЗАСТРОЕННЫ</w:t>
      </w:r>
      <w:r w:rsidR="00F820BA">
        <w:rPr>
          <w:rFonts w:ascii="Times New Roman" w:hAnsi="Times New Roman" w:cs="Times New Roman"/>
          <w:sz w:val="28"/>
          <w:szCs w:val="28"/>
        </w:rPr>
        <w:t>Х ТЕРРИТОРИЙ»</w:t>
      </w:r>
    </w:p>
    <w:p w:rsidR="0077550E" w:rsidRPr="002E23E3" w:rsidRDefault="00F820BA" w:rsidP="0077550E">
      <w:pPr>
        <w:pStyle w:val="ConsPlusNormal"/>
        <w:jc w:val="center"/>
        <w:rPr>
          <w:rFonts w:ascii="Times New Roman" w:hAnsi="Times New Roman" w:cs="Times New Roman"/>
          <w:sz w:val="28"/>
          <w:szCs w:val="28"/>
        </w:rPr>
      </w:pPr>
      <w:r>
        <w:rPr>
          <w:rFonts w:ascii="Times New Roman" w:hAnsi="Times New Roman" w:cs="Times New Roman"/>
          <w:sz w:val="28"/>
          <w:szCs w:val="28"/>
        </w:rPr>
        <w:t>МУНИЦИПАЛЬНОЙ ПРОГРАММЫ «</w:t>
      </w:r>
      <w:r w:rsidR="0077550E" w:rsidRPr="002E23E3">
        <w:rPr>
          <w:rFonts w:ascii="Times New Roman" w:hAnsi="Times New Roman" w:cs="Times New Roman"/>
          <w:sz w:val="28"/>
          <w:szCs w:val="28"/>
        </w:rPr>
        <w:t>ПРЕДОСТАВЛЕНИЕ ЖИЛЬЯ В ГОРОДСКОМ</w:t>
      </w:r>
    </w:p>
    <w:p w:rsidR="0077550E" w:rsidRPr="002E23E3" w:rsidRDefault="00F820BA" w:rsidP="0077550E">
      <w:pPr>
        <w:pStyle w:val="ConsPlusNormal"/>
        <w:jc w:val="center"/>
        <w:rPr>
          <w:rFonts w:ascii="Times New Roman" w:hAnsi="Times New Roman" w:cs="Times New Roman"/>
          <w:sz w:val="28"/>
          <w:szCs w:val="28"/>
        </w:rPr>
      </w:pPr>
      <w:r>
        <w:rPr>
          <w:rFonts w:ascii="Times New Roman" w:hAnsi="Times New Roman" w:cs="Times New Roman"/>
          <w:sz w:val="28"/>
          <w:szCs w:val="28"/>
        </w:rPr>
        <w:t>ОКРУГЕ ПУЩИНО НА 2015-2019 ГОДЫ»</w:t>
      </w:r>
    </w:p>
    <w:p w:rsidR="0077550E" w:rsidRPr="002E23E3" w:rsidRDefault="0077550E" w:rsidP="0077550E">
      <w:pPr>
        <w:pStyle w:val="ConsPlusNormal"/>
        <w:jc w:val="both"/>
        <w:rPr>
          <w:rFonts w:ascii="Times New Roman" w:hAnsi="Times New Roman" w:cs="Times New Roman"/>
          <w:sz w:val="24"/>
          <w:szCs w:val="24"/>
        </w:rPr>
      </w:pPr>
    </w:p>
    <w:p w:rsidR="0077550E" w:rsidRPr="002E23E3" w:rsidRDefault="0077550E" w:rsidP="0077550E">
      <w:pPr>
        <w:pStyle w:val="ConsPlusNormal"/>
        <w:jc w:val="center"/>
        <w:outlineLvl w:val="2"/>
        <w:rPr>
          <w:rFonts w:ascii="Times New Roman" w:hAnsi="Times New Roman" w:cs="Times New Roman"/>
          <w:sz w:val="24"/>
          <w:szCs w:val="24"/>
        </w:rPr>
      </w:pPr>
      <w:r w:rsidRPr="002E23E3">
        <w:rPr>
          <w:rFonts w:ascii="Times New Roman" w:hAnsi="Times New Roman" w:cs="Times New Roman"/>
          <w:sz w:val="24"/>
          <w:szCs w:val="24"/>
        </w:rPr>
        <w:t>Паспорт</w:t>
      </w:r>
    </w:p>
    <w:p w:rsidR="0077550E" w:rsidRPr="002E23E3" w:rsidRDefault="00F820BA" w:rsidP="0077550E">
      <w:pPr>
        <w:pStyle w:val="ConsPlusNormal"/>
        <w:jc w:val="center"/>
        <w:rPr>
          <w:rFonts w:ascii="Times New Roman" w:hAnsi="Times New Roman" w:cs="Times New Roman"/>
          <w:sz w:val="24"/>
          <w:szCs w:val="24"/>
        </w:rPr>
      </w:pPr>
      <w:r>
        <w:rPr>
          <w:rFonts w:ascii="Times New Roman" w:hAnsi="Times New Roman" w:cs="Times New Roman"/>
          <w:sz w:val="24"/>
          <w:szCs w:val="24"/>
        </w:rPr>
        <w:t>подпрограммы I «</w:t>
      </w:r>
      <w:r w:rsidR="0077550E" w:rsidRPr="002E23E3">
        <w:rPr>
          <w:rFonts w:ascii="Times New Roman" w:hAnsi="Times New Roman" w:cs="Times New Roman"/>
          <w:sz w:val="24"/>
          <w:szCs w:val="24"/>
        </w:rPr>
        <w:t>Комплексное освоение земельных участков</w:t>
      </w:r>
    </w:p>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в целях жилищного строительства и развитие застроенных</w:t>
      </w:r>
    </w:p>
    <w:p w:rsidR="0077550E" w:rsidRPr="002E23E3" w:rsidRDefault="00F820BA" w:rsidP="0077550E">
      <w:pPr>
        <w:pStyle w:val="ConsPlusNormal"/>
        <w:jc w:val="center"/>
        <w:rPr>
          <w:rFonts w:ascii="Times New Roman" w:hAnsi="Times New Roman" w:cs="Times New Roman"/>
          <w:sz w:val="24"/>
          <w:szCs w:val="24"/>
        </w:rPr>
      </w:pPr>
      <w:r>
        <w:rPr>
          <w:rFonts w:ascii="Times New Roman" w:hAnsi="Times New Roman" w:cs="Times New Roman"/>
          <w:sz w:val="24"/>
          <w:szCs w:val="24"/>
        </w:rPr>
        <w:t>территорий»</w:t>
      </w:r>
      <w:r w:rsidR="0077550E" w:rsidRPr="002E23E3">
        <w:rPr>
          <w:rFonts w:ascii="Times New Roman" w:hAnsi="Times New Roman" w:cs="Times New Roman"/>
          <w:sz w:val="24"/>
          <w:szCs w:val="24"/>
        </w:rPr>
        <w:t xml:space="preserve"> муниципальной прогр</w:t>
      </w:r>
      <w:r>
        <w:rPr>
          <w:rFonts w:ascii="Times New Roman" w:hAnsi="Times New Roman" w:cs="Times New Roman"/>
          <w:sz w:val="24"/>
          <w:szCs w:val="24"/>
        </w:rPr>
        <w:t>аммы «</w:t>
      </w:r>
      <w:r w:rsidR="0077550E" w:rsidRPr="002E23E3">
        <w:rPr>
          <w:rFonts w:ascii="Times New Roman" w:hAnsi="Times New Roman" w:cs="Times New Roman"/>
          <w:sz w:val="24"/>
          <w:szCs w:val="24"/>
        </w:rPr>
        <w:t>Предоставление жилья</w:t>
      </w:r>
    </w:p>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 xml:space="preserve">в городском </w:t>
      </w:r>
      <w:r w:rsidR="00F820BA">
        <w:rPr>
          <w:rFonts w:ascii="Times New Roman" w:hAnsi="Times New Roman" w:cs="Times New Roman"/>
          <w:sz w:val="24"/>
          <w:szCs w:val="24"/>
        </w:rPr>
        <w:t>округе Пущино на 2015-2019 годы»</w:t>
      </w:r>
    </w:p>
    <w:p w:rsidR="0077550E" w:rsidRPr="002E23E3" w:rsidRDefault="0077550E" w:rsidP="0077550E">
      <w:pPr>
        <w:pStyle w:val="ConsPlusNormal"/>
        <w:jc w:val="both"/>
        <w:rPr>
          <w:rFonts w:ascii="Times New Roman" w:hAnsi="Times New Roman" w:cs="Times New Roman"/>
          <w:sz w:val="24"/>
          <w:szCs w:val="24"/>
        </w:rPr>
      </w:pP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2041"/>
        <w:gridCol w:w="1928"/>
        <w:gridCol w:w="1247"/>
        <w:gridCol w:w="1247"/>
        <w:gridCol w:w="1247"/>
        <w:gridCol w:w="1247"/>
        <w:gridCol w:w="1247"/>
        <w:gridCol w:w="1304"/>
      </w:tblGrid>
      <w:tr w:rsidR="0077550E" w:rsidRPr="002E23E3" w:rsidTr="004F3A8A">
        <w:tc>
          <w:tcPr>
            <w:tcW w:w="3969" w:type="dxa"/>
            <w:gridSpan w:val="2"/>
          </w:tcPr>
          <w:p w:rsidR="0077550E" w:rsidRPr="002E23E3" w:rsidRDefault="0077550E" w:rsidP="004F3A8A">
            <w:pPr>
              <w:pStyle w:val="ConsPlusNormal"/>
              <w:ind w:left="1214" w:hanging="1214"/>
              <w:rPr>
                <w:rFonts w:ascii="Times New Roman" w:hAnsi="Times New Roman" w:cs="Times New Roman"/>
                <w:sz w:val="24"/>
                <w:szCs w:val="24"/>
              </w:rPr>
            </w:pPr>
            <w:r w:rsidRPr="002E23E3">
              <w:rPr>
                <w:rFonts w:ascii="Times New Roman" w:hAnsi="Times New Roman" w:cs="Times New Roman"/>
                <w:sz w:val="24"/>
                <w:szCs w:val="24"/>
              </w:rPr>
              <w:t>Наименование подпрограммы</w:t>
            </w:r>
          </w:p>
        </w:tc>
        <w:tc>
          <w:tcPr>
            <w:tcW w:w="9467" w:type="dxa"/>
            <w:gridSpan w:val="7"/>
          </w:tcPr>
          <w:p w:rsidR="0077550E" w:rsidRPr="002E23E3" w:rsidRDefault="00F820BA" w:rsidP="0077550E">
            <w:pPr>
              <w:pStyle w:val="ConsPlusNormal"/>
              <w:rPr>
                <w:rFonts w:ascii="Times New Roman" w:hAnsi="Times New Roman" w:cs="Times New Roman"/>
                <w:sz w:val="24"/>
                <w:szCs w:val="24"/>
              </w:rPr>
            </w:pPr>
            <w:r>
              <w:rPr>
                <w:rFonts w:ascii="Times New Roman" w:hAnsi="Times New Roman" w:cs="Times New Roman"/>
                <w:sz w:val="24"/>
                <w:szCs w:val="24"/>
              </w:rPr>
              <w:t>«</w:t>
            </w:r>
            <w:r w:rsidR="0077550E" w:rsidRPr="002E23E3">
              <w:rPr>
                <w:rFonts w:ascii="Times New Roman" w:hAnsi="Times New Roman" w:cs="Times New Roman"/>
                <w:sz w:val="24"/>
                <w:szCs w:val="24"/>
              </w:rPr>
              <w:t xml:space="preserve">Комплексное освоение земельных участков в целях жилищного строительства и </w:t>
            </w:r>
            <w:r>
              <w:rPr>
                <w:rFonts w:ascii="Times New Roman" w:hAnsi="Times New Roman" w:cs="Times New Roman"/>
                <w:sz w:val="24"/>
                <w:szCs w:val="24"/>
              </w:rPr>
              <w:t>развитие застроенных территорий» муниципальной программы «</w:t>
            </w:r>
            <w:r w:rsidR="0077550E" w:rsidRPr="002E23E3">
              <w:rPr>
                <w:rFonts w:ascii="Times New Roman" w:hAnsi="Times New Roman" w:cs="Times New Roman"/>
                <w:sz w:val="24"/>
                <w:szCs w:val="24"/>
              </w:rPr>
              <w:t xml:space="preserve">Предоставление жилья в городском </w:t>
            </w:r>
            <w:r>
              <w:rPr>
                <w:rFonts w:ascii="Times New Roman" w:hAnsi="Times New Roman" w:cs="Times New Roman"/>
                <w:sz w:val="24"/>
                <w:szCs w:val="24"/>
              </w:rPr>
              <w:t>округе Пущино на 2015-2019 годы»</w:t>
            </w:r>
          </w:p>
        </w:tc>
      </w:tr>
      <w:tr w:rsidR="0077550E" w:rsidRPr="002E23E3" w:rsidTr="004F3A8A">
        <w:tc>
          <w:tcPr>
            <w:tcW w:w="3969" w:type="dxa"/>
            <w:gridSpan w:val="2"/>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Основание для разработки подпрограммы</w:t>
            </w:r>
          </w:p>
        </w:tc>
        <w:tc>
          <w:tcPr>
            <w:tcW w:w="9467" w:type="dxa"/>
            <w:gridSpan w:val="7"/>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Бюджетный </w:t>
            </w:r>
            <w:hyperlink r:id="rId9" w:history="1">
              <w:r w:rsidRPr="002E23E3">
                <w:rPr>
                  <w:rFonts w:ascii="Times New Roman" w:hAnsi="Times New Roman" w:cs="Times New Roman"/>
                  <w:sz w:val="24"/>
                  <w:szCs w:val="24"/>
                </w:rPr>
                <w:t>кодекс</w:t>
              </w:r>
            </w:hyperlink>
            <w:r w:rsidRPr="002E23E3">
              <w:rPr>
                <w:rFonts w:ascii="Times New Roman" w:hAnsi="Times New Roman" w:cs="Times New Roman"/>
                <w:sz w:val="24"/>
                <w:szCs w:val="24"/>
              </w:rPr>
              <w:t xml:space="preserve"> РФ, </w:t>
            </w:r>
            <w:hyperlink r:id="rId10" w:history="1">
              <w:r w:rsidRPr="002E23E3">
                <w:rPr>
                  <w:rFonts w:ascii="Times New Roman" w:hAnsi="Times New Roman" w:cs="Times New Roman"/>
                  <w:sz w:val="24"/>
                  <w:szCs w:val="24"/>
                </w:rPr>
                <w:t>131-ФЗ</w:t>
              </w:r>
            </w:hyperlink>
            <w:r w:rsidR="00F820BA">
              <w:rPr>
                <w:rFonts w:ascii="Times New Roman" w:hAnsi="Times New Roman" w:cs="Times New Roman"/>
                <w:sz w:val="24"/>
                <w:szCs w:val="24"/>
              </w:rPr>
              <w:t xml:space="preserve"> от 06.10.2003 "</w:t>
            </w:r>
            <w:r w:rsidRPr="002E23E3">
              <w:rPr>
                <w:rFonts w:ascii="Times New Roman" w:hAnsi="Times New Roman" w:cs="Times New Roman"/>
                <w:sz w:val="24"/>
                <w:szCs w:val="24"/>
              </w:rPr>
              <w:t xml:space="preserve">Об общих принципах организации местного самоуправления в Российской Федерации" (с изменениями), </w:t>
            </w:r>
            <w:hyperlink r:id="rId11" w:history="1">
              <w:r w:rsidRPr="002E23E3">
                <w:rPr>
                  <w:rFonts w:ascii="Times New Roman" w:hAnsi="Times New Roman" w:cs="Times New Roman"/>
                  <w:sz w:val="24"/>
                  <w:szCs w:val="24"/>
                </w:rPr>
                <w:t>Устав</w:t>
              </w:r>
            </w:hyperlink>
            <w:r w:rsidRPr="002E23E3">
              <w:rPr>
                <w:rFonts w:ascii="Times New Roman" w:hAnsi="Times New Roman" w:cs="Times New Roman"/>
                <w:sz w:val="24"/>
                <w:szCs w:val="24"/>
              </w:rPr>
              <w:t xml:space="preserve"> городского округа Пущино Московской области, постановление главы городско</w:t>
            </w:r>
            <w:r w:rsidR="00A048E1" w:rsidRPr="002E23E3">
              <w:rPr>
                <w:rFonts w:ascii="Times New Roman" w:hAnsi="Times New Roman" w:cs="Times New Roman"/>
                <w:sz w:val="24"/>
                <w:szCs w:val="24"/>
              </w:rPr>
              <w:t>го округа Пущино от 17.07.2013 №</w:t>
            </w:r>
            <w:r w:rsidRPr="002E23E3">
              <w:rPr>
                <w:rFonts w:ascii="Times New Roman" w:hAnsi="Times New Roman" w:cs="Times New Roman"/>
                <w:sz w:val="24"/>
                <w:szCs w:val="24"/>
              </w:rPr>
              <w:t xml:space="preserve"> 664 "О порядке разработки и реализации муниципальных программ городского округа Пущино"</w:t>
            </w:r>
          </w:p>
        </w:tc>
      </w:tr>
      <w:tr w:rsidR="0077550E" w:rsidRPr="002E23E3" w:rsidTr="004F3A8A">
        <w:tc>
          <w:tcPr>
            <w:tcW w:w="3969" w:type="dxa"/>
            <w:gridSpan w:val="2"/>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Заказчик подпрограммы</w:t>
            </w:r>
          </w:p>
        </w:tc>
        <w:tc>
          <w:tcPr>
            <w:tcW w:w="9467" w:type="dxa"/>
            <w:gridSpan w:val="7"/>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Администрация города Пущино</w:t>
            </w:r>
          </w:p>
        </w:tc>
      </w:tr>
      <w:tr w:rsidR="0077550E" w:rsidRPr="002E23E3" w:rsidTr="004F3A8A">
        <w:tc>
          <w:tcPr>
            <w:tcW w:w="3969" w:type="dxa"/>
            <w:gridSpan w:val="2"/>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Цели подпрограммы</w:t>
            </w:r>
          </w:p>
        </w:tc>
        <w:tc>
          <w:tcPr>
            <w:tcW w:w="9467" w:type="dxa"/>
            <w:gridSpan w:val="7"/>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Строительство жилья, в том числе экономического класса, и обеспечение комфортных условий проживания</w:t>
            </w:r>
          </w:p>
        </w:tc>
      </w:tr>
      <w:tr w:rsidR="0077550E" w:rsidRPr="002E23E3" w:rsidTr="004F3A8A">
        <w:tc>
          <w:tcPr>
            <w:tcW w:w="3969" w:type="dxa"/>
            <w:gridSpan w:val="2"/>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Задачи подпрограммы</w:t>
            </w:r>
          </w:p>
        </w:tc>
        <w:tc>
          <w:tcPr>
            <w:tcW w:w="9467" w:type="dxa"/>
            <w:gridSpan w:val="7"/>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Реализация проектов комплексного освоения новых земельных участков в целях жилищного строительства;</w:t>
            </w:r>
          </w:p>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проектирование и строительство многоквартирных жилых домов на территории города для улучшения качества жизни населения</w:t>
            </w:r>
          </w:p>
        </w:tc>
      </w:tr>
      <w:tr w:rsidR="0077550E" w:rsidRPr="002E23E3" w:rsidTr="004F3A8A">
        <w:tc>
          <w:tcPr>
            <w:tcW w:w="3969" w:type="dxa"/>
            <w:gridSpan w:val="2"/>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Разработчик подпрограммы</w:t>
            </w:r>
          </w:p>
        </w:tc>
        <w:tc>
          <w:tcPr>
            <w:tcW w:w="9467" w:type="dxa"/>
            <w:gridSpan w:val="7"/>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Отдел архитектуры и строительства администрации города Пущино</w:t>
            </w:r>
          </w:p>
        </w:tc>
      </w:tr>
      <w:tr w:rsidR="0077550E" w:rsidRPr="002E23E3" w:rsidTr="004F3A8A">
        <w:tc>
          <w:tcPr>
            <w:tcW w:w="3969" w:type="dxa"/>
            <w:gridSpan w:val="2"/>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Ответственный за выполнение мероприятий подпрограммы</w:t>
            </w:r>
          </w:p>
        </w:tc>
        <w:tc>
          <w:tcPr>
            <w:tcW w:w="9467" w:type="dxa"/>
            <w:gridSpan w:val="7"/>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Отдел архитектуры и строительства администрации города Пущино</w:t>
            </w:r>
          </w:p>
        </w:tc>
      </w:tr>
      <w:tr w:rsidR="0077550E" w:rsidRPr="002E23E3" w:rsidTr="004F3A8A">
        <w:tc>
          <w:tcPr>
            <w:tcW w:w="3969" w:type="dxa"/>
            <w:gridSpan w:val="2"/>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Сроки реализации подпрограммы</w:t>
            </w:r>
          </w:p>
        </w:tc>
        <w:tc>
          <w:tcPr>
            <w:tcW w:w="9467" w:type="dxa"/>
            <w:gridSpan w:val="7"/>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2015-2019 годы</w:t>
            </w:r>
          </w:p>
        </w:tc>
      </w:tr>
      <w:tr w:rsidR="0077550E" w:rsidRPr="002E23E3" w:rsidTr="004F3A8A">
        <w:tc>
          <w:tcPr>
            <w:tcW w:w="1928" w:type="dxa"/>
            <w:vMerge w:val="restar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Источники финансирования подпрограммы, в том числе по годам</w:t>
            </w:r>
          </w:p>
        </w:tc>
        <w:tc>
          <w:tcPr>
            <w:tcW w:w="2041" w:type="dxa"/>
            <w:vMerge w:val="restar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Наименование подпрограммы</w:t>
            </w:r>
          </w:p>
        </w:tc>
        <w:tc>
          <w:tcPr>
            <w:tcW w:w="1928" w:type="dxa"/>
            <w:vMerge w:val="restar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Источник финансирования</w:t>
            </w:r>
          </w:p>
        </w:tc>
        <w:tc>
          <w:tcPr>
            <w:tcW w:w="7539" w:type="dxa"/>
            <w:gridSpan w:val="6"/>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Расходы (тыс. рублей)</w:t>
            </w:r>
          </w:p>
        </w:tc>
      </w:tr>
      <w:tr w:rsidR="0077550E" w:rsidRPr="002E23E3" w:rsidTr="004F3A8A">
        <w:tc>
          <w:tcPr>
            <w:tcW w:w="1928" w:type="dxa"/>
            <w:vMerge/>
          </w:tcPr>
          <w:p w:rsidR="0077550E" w:rsidRPr="002E23E3" w:rsidRDefault="0077550E" w:rsidP="0077550E"/>
        </w:tc>
        <w:tc>
          <w:tcPr>
            <w:tcW w:w="2041" w:type="dxa"/>
            <w:vMerge/>
          </w:tcPr>
          <w:p w:rsidR="0077550E" w:rsidRPr="002E23E3" w:rsidRDefault="0077550E" w:rsidP="0077550E"/>
        </w:tc>
        <w:tc>
          <w:tcPr>
            <w:tcW w:w="1928" w:type="dxa"/>
            <w:vMerge/>
          </w:tcPr>
          <w:p w:rsidR="0077550E" w:rsidRPr="002E23E3" w:rsidRDefault="0077550E" w:rsidP="0077550E"/>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1-й год планового периода, 2015</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2-й год планового периода, 2016</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3-й год планового периода, 2017</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4-й год планового периода, 2018</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5-й год планового периода, 2019</w:t>
            </w:r>
          </w:p>
        </w:tc>
        <w:tc>
          <w:tcPr>
            <w:tcW w:w="1304"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Итого</w:t>
            </w:r>
          </w:p>
        </w:tc>
      </w:tr>
      <w:tr w:rsidR="0077550E" w:rsidRPr="002E23E3" w:rsidTr="004F3A8A">
        <w:tc>
          <w:tcPr>
            <w:tcW w:w="1928" w:type="dxa"/>
            <w:vMerge/>
          </w:tcPr>
          <w:p w:rsidR="0077550E" w:rsidRPr="002E23E3" w:rsidRDefault="0077550E" w:rsidP="0077550E"/>
        </w:tc>
        <w:tc>
          <w:tcPr>
            <w:tcW w:w="2041" w:type="dxa"/>
            <w:vMerge w:val="restar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"Комплексное освоение земельных участков в целях жилищного строительства и развитие застроенных территорий" муниципальной программы "Предоставление жилья в городском округе Пущино на 2015-2019 годы"</w:t>
            </w:r>
          </w:p>
        </w:tc>
        <w:tc>
          <w:tcPr>
            <w:tcW w:w="1928"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Всего</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115000,00</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695000,00</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858000,00</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915000,00</w:t>
            </w:r>
          </w:p>
        </w:tc>
        <w:tc>
          <w:tcPr>
            <w:tcW w:w="1304"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2583000,00</w:t>
            </w:r>
          </w:p>
        </w:tc>
      </w:tr>
      <w:tr w:rsidR="0077550E" w:rsidRPr="002E23E3" w:rsidTr="004F3A8A">
        <w:tc>
          <w:tcPr>
            <w:tcW w:w="1928" w:type="dxa"/>
            <w:vMerge/>
          </w:tcPr>
          <w:p w:rsidR="0077550E" w:rsidRPr="002E23E3" w:rsidRDefault="0077550E" w:rsidP="0077550E"/>
        </w:tc>
        <w:tc>
          <w:tcPr>
            <w:tcW w:w="2041" w:type="dxa"/>
            <w:vMerge/>
          </w:tcPr>
          <w:p w:rsidR="0077550E" w:rsidRPr="002E23E3" w:rsidRDefault="0077550E" w:rsidP="0077550E"/>
        </w:tc>
        <w:tc>
          <w:tcPr>
            <w:tcW w:w="1928"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В том числе:</w:t>
            </w:r>
          </w:p>
        </w:tc>
        <w:tc>
          <w:tcPr>
            <w:tcW w:w="1247" w:type="dxa"/>
          </w:tcPr>
          <w:p w:rsidR="0077550E" w:rsidRPr="002E23E3" w:rsidRDefault="0077550E" w:rsidP="0077550E">
            <w:pPr>
              <w:pStyle w:val="ConsPlusNormal"/>
              <w:rPr>
                <w:rFonts w:ascii="Times New Roman" w:hAnsi="Times New Roman" w:cs="Times New Roman"/>
                <w:sz w:val="24"/>
                <w:szCs w:val="24"/>
              </w:rPr>
            </w:pPr>
          </w:p>
        </w:tc>
        <w:tc>
          <w:tcPr>
            <w:tcW w:w="1247" w:type="dxa"/>
          </w:tcPr>
          <w:p w:rsidR="0077550E" w:rsidRPr="002E23E3" w:rsidRDefault="0077550E" w:rsidP="0077550E">
            <w:pPr>
              <w:pStyle w:val="ConsPlusNormal"/>
              <w:rPr>
                <w:rFonts w:ascii="Times New Roman" w:hAnsi="Times New Roman" w:cs="Times New Roman"/>
                <w:sz w:val="24"/>
                <w:szCs w:val="24"/>
              </w:rPr>
            </w:pPr>
          </w:p>
        </w:tc>
        <w:tc>
          <w:tcPr>
            <w:tcW w:w="1247" w:type="dxa"/>
          </w:tcPr>
          <w:p w:rsidR="0077550E" w:rsidRPr="002E23E3" w:rsidRDefault="0077550E" w:rsidP="0077550E">
            <w:pPr>
              <w:pStyle w:val="ConsPlusNormal"/>
              <w:rPr>
                <w:rFonts w:ascii="Times New Roman" w:hAnsi="Times New Roman" w:cs="Times New Roman"/>
                <w:sz w:val="24"/>
                <w:szCs w:val="24"/>
              </w:rPr>
            </w:pPr>
          </w:p>
        </w:tc>
        <w:tc>
          <w:tcPr>
            <w:tcW w:w="1247" w:type="dxa"/>
          </w:tcPr>
          <w:p w:rsidR="0077550E" w:rsidRPr="002E23E3" w:rsidRDefault="0077550E" w:rsidP="0077550E">
            <w:pPr>
              <w:pStyle w:val="ConsPlusNormal"/>
              <w:rPr>
                <w:rFonts w:ascii="Times New Roman" w:hAnsi="Times New Roman" w:cs="Times New Roman"/>
                <w:sz w:val="24"/>
                <w:szCs w:val="24"/>
              </w:rPr>
            </w:pPr>
          </w:p>
        </w:tc>
        <w:tc>
          <w:tcPr>
            <w:tcW w:w="1247" w:type="dxa"/>
          </w:tcPr>
          <w:p w:rsidR="0077550E" w:rsidRPr="002E23E3" w:rsidRDefault="0077550E" w:rsidP="0077550E">
            <w:pPr>
              <w:pStyle w:val="ConsPlusNormal"/>
              <w:rPr>
                <w:rFonts w:ascii="Times New Roman" w:hAnsi="Times New Roman" w:cs="Times New Roman"/>
                <w:sz w:val="24"/>
                <w:szCs w:val="24"/>
              </w:rPr>
            </w:pPr>
          </w:p>
        </w:tc>
        <w:tc>
          <w:tcPr>
            <w:tcW w:w="1304" w:type="dxa"/>
          </w:tcPr>
          <w:p w:rsidR="0077550E" w:rsidRPr="002E23E3" w:rsidRDefault="0077550E" w:rsidP="0077550E">
            <w:pPr>
              <w:pStyle w:val="ConsPlusNormal"/>
              <w:rPr>
                <w:rFonts w:ascii="Times New Roman" w:hAnsi="Times New Roman" w:cs="Times New Roman"/>
                <w:sz w:val="24"/>
                <w:szCs w:val="24"/>
              </w:rPr>
            </w:pPr>
          </w:p>
        </w:tc>
      </w:tr>
      <w:tr w:rsidR="0077550E" w:rsidRPr="002E23E3" w:rsidTr="004F3A8A">
        <w:tc>
          <w:tcPr>
            <w:tcW w:w="1928" w:type="dxa"/>
            <w:vMerge/>
          </w:tcPr>
          <w:p w:rsidR="0077550E" w:rsidRPr="002E23E3" w:rsidRDefault="0077550E" w:rsidP="0077550E"/>
        </w:tc>
        <w:tc>
          <w:tcPr>
            <w:tcW w:w="2041" w:type="dxa"/>
            <w:vMerge/>
          </w:tcPr>
          <w:p w:rsidR="0077550E" w:rsidRPr="002E23E3" w:rsidRDefault="0077550E" w:rsidP="0077550E"/>
        </w:tc>
        <w:tc>
          <w:tcPr>
            <w:tcW w:w="1928"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городского округа Пущино</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304"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r>
      <w:tr w:rsidR="0077550E" w:rsidRPr="002E23E3" w:rsidTr="004F3A8A">
        <w:tc>
          <w:tcPr>
            <w:tcW w:w="1928" w:type="dxa"/>
            <w:vMerge/>
          </w:tcPr>
          <w:p w:rsidR="0077550E" w:rsidRPr="002E23E3" w:rsidRDefault="0077550E" w:rsidP="0077550E"/>
        </w:tc>
        <w:tc>
          <w:tcPr>
            <w:tcW w:w="2041" w:type="dxa"/>
            <w:vMerge/>
          </w:tcPr>
          <w:p w:rsidR="0077550E" w:rsidRPr="002E23E3" w:rsidRDefault="0077550E" w:rsidP="0077550E"/>
        </w:tc>
        <w:tc>
          <w:tcPr>
            <w:tcW w:w="1928"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федерального бюджета</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304"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r>
      <w:tr w:rsidR="0077550E" w:rsidRPr="002E23E3" w:rsidTr="004F3A8A">
        <w:tc>
          <w:tcPr>
            <w:tcW w:w="1928" w:type="dxa"/>
            <w:vMerge/>
          </w:tcPr>
          <w:p w:rsidR="0077550E" w:rsidRPr="002E23E3" w:rsidRDefault="0077550E" w:rsidP="0077550E"/>
        </w:tc>
        <w:tc>
          <w:tcPr>
            <w:tcW w:w="2041" w:type="dxa"/>
            <w:vMerge/>
          </w:tcPr>
          <w:p w:rsidR="0077550E" w:rsidRPr="002E23E3" w:rsidRDefault="0077550E" w:rsidP="0077550E"/>
        </w:tc>
        <w:tc>
          <w:tcPr>
            <w:tcW w:w="1928"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Московской области</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304"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r>
      <w:tr w:rsidR="0077550E" w:rsidRPr="002E23E3" w:rsidTr="004F3A8A">
        <w:tc>
          <w:tcPr>
            <w:tcW w:w="1928" w:type="dxa"/>
            <w:vMerge/>
          </w:tcPr>
          <w:p w:rsidR="0077550E" w:rsidRPr="002E23E3" w:rsidRDefault="0077550E" w:rsidP="0077550E"/>
        </w:tc>
        <w:tc>
          <w:tcPr>
            <w:tcW w:w="2041" w:type="dxa"/>
            <w:vMerge/>
          </w:tcPr>
          <w:p w:rsidR="0077550E" w:rsidRPr="002E23E3" w:rsidRDefault="0077550E" w:rsidP="0077550E"/>
        </w:tc>
        <w:tc>
          <w:tcPr>
            <w:tcW w:w="1928"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Внебюджетные источники</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115000,00</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695000,00</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858000,00</w:t>
            </w:r>
          </w:p>
        </w:tc>
        <w:tc>
          <w:tcPr>
            <w:tcW w:w="124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915000,00</w:t>
            </w:r>
          </w:p>
        </w:tc>
        <w:tc>
          <w:tcPr>
            <w:tcW w:w="1304"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2583000,00</w:t>
            </w:r>
          </w:p>
        </w:tc>
      </w:tr>
      <w:tr w:rsidR="0077550E" w:rsidRPr="002E23E3" w:rsidTr="004F3A8A">
        <w:tc>
          <w:tcPr>
            <w:tcW w:w="1928"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Планируемые результаты реализации подпрограммы</w:t>
            </w:r>
          </w:p>
        </w:tc>
        <w:tc>
          <w:tcPr>
            <w:tcW w:w="2041" w:type="dxa"/>
          </w:tcPr>
          <w:p w:rsidR="0077550E" w:rsidRPr="002E23E3" w:rsidRDefault="0077550E" w:rsidP="0077550E">
            <w:pPr>
              <w:pStyle w:val="ConsPlusNormal"/>
              <w:rPr>
                <w:rFonts w:ascii="Times New Roman" w:hAnsi="Times New Roman" w:cs="Times New Roman"/>
                <w:sz w:val="24"/>
                <w:szCs w:val="24"/>
              </w:rPr>
            </w:pPr>
          </w:p>
        </w:tc>
        <w:tc>
          <w:tcPr>
            <w:tcW w:w="9467" w:type="dxa"/>
            <w:gridSpan w:val="7"/>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1. Годовой объем ввода жилья экономического класса в 2019 году - 10 тыс. кв. м.</w:t>
            </w:r>
          </w:p>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2. Доля годового ввода жилья, соответствующего стандартам экономического класса, в 2019 году - 100 процентов.</w:t>
            </w:r>
          </w:p>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3. Доля годового ввода малоэтажного жилья, в том числе индивидуального жилищного </w:t>
            </w:r>
            <w:r w:rsidRPr="002E23E3">
              <w:rPr>
                <w:rFonts w:ascii="Times New Roman" w:hAnsi="Times New Roman" w:cs="Times New Roman"/>
                <w:sz w:val="24"/>
                <w:szCs w:val="24"/>
              </w:rPr>
              <w:lastRenderedPageBreak/>
              <w:t>строительства, в 2019 году - 10 процентов.</w:t>
            </w:r>
          </w:p>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4. Снижение средней стоимости одного квадратного метра жилья относительно средней стоимости одного квадратного метра жилья в 2012 году составит, в 2019 году 30,77 процента.</w:t>
            </w:r>
          </w:p>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5. Повышение уровня обеспеченности населения жильем в </w:t>
            </w:r>
            <w:proofErr w:type="spellStart"/>
            <w:r w:rsidRPr="002E23E3">
              <w:rPr>
                <w:rFonts w:ascii="Times New Roman" w:hAnsi="Times New Roman" w:cs="Times New Roman"/>
                <w:sz w:val="24"/>
                <w:szCs w:val="24"/>
              </w:rPr>
              <w:t>г.о</w:t>
            </w:r>
            <w:proofErr w:type="spellEnd"/>
            <w:r w:rsidRPr="002E23E3">
              <w:rPr>
                <w:rFonts w:ascii="Times New Roman" w:hAnsi="Times New Roman" w:cs="Times New Roman"/>
                <w:sz w:val="24"/>
                <w:szCs w:val="24"/>
              </w:rPr>
              <w:t>. Пущино к 2019 году до 24,45 кв. м на человека.</w:t>
            </w:r>
          </w:p>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6. Изменение коэффициента доступности жилья к 2019 году - 2,6</w:t>
            </w:r>
          </w:p>
        </w:tc>
      </w:tr>
    </w:tbl>
    <w:p w:rsidR="0077550E" w:rsidRPr="002E23E3" w:rsidRDefault="0077550E" w:rsidP="0077550E">
      <w:pPr>
        <w:sectPr w:rsidR="0077550E" w:rsidRPr="002E23E3" w:rsidSect="00770C9A">
          <w:pgSz w:w="16838" w:h="11905" w:orient="landscape"/>
          <w:pgMar w:top="720" w:right="720" w:bottom="720" w:left="720" w:header="0" w:footer="0" w:gutter="0"/>
          <w:cols w:space="720"/>
        </w:sectPr>
      </w:pPr>
    </w:p>
    <w:p w:rsidR="00A048E1" w:rsidRPr="002E23E3" w:rsidRDefault="00A048E1" w:rsidP="0077550E">
      <w:pPr>
        <w:pStyle w:val="ConsPlusNormal"/>
        <w:jc w:val="both"/>
        <w:rPr>
          <w:rFonts w:ascii="Times New Roman" w:hAnsi="Times New Roman" w:cs="Times New Roman"/>
          <w:sz w:val="24"/>
          <w:szCs w:val="24"/>
        </w:rPr>
        <w:sectPr w:rsidR="00A048E1" w:rsidRPr="002E23E3" w:rsidSect="00FC042A">
          <w:type w:val="continuous"/>
          <w:pgSz w:w="16838" w:h="11905" w:orient="landscape"/>
          <w:pgMar w:top="720" w:right="720" w:bottom="720" w:left="720" w:header="0" w:footer="0" w:gutter="0"/>
          <w:cols w:space="720"/>
        </w:sectPr>
      </w:pPr>
    </w:p>
    <w:p w:rsidR="0077550E" w:rsidRPr="002E23E3" w:rsidRDefault="00F820BA" w:rsidP="0077550E">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lastRenderedPageBreak/>
        <w:t>Краткое описание подпрограммы «</w:t>
      </w:r>
      <w:r w:rsidR="0077550E" w:rsidRPr="002E23E3">
        <w:rPr>
          <w:rFonts w:ascii="Times New Roman" w:hAnsi="Times New Roman" w:cs="Times New Roman"/>
          <w:sz w:val="24"/>
          <w:szCs w:val="24"/>
        </w:rPr>
        <w:t>Комплексное освоение</w:t>
      </w:r>
    </w:p>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земельных участков в целях жилищного строительства</w:t>
      </w:r>
    </w:p>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 xml:space="preserve">и </w:t>
      </w:r>
      <w:r w:rsidR="00F820BA">
        <w:rPr>
          <w:rFonts w:ascii="Times New Roman" w:hAnsi="Times New Roman" w:cs="Times New Roman"/>
          <w:sz w:val="24"/>
          <w:szCs w:val="24"/>
        </w:rPr>
        <w:t>развитие застроенных территорий»</w:t>
      </w:r>
      <w:r w:rsidRPr="002E23E3">
        <w:rPr>
          <w:rFonts w:ascii="Times New Roman" w:hAnsi="Times New Roman" w:cs="Times New Roman"/>
          <w:sz w:val="24"/>
          <w:szCs w:val="24"/>
        </w:rPr>
        <w:t xml:space="preserve"> муниципальной программы</w:t>
      </w:r>
    </w:p>
    <w:p w:rsidR="0077550E" w:rsidRPr="002E23E3" w:rsidRDefault="00F820BA" w:rsidP="0077550E">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77550E" w:rsidRPr="002E23E3">
        <w:rPr>
          <w:rFonts w:ascii="Times New Roman" w:hAnsi="Times New Roman" w:cs="Times New Roman"/>
          <w:sz w:val="24"/>
          <w:szCs w:val="24"/>
        </w:rPr>
        <w:t>Предоставление жилья в городском округе Пущино</w:t>
      </w:r>
    </w:p>
    <w:p w:rsidR="0077550E" w:rsidRPr="002E23E3" w:rsidRDefault="00F820BA" w:rsidP="0077550E">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на 2015-2019 годы» </w:t>
      </w:r>
      <w:r w:rsidR="0077550E" w:rsidRPr="002E23E3">
        <w:rPr>
          <w:rFonts w:ascii="Times New Roman" w:hAnsi="Times New Roman" w:cs="Times New Roman"/>
          <w:sz w:val="24"/>
          <w:szCs w:val="24"/>
        </w:rPr>
        <w:t>и прогноз развития</w:t>
      </w:r>
    </w:p>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сферы ее реализации</w:t>
      </w:r>
    </w:p>
    <w:p w:rsidR="0077550E" w:rsidRPr="002E23E3" w:rsidRDefault="0077550E" w:rsidP="0077550E">
      <w:pPr>
        <w:pStyle w:val="ConsPlusNormal"/>
        <w:jc w:val="both"/>
        <w:rPr>
          <w:rFonts w:ascii="Times New Roman" w:hAnsi="Times New Roman" w:cs="Times New Roman"/>
          <w:sz w:val="24"/>
          <w:szCs w:val="24"/>
        </w:rPr>
      </w:pPr>
    </w:p>
    <w:p w:rsidR="0077550E" w:rsidRPr="002E23E3" w:rsidRDefault="0077550E" w:rsidP="0077550E">
      <w:pPr>
        <w:pStyle w:val="ConsPlusNormal"/>
        <w:jc w:val="center"/>
        <w:outlineLvl w:val="3"/>
        <w:rPr>
          <w:rFonts w:ascii="Times New Roman" w:hAnsi="Times New Roman" w:cs="Times New Roman"/>
          <w:sz w:val="24"/>
          <w:szCs w:val="24"/>
        </w:rPr>
      </w:pPr>
      <w:r w:rsidRPr="002E23E3">
        <w:rPr>
          <w:rFonts w:ascii="Times New Roman" w:hAnsi="Times New Roman" w:cs="Times New Roman"/>
          <w:sz w:val="24"/>
          <w:szCs w:val="24"/>
        </w:rPr>
        <w:t>1. Общая характеристика подпрограммы</w:t>
      </w:r>
    </w:p>
    <w:p w:rsidR="0077550E" w:rsidRPr="002E23E3" w:rsidRDefault="0077550E" w:rsidP="0077550E">
      <w:pPr>
        <w:pStyle w:val="ConsPlusNormal"/>
        <w:jc w:val="both"/>
        <w:rPr>
          <w:rFonts w:ascii="Times New Roman" w:hAnsi="Times New Roman" w:cs="Times New Roman"/>
          <w:sz w:val="24"/>
          <w:szCs w:val="24"/>
        </w:rPr>
      </w:pP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Строительство - это сектор экономики, где решаются жизненно важные задачи структурной перестройки материальной базы производственного потенциала территории и развития непроизводственной сферы. От эффективности функционирования строительного комплекса во многом зависят как уровень социально-экономического городского округа Пущино, так и конкурентоспособность экономики.</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Подпрограмма "Комплексное освоение земельных участков в целях жилищного строительства и развитие застроенных территорий" призвана в рамках основных направлений обеспечить практическую реализацию комплекса мероприятий и механизмов, направленных на создание необходимых условий для решения существующих проблемных вопросов в этой сфере.</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Мероприятия, реализуемые в рамках подпрограммы, и создание дополнительных стимулов в виде государственной поддержки за счет средств федерального бюджета и средств бюджетов муниципальных образований Московской области позволят обеспечить комплексное освоение и развитие территории города Пущино, сохранить и увеличить объемы жилищного строительства, в том числе экономического класса.</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Подпрограмма обеспечит комплексный подход к формированию нового сегмента жилья экономического класса, к системной застройке города, а также будет способствовать более эффективному использованию бюджетных средств, выделяемых на эти цели.</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В соответствии с Генеральным планом города ведется жилищное строительство с целью улучшения условий проживания жителей города. В структуре жилищного фонда города преобладает много- и </w:t>
      </w:r>
      <w:proofErr w:type="spellStart"/>
      <w:r w:rsidRPr="002E23E3">
        <w:rPr>
          <w:rFonts w:ascii="Times New Roman" w:hAnsi="Times New Roman" w:cs="Times New Roman"/>
          <w:sz w:val="24"/>
          <w:szCs w:val="24"/>
        </w:rPr>
        <w:t>среднеэтажная</w:t>
      </w:r>
      <w:proofErr w:type="spellEnd"/>
      <w:r w:rsidRPr="002E23E3">
        <w:rPr>
          <w:rFonts w:ascii="Times New Roman" w:hAnsi="Times New Roman" w:cs="Times New Roman"/>
          <w:sz w:val="24"/>
          <w:szCs w:val="24"/>
        </w:rPr>
        <w:t xml:space="preserve"> жилая застройка. В последние годы активно развивается индивидуальная застройка. Кварталы много- и </w:t>
      </w:r>
      <w:proofErr w:type="spellStart"/>
      <w:r w:rsidRPr="002E23E3">
        <w:rPr>
          <w:rFonts w:ascii="Times New Roman" w:hAnsi="Times New Roman" w:cs="Times New Roman"/>
          <w:sz w:val="24"/>
          <w:szCs w:val="24"/>
        </w:rPr>
        <w:t>среднеэтажной</w:t>
      </w:r>
      <w:proofErr w:type="spellEnd"/>
      <w:r w:rsidRPr="002E23E3">
        <w:rPr>
          <w:rFonts w:ascii="Times New Roman" w:hAnsi="Times New Roman" w:cs="Times New Roman"/>
          <w:sz w:val="24"/>
          <w:szCs w:val="24"/>
        </w:rPr>
        <w:t xml:space="preserve"> жилой застройки в микрорайонах "АБ" и "Д".</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Прогноз ввода в эксплуатацию жилых домов, построенных за счет всех источников финансирования, характеризуется следующими показателями:</w:t>
      </w:r>
    </w:p>
    <w:p w:rsidR="0077550E" w:rsidRPr="002E23E3" w:rsidRDefault="0077550E" w:rsidP="004F3A8A">
      <w:pPr>
        <w:pStyle w:val="ConsPlusNormal"/>
        <w:ind w:firstLine="709"/>
        <w:jc w:val="both"/>
        <w:rPr>
          <w:rFonts w:ascii="Times New Roman" w:hAnsi="Times New Roman" w:cs="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134"/>
        <w:gridCol w:w="1134"/>
        <w:gridCol w:w="1134"/>
        <w:gridCol w:w="1134"/>
        <w:gridCol w:w="1134"/>
      </w:tblGrid>
      <w:tr w:rsidR="0077550E" w:rsidRPr="002E23E3" w:rsidTr="0077550E">
        <w:tc>
          <w:tcPr>
            <w:tcW w:w="1304" w:type="dxa"/>
          </w:tcPr>
          <w:p w:rsidR="0077550E" w:rsidRPr="002E23E3" w:rsidRDefault="0077550E" w:rsidP="004F3A8A">
            <w:pPr>
              <w:pStyle w:val="ConsPlusNormal"/>
              <w:ind w:firstLine="709"/>
              <w:rPr>
                <w:rFonts w:ascii="Times New Roman" w:hAnsi="Times New Roman" w:cs="Times New Roman"/>
                <w:sz w:val="24"/>
                <w:szCs w:val="24"/>
              </w:rPr>
            </w:pPr>
          </w:p>
        </w:tc>
        <w:tc>
          <w:tcPr>
            <w:tcW w:w="1134" w:type="dxa"/>
          </w:tcPr>
          <w:p w:rsidR="0077550E" w:rsidRPr="002E23E3" w:rsidRDefault="0077550E" w:rsidP="004F3A8A">
            <w:pPr>
              <w:pStyle w:val="ConsPlusNormal"/>
              <w:ind w:firstLine="709"/>
              <w:rPr>
                <w:rFonts w:ascii="Times New Roman" w:hAnsi="Times New Roman" w:cs="Times New Roman"/>
                <w:sz w:val="24"/>
                <w:szCs w:val="24"/>
              </w:rPr>
            </w:pPr>
            <w:r w:rsidRPr="002E23E3">
              <w:rPr>
                <w:rFonts w:ascii="Times New Roman" w:hAnsi="Times New Roman" w:cs="Times New Roman"/>
                <w:sz w:val="24"/>
                <w:szCs w:val="24"/>
              </w:rPr>
              <w:t>2015 г.</w:t>
            </w:r>
          </w:p>
        </w:tc>
        <w:tc>
          <w:tcPr>
            <w:tcW w:w="1134" w:type="dxa"/>
          </w:tcPr>
          <w:p w:rsidR="0077550E" w:rsidRPr="002E23E3" w:rsidRDefault="0077550E" w:rsidP="004F3A8A">
            <w:pPr>
              <w:pStyle w:val="ConsPlusNormal"/>
              <w:ind w:firstLine="709"/>
              <w:rPr>
                <w:rFonts w:ascii="Times New Roman" w:hAnsi="Times New Roman" w:cs="Times New Roman"/>
                <w:sz w:val="24"/>
                <w:szCs w:val="24"/>
              </w:rPr>
            </w:pPr>
            <w:r w:rsidRPr="002E23E3">
              <w:rPr>
                <w:rFonts w:ascii="Times New Roman" w:hAnsi="Times New Roman" w:cs="Times New Roman"/>
                <w:sz w:val="24"/>
                <w:szCs w:val="24"/>
              </w:rPr>
              <w:t>2016 г.</w:t>
            </w:r>
          </w:p>
        </w:tc>
        <w:tc>
          <w:tcPr>
            <w:tcW w:w="1134" w:type="dxa"/>
          </w:tcPr>
          <w:p w:rsidR="0077550E" w:rsidRPr="002E23E3" w:rsidRDefault="0077550E" w:rsidP="004F3A8A">
            <w:pPr>
              <w:pStyle w:val="ConsPlusNormal"/>
              <w:ind w:firstLine="709"/>
              <w:rPr>
                <w:rFonts w:ascii="Times New Roman" w:hAnsi="Times New Roman" w:cs="Times New Roman"/>
                <w:sz w:val="24"/>
                <w:szCs w:val="24"/>
              </w:rPr>
            </w:pPr>
            <w:r w:rsidRPr="002E23E3">
              <w:rPr>
                <w:rFonts w:ascii="Times New Roman" w:hAnsi="Times New Roman" w:cs="Times New Roman"/>
                <w:sz w:val="24"/>
                <w:szCs w:val="24"/>
              </w:rPr>
              <w:t>2017 г.</w:t>
            </w:r>
          </w:p>
        </w:tc>
        <w:tc>
          <w:tcPr>
            <w:tcW w:w="1134" w:type="dxa"/>
          </w:tcPr>
          <w:p w:rsidR="0077550E" w:rsidRPr="002E23E3" w:rsidRDefault="0077550E" w:rsidP="004F3A8A">
            <w:pPr>
              <w:pStyle w:val="ConsPlusNormal"/>
              <w:ind w:firstLine="709"/>
              <w:rPr>
                <w:rFonts w:ascii="Times New Roman" w:hAnsi="Times New Roman" w:cs="Times New Roman"/>
                <w:sz w:val="24"/>
                <w:szCs w:val="24"/>
              </w:rPr>
            </w:pPr>
            <w:r w:rsidRPr="002E23E3">
              <w:rPr>
                <w:rFonts w:ascii="Times New Roman" w:hAnsi="Times New Roman" w:cs="Times New Roman"/>
                <w:sz w:val="24"/>
                <w:szCs w:val="24"/>
              </w:rPr>
              <w:t>2018 г.</w:t>
            </w:r>
          </w:p>
        </w:tc>
        <w:tc>
          <w:tcPr>
            <w:tcW w:w="1134" w:type="dxa"/>
          </w:tcPr>
          <w:p w:rsidR="0077550E" w:rsidRPr="002E23E3" w:rsidRDefault="0077550E" w:rsidP="004F3A8A">
            <w:pPr>
              <w:pStyle w:val="ConsPlusNormal"/>
              <w:ind w:firstLine="709"/>
              <w:rPr>
                <w:rFonts w:ascii="Times New Roman" w:hAnsi="Times New Roman" w:cs="Times New Roman"/>
                <w:sz w:val="24"/>
                <w:szCs w:val="24"/>
              </w:rPr>
            </w:pPr>
            <w:r w:rsidRPr="002E23E3">
              <w:rPr>
                <w:rFonts w:ascii="Times New Roman" w:hAnsi="Times New Roman" w:cs="Times New Roman"/>
                <w:sz w:val="24"/>
                <w:szCs w:val="24"/>
              </w:rPr>
              <w:t>2019 г.</w:t>
            </w:r>
          </w:p>
        </w:tc>
      </w:tr>
      <w:tr w:rsidR="0077550E" w:rsidRPr="002E23E3" w:rsidTr="0077550E">
        <w:tc>
          <w:tcPr>
            <w:tcW w:w="1304" w:type="dxa"/>
          </w:tcPr>
          <w:p w:rsidR="0077550E" w:rsidRPr="002E23E3" w:rsidRDefault="0077550E" w:rsidP="004F3A8A">
            <w:pPr>
              <w:pStyle w:val="ConsPlusNormal"/>
              <w:ind w:firstLine="709"/>
              <w:rPr>
                <w:rFonts w:ascii="Times New Roman" w:hAnsi="Times New Roman" w:cs="Times New Roman"/>
                <w:sz w:val="24"/>
                <w:szCs w:val="24"/>
              </w:rPr>
            </w:pPr>
            <w:r w:rsidRPr="002E23E3">
              <w:rPr>
                <w:rFonts w:ascii="Times New Roman" w:hAnsi="Times New Roman" w:cs="Times New Roman"/>
                <w:sz w:val="24"/>
                <w:szCs w:val="24"/>
              </w:rPr>
              <w:t>Тыс. кв. м</w:t>
            </w:r>
          </w:p>
        </w:tc>
        <w:tc>
          <w:tcPr>
            <w:tcW w:w="1134" w:type="dxa"/>
          </w:tcPr>
          <w:p w:rsidR="0077550E" w:rsidRPr="002E23E3" w:rsidRDefault="0077550E" w:rsidP="004F3A8A">
            <w:pPr>
              <w:pStyle w:val="ConsPlusNormal"/>
              <w:ind w:firstLine="709"/>
              <w:rPr>
                <w:rFonts w:ascii="Times New Roman" w:hAnsi="Times New Roman" w:cs="Times New Roman"/>
                <w:sz w:val="24"/>
                <w:szCs w:val="24"/>
              </w:rPr>
            </w:pPr>
            <w:r w:rsidRPr="002E23E3">
              <w:rPr>
                <w:rFonts w:ascii="Times New Roman" w:hAnsi="Times New Roman" w:cs="Times New Roman"/>
                <w:sz w:val="24"/>
                <w:szCs w:val="24"/>
              </w:rPr>
              <w:t>1,0</w:t>
            </w:r>
          </w:p>
        </w:tc>
        <w:tc>
          <w:tcPr>
            <w:tcW w:w="1134" w:type="dxa"/>
          </w:tcPr>
          <w:p w:rsidR="0077550E" w:rsidRPr="002E23E3" w:rsidRDefault="0077550E" w:rsidP="004F3A8A">
            <w:pPr>
              <w:pStyle w:val="ConsPlusNormal"/>
              <w:ind w:firstLine="709"/>
              <w:rPr>
                <w:rFonts w:ascii="Times New Roman" w:hAnsi="Times New Roman" w:cs="Times New Roman"/>
                <w:sz w:val="24"/>
                <w:szCs w:val="24"/>
              </w:rPr>
            </w:pPr>
            <w:r w:rsidRPr="002E23E3">
              <w:rPr>
                <w:rFonts w:ascii="Times New Roman" w:hAnsi="Times New Roman" w:cs="Times New Roman"/>
                <w:sz w:val="24"/>
                <w:szCs w:val="24"/>
              </w:rPr>
              <w:t>4,8</w:t>
            </w:r>
          </w:p>
        </w:tc>
        <w:tc>
          <w:tcPr>
            <w:tcW w:w="1134" w:type="dxa"/>
          </w:tcPr>
          <w:p w:rsidR="0077550E" w:rsidRPr="002E23E3" w:rsidRDefault="0077550E" w:rsidP="004F3A8A">
            <w:pPr>
              <w:pStyle w:val="ConsPlusNormal"/>
              <w:ind w:firstLine="709"/>
              <w:rPr>
                <w:rFonts w:ascii="Times New Roman" w:hAnsi="Times New Roman" w:cs="Times New Roman"/>
                <w:sz w:val="24"/>
                <w:szCs w:val="24"/>
              </w:rPr>
            </w:pPr>
            <w:r w:rsidRPr="002E23E3">
              <w:rPr>
                <w:rFonts w:ascii="Times New Roman" w:hAnsi="Times New Roman" w:cs="Times New Roman"/>
                <w:sz w:val="24"/>
                <w:szCs w:val="24"/>
              </w:rPr>
              <w:t>4,8</w:t>
            </w:r>
          </w:p>
        </w:tc>
        <w:tc>
          <w:tcPr>
            <w:tcW w:w="1134" w:type="dxa"/>
          </w:tcPr>
          <w:p w:rsidR="0077550E" w:rsidRPr="002E23E3" w:rsidRDefault="0077550E" w:rsidP="004F3A8A">
            <w:pPr>
              <w:pStyle w:val="ConsPlusNormal"/>
              <w:ind w:firstLine="709"/>
              <w:rPr>
                <w:rFonts w:ascii="Times New Roman" w:hAnsi="Times New Roman" w:cs="Times New Roman"/>
                <w:sz w:val="24"/>
                <w:szCs w:val="24"/>
              </w:rPr>
            </w:pPr>
            <w:r w:rsidRPr="002E23E3">
              <w:rPr>
                <w:rFonts w:ascii="Times New Roman" w:hAnsi="Times New Roman" w:cs="Times New Roman"/>
                <w:sz w:val="24"/>
                <w:szCs w:val="24"/>
              </w:rPr>
              <w:t>10,0</w:t>
            </w:r>
          </w:p>
        </w:tc>
        <w:tc>
          <w:tcPr>
            <w:tcW w:w="1134" w:type="dxa"/>
          </w:tcPr>
          <w:p w:rsidR="0077550E" w:rsidRPr="002E23E3" w:rsidRDefault="0077550E" w:rsidP="004F3A8A">
            <w:pPr>
              <w:pStyle w:val="ConsPlusNormal"/>
              <w:ind w:firstLine="709"/>
              <w:rPr>
                <w:rFonts w:ascii="Times New Roman" w:hAnsi="Times New Roman" w:cs="Times New Roman"/>
                <w:sz w:val="24"/>
                <w:szCs w:val="24"/>
              </w:rPr>
            </w:pPr>
            <w:r w:rsidRPr="002E23E3">
              <w:rPr>
                <w:rFonts w:ascii="Times New Roman" w:hAnsi="Times New Roman" w:cs="Times New Roman"/>
                <w:sz w:val="24"/>
                <w:szCs w:val="24"/>
              </w:rPr>
              <w:t>10,0</w:t>
            </w:r>
          </w:p>
        </w:tc>
      </w:tr>
    </w:tbl>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Подпрограмма не имеет жестко регламентированных рамок, открыта для новых разработок, участников, инноваций, инвестиций, механизмов реализации и отражает поступательное развитие экономики и совершенствование системы управления в городском округе Пущино.</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center"/>
        <w:outlineLvl w:val="3"/>
        <w:rPr>
          <w:rFonts w:ascii="Times New Roman" w:hAnsi="Times New Roman" w:cs="Times New Roman"/>
          <w:sz w:val="24"/>
          <w:szCs w:val="24"/>
        </w:rPr>
      </w:pPr>
      <w:r w:rsidRPr="002E23E3">
        <w:rPr>
          <w:rFonts w:ascii="Times New Roman" w:hAnsi="Times New Roman" w:cs="Times New Roman"/>
          <w:sz w:val="24"/>
          <w:szCs w:val="24"/>
        </w:rPr>
        <w:t>2. Цели и задачи подпрограммы</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Основной целью подпрограммы является строительство жилья, в том числе экономического класса, и обеспечение комфортных условий проживания.</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Для достижения поставленной цели предполагается решить следующие задачи:</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реализация проектов комплексного освоения новых земельных участков в целях </w:t>
      </w:r>
      <w:r w:rsidRPr="002E23E3">
        <w:rPr>
          <w:rFonts w:ascii="Times New Roman" w:hAnsi="Times New Roman" w:cs="Times New Roman"/>
          <w:sz w:val="24"/>
          <w:szCs w:val="24"/>
        </w:rPr>
        <w:lastRenderedPageBreak/>
        <w:t>жилищного строительства;</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проектирование и строительство многоквартирных жилых домов на территории города для улучшения качества жизни населения.</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center"/>
        <w:outlineLvl w:val="3"/>
        <w:rPr>
          <w:rFonts w:ascii="Times New Roman" w:hAnsi="Times New Roman" w:cs="Times New Roman"/>
          <w:sz w:val="24"/>
          <w:szCs w:val="24"/>
        </w:rPr>
      </w:pPr>
      <w:r w:rsidRPr="002E23E3">
        <w:rPr>
          <w:rFonts w:ascii="Times New Roman" w:hAnsi="Times New Roman" w:cs="Times New Roman"/>
          <w:sz w:val="24"/>
          <w:szCs w:val="24"/>
        </w:rPr>
        <w:t>3. Планируемые результаты подпрограммы</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Сохранить центральную часть города, реализовать инвестиционно-привлекательные проекты, размещенные во всех микрорайонах города. Это сделает реальными планы администрации по превращению города в муниципальное образование, сбалансировано сочетающее в себе научно-производственную градообразующую составляющую и объекты, создающие дополнительную налогооблагаемую базу.</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Планируемые </w:t>
      </w:r>
      <w:hyperlink w:anchor="P687" w:history="1">
        <w:r w:rsidRPr="002E23E3">
          <w:rPr>
            <w:rFonts w:ascii="Times New Roman" w:hAnsi="Times New Roman" w:cs="Times New Roman"/>
            <w:sz w:val="24"/>
            <w:szCs w:val="24"/>
          </w:rPr>
          <w:t>результаты</w:t>
        </w:r>
      </w:hyperlink>
      <w:r w:rsidRPr="002E23E3">
        <w:rPr>
          <w:rFonts w:ascii="Times New Roman" w:hAnsi="Times New Roman" w:cs="Times New Roman"/>
          <w:sz w:val="24"/>
          <w:szCs w:val="24"/>
        </w:rPr>
        <w:t xml:space="preserve"> реализации программы с указанием количественных и/или качественных целевых показателей, характеризующих достижение целей и решение задач, по форме согласно приведены в приложении N 1, включая оценку влияния изменения объема финансирования на изменение целевых показателей.</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center"/>
        <w:outlineLvl w:val="3"/>
        <w:rPr>
          <w:rFonts w:ascii="Times New Roman" w:hAnsi="Times New Roman" w:cs="Times New Roman"/>
          <w:sz w:val="24"/>
          <w:szCs w:val="24"/>
        </w:rPr>
      </w:pPr>
      <w:r w:rsidRPr="002E23E3">
        <w:rPr>
          <w:rFonts w:ascii="Times New Roman" w:hAnsi="Times New Roman" w:cs="Times New Roman"/>
          <w:sz w:val="24"/>
          <w:szCs w:val="24"/>
        </w:rPr>
        <w:t>4. Объем финансовых ресурсов подпрограммы</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Обоснование объема финансовых ресурсов, необходимых для реализации муниципальной подпрограммы, представлено в </w:t>
      </w:r>
      <w:hyperlink w:anchor="P828" w:history="1">
        <w:r w:rsidR="00CC5D38" w:rsidRPr="002E23E3">
          <w:rPr>
            <w:rFonts w:ascii="Times New Roman" w:hAnsi="Times New Roman" w:cs="Times New Roman"/>
            <w:sz w:val="24"/>
            <w:szCs w:val="24"/>
          </w:rPr>
          <w:t>приложении №</w:t>
        </w:r>
        <w:r w:rsidRPr="002E23E3">
          <w:rPr>
            <w:rFonts w:ascii="Times New Roman" w:hAnsi="Times New Roman" w:cs="Times New Roman"/>
            <w:sz w:val="24"/>
            <w:szCs w:val="24"/>
          </w:rPr>
          <w:t xml:space="preserve"> 2</w:t>
        </w:r>
      </w:hyperlink>
      <w:r w:rsidRPr="002E23E3">
        <w:rPr>
          <w:rFonts w:ascii="Times New Roman" w:hAnsi="Times New Roman" w:cs="Times New Roman"/>
          <w:sz w:val="24"/>
          <w:szCs w:val="24"/>
        </w:rPr>
        <w:t>.</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center"/>
        <w:outlineLvl w:val="3"/>
        <w:rPr>
          <w:rFonts w:ascii="Times New Roman" w:hAnsi="Times New Roman" w:cs="Times New Roman"/>
          <w:sz w:val="24"/>
          <w:szCs w:val="24"/>
        </w:rPr>
      </w:pPr>
      <w:r w:rsidRPr="002E23E3">
        <w:rPr>
          <w:rFonts w:ascii="Times New Roman" w:hAnsi="Times New Roman" w:cs="Times New Roman"/>
          <w:sz w:val="24"/>
          <w:szCs w:val="24"/>
        </w:rPr>
        <w:t>5. Перечень мероприятий подпрограммы</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A62C6C" w:rsidP="004F3A8A">
      <w:pPr>
        <w:pStyle w:val="ConsPlusNormal"/>
        <w:ind w:firstLine="709"/>
        <w:jc w:val="both"/>
        <w:rPr>
          <w:rFonts w:ascii="Times New Roman" w:hAnsi="Times New Roman" w:cs="Times New Roman"/>
          <w:sz w:val="24"/>
          <w:szCs w:val="24"/>
        </w:rPr>
      </w:pPr>
      <w:hyperlink w:anchor="P881" w:history="1">
        <w:r w:rsidR="0077550E" w:rsidRPr="002E23E3">
          <w:rPr>
            <w:rFonts w:ascii="Times New Roman" w:hAnsi="Times New Roman" w:cs="Times New Roman"/>
            <w:sz w:val="24"/>
            <w:szCs w:val="24"/>
          </w:rPr>
          <w:t>Перечень</w:t>
        </w:r>
      </w:hyperlink>
      <w:r w:rsidR="0077550E" w:rsidRPr="002E23E3">
        <w:rPr>
          <w:rFonts w:ascii="Times New Roman" w:hAnsi="Times New Roman" w:cs="Times New Roman"/>
          <w:sz w:val="24"/>
          <w:szCs w:val="24"/>
        </w:rPr>
        <w:t xml:space="preserve"> мероприятий подпрог</w:t>
      </w:r>
      <w:r w:rsidR="00CC5D38" w:rsidRPr="002E23E3">
        <w:rPr>
          <w:rFonts w:ascii="Times New Roman" w:hAnsi="Times New Roman" w:cs="Times New Roman"/>
          <w:sz w:val="24"/>
          <w:szCs w:val="24"/>
        </w:rPr>
        <w:t>раммы представлен в приложении №</w:t>
      </w:r>
      <w:r w:rsidR="0077550E" w:rsidRPr="002E23E3">
        <w:rPr>
          <w:rFonts w:ascii="Times New Roman" w:hAnsi="Times New Roman" w:cs="Times New Roman"/>
          <w:sz w:val="24"/>
          <w:szCs w:val="24"/>
        </w:rPr>
        <w:t xml:space="preserve"> 3.</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center"/>
        <w:outlineLvl w:val="3"/>
        <w:rPr>
          <w:rFonts w:ascii="Times New Roman" w:hAnsi="Times New Roman" w:cs="Times New Roman"/>
          <w:sz w:val="24"/>
          <w:szCs w:val="24"/>
        </w:rPr>
      </w:pPr>
      <w:r w:rsidRPr="002E23E3">
        <w:rPr>
          <w:rFonts w:ascii="Times New Roman" w:hAnsi="Times New Roman" w:cs="Times New Roman"/>
          <w:sz w:val="24"/>
          <w:szCs w:val="24"/>
        </w:rPr>
        <w:t>6. Состав, форма и сроки представления отчетности о ходе</w:t>
      </w:r>
    </w:p>
    <w:p w:rsidR="0077550E" w:rsidRPr="002E23E3" w:rsidRDefault="0077550E" w:rsidP="004F3A8A">
      <w:pPr>
        <w:pStyle w:val="ConsPlusNormal"/>
        <w:ind w:firstLine="709"/>
        <w:jc w:val="center"/>
        <w:rPr>
          <w:rFonts w:ascii="Times New Roman" w:hAnsi="Times New Roman" w:cs="Times New Roman"/>
          <w:sz w:val="24"/>
          <w:szCs w:val="24"/>
        </w:rPr>
      </w:pPr>
      <w:r w:rsidRPr="002E23E3">
        <w:rPr>
          <w:rFonts w:ascii="Times New Roman" w:hAnsi="Times New Roman" w:cs="Times New Roman"/>
          <w:sz w:val="24"/>
          <w:szCs w:val="24"/>
        </w:rPr>
        <w:t>реализации мероприятий муниципальной подпрограммы</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1. Контроль за реализацией муниципальной подпрограммы осуществляется отделом архитектуры и строительства.</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2. С целью контроля за реализацией муниципальной подпрограммы муниципальный заказчик раз в полугодие до 20 числа месяца, следующего за отчетным полугодием, направляет в отдел экономики оперативный отчет, который содержит:</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перечень выполненных мероприятий муниципальной подпрограммы с указанием объемов и источников финансирования и результатов выполнения мероприятий;</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анализ причин несвоевременного выполнения подпрограммных мероприятий.</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Оперативный отчет о реализации мероприятий подпрограммы представляется </w:t>
      </w:r>
      <w:r w:rsidR="00CC5D38" w:rsidRPr="002E23E3">
        <w:rPr>
          <w:rFonts w:ascii="Times New Roman" w:hAnsi="Times New Roman" w:cs="Times New Roman"/>
          <w:sz w:val="24"/>
          <w:szCs w:val="24"/>
        </w:rPr>
        <w:t>по форме согласно приложению N №</w:t>
      </w:r>
      <w:r w:rsidRPr="002E23E3">
        <w:rPr>
          <w:rFonts w:ascii="Times New Roman" w:hAnsi="Times New Roman" w:cs="Times New Roman"/>
          <w:sz w:val="24"/>
          <w:szCs w:val="24"/>
        </w:rPr>
        <w:t xml:space="preserve"> к Порядку.</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Отчет направляется в электронном виде на электронный адрес и предоставляется на бумажном носителе за подписью руководителя в отдел экономики.</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3. Муниципальный заказчик ежегодно готовит годовой отчет о реализации муниципальной подпрограммы и до 1 марта года, следующего за отчетным, представляет его в отдел экономики и планирования для оценки эффективности реализации муниципальной программы.</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4. После окончания срока реализации муниципальной подпрограммы муниципальный заказчик представляет главе города Пущино на утверждение не позднее 1 июня года, следующего за последним годом реализации муниципальной подпрограммы, итоговый отчет о ее реализации.</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5. Годовой и итоговый отчеты о реализации муниципальной подпрограммы должны содержать:</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1) аналитическую записку, в которой указываются:</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степень достижения запланированных результатов и намеченных целей муниципальной программы и подпрограмм;</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lastRenderedPageBreak/>
        <w:t>- общий объем фактически произведенных расходов, всего и в том числе по источникам финансирования;</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2) таблицу, в которой указываются:</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данные об использовании средств бюджета городского округа и средств иных привлекаемых для реализации муниципальной программы, источников по каждому программному мероприятию и в целом по муниципальной программе;</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по мероприятиям, не завершенным в утвержденные сроки, - причины их невыполнения и предложения по дальнейшей реализации.</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По показателям, не достигшим запланированного уровня, приводятся причины невыполнения и предложения по их дальнейшему достижению.</w:t>
      </w:r>
    </w:p>
    <w:p w:rsidR="0077550E"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Годовой отчет о реализации муниципальной подпрограммы представляется </w:t>
      </w:r>
      <w:r w:rsidR="00CC5D38" w:rsidRPr="002E23E3">
        <w:rPr>
          <w:rFonts w:ascii="Times New Roman" w:hAnsi="Times New Roman" w:cs="Times New Roman"/>
          <w:sz w:val="24"/>
          <w:szCs w:val="24"/>
        </w:rPr>
        <w:t>по формам согласно приложениям №</w:t>
      </w:r>
      <w:r w:rsidRPr="002E23E3">
        <w:rPr>
          <w:rFonts w:ascii="Times New Roman" w:hAnsi="Times New Roman" w:cs="Times New Roman"/>
          <w:sz w:val="24"/>
          <w:szCs w:val="24"/>
        </w:rPr>
        <w:t xml:space="preserve"> 7 и 8 к настоящему Порядку.</w:t>
      </w:r>
    </w:p>
    <w:p w:rsidR="00807E29" w:rsidRDefault="00807E29" w:rsidP="0077550E">
      <w:pPr>
        <w:pStyle w:val="ConsPlusNormal"/>
        <w:ind w:firstLine="540"/>
        <w:jc w:val="both"/>
        <w:rPr>
          <w:rFonts w:ascii="Times New Roman" w:hAnsi="Times New Roman" w:cs="Times New Roman"/>
          <w:sz w:val="24"/>
          <w:szCs w:val="24"/>
        </w:rPr>
        <w:sectPr w:rsidR="00807E29" w:rsidSect="00807E29">
          <w:pgSz w:w="11905" w:h="16838"/>
          <w:pgMar w:top="1134" w:right="567" w:bottom="1134" w:left="1701" w:header="0" w:footer="0" w:gutter="0"/>
          <w:cols w:space="720"/>
          <w:docGrid w:linePitch="326"/>
        </w:sectPr>
      </w:pPr>
    </w:p>
    <w:p w:rsidR="0095192E" w:rsidRPr="002E23E3" w:rsidRDefault="0095192E" w:rsidP="0077550E">
      <w:pPr>
        <w:pStyle w:val="ConsPlusNormal"/>
        <w:ind w:firstLine="540"/>
        <w:jc w:val="both"/>
        <w:rPr>
          <w:rFonts w:ascii="Times New Roman" w:hAnsi="Times New Roman" w:cs="Times New Roman"/>
          <w:sz w:val="24"/>
          <w:szCs w:val="24"/>
        </w:rPr>
      </w:pPr>
    </w:p>
    <w:p w:rsidR="00A048E1" w:rsidRPr="002E23E3" w:rsidRDefault="00A048E1" w:rsidP="00FC042A">
      <w:pPr>
        <w:sectPr w:rsidR="00A048E1" w:rsidRPr="002E23E3" w:rsidSect="00A048E1">
          <w:pgSz w:w="11905" w:h="16838"/>
          <w:pgMar w:top="720" w:right="720" w:bottom="720" w:left="720" w:header="0" w:footer="0" w:gutter="0"/>
          <w:cols w:space="720"/>
          <w:docGrid w:linePitch="326"/>
        </w:sectPr>
      </w:pPr>
    </w:p>
    <w:p w:rsidR="00FC042A" w:rsidRPr="002E23E3" w:rsidRDefault="00CC5D38" w:rsidP="000F641C">
      <w:pPr>
        <w:widowControl w:val="0"/>
        <w:autoSpaceDE w:val="0"/>
        <w:autoSpaceDN w:val="0"/>
        <w:adjustRightInd w:val="0"/>
        <w:spacing w:after="0" w:line="240" w:lineRule="auto"/>
        <w:ind w:left="11624"/>
      </w:pPr>
      <w:r w:rsidRPr="002E23E3">
        <w:lastRenderedPageBreak/>
        <w:t>Приложение № 1</w:t>
      </w:r>
    </w:p>
    <w:p w:rsidR="00FC042A" w:rsidRPr="002E23E3" w:rsidRDefault="00FF375A" w:rsidP="000F641C">
      <w:pPr>
        <w:pStyle w:val="ConsPlusNormal"/>
        <w:ind w:left="11624"/>
        <w:rPr>
          <w:rFonts w:ascii="Times New Roman" w:hAnsi="Times New Roman" w:cs="Times New Roman"/>
          <w:sz w:val="24"/>
          <w:szCs w:val="24"/>
        </w:rPr>
      </w:pPr>
      <w:r>
        <w:rPr>
          <w:rFonts w:ascii="Times New Roman" w:hAnsi="Times New Roman" w:cs="Times New Roman"/>
          <w:sz w:val="24"/>
          <w:szCs w:val="24"/>
        </w:rPr>
        <w:t>к подпрограмме «</w:t>
      </w:r>
      <w:r w:rsidR="00FC042A" w:rsidRPr="002E23E3">
        <w:rPr>
          <w:rFonts w:ascii="Times New Roman" w:hAnsi="Times New Roman" w:cs="Times New Roman"/>
          <w:sz w:val="24"/>
          <w:szCs w:val="24"/>
        </w:rPr>
        <w:t>Комплексное</w:t>
      </w:r>
    </w:p>
    <w:p w:rsidR="00FC042A" w:rsidRPr="002E23E3" w:rsidRDefault="00FC042A" w:rsidP="000F641C">
      <w:pPr>
        <w:pStyle w:val="ConsPlusNormal"/>
        <w:ind w:left="11624"/>
        <w:rPr>
          <w:rFonts w:ascii="Times New Roman" w:hAnsi="Times New Roman" w:cs="Times New Roman"/>
          <w:sz w:val="24"/>
          <w:szCs w:val="24"/>
        </w:rPr>
      </w:pPr>
      <w:r w:rsidRPr="002E23E3">
        <w:rPr>
          <w:rFonts w:ascii="Times New Roman" w:hAnsi="Times New Roman" w:cs="Times New Roman"/>
          <w:sz w:val="24"/>
          <w:szCs w:val="24"/>
        </w:rPr>
        <w:t>освоение земельных участков</w:t>
      </w:r>
    </w:p>
    <w:p w:rsidR="00FC042A" w:rsidRPr="002E23E3" w:rsidRDefault="00FC042A" w:rsidP="000F641C">
      <w:pPr>
        <w:pStyle w:val="ConsPlusNormal"/>
        <w:ind w:left="11624"/>
        <w:rPr>
          <w:rFonts w:ascii="Times New Roman" w:hAnsi="Times New Roman" w:cs="Times New Roman"/>
          <w:sz w:val="24"/>
          <w:szCs w:val="24"/>
        </w:rPr>
      </w:pPr>
      <w:r w:rsidRPr="002E23E3">
        <w:rPr>
          <w:rFonts w:ascii="Times New Roman" w:hAnsi="Times New Roman" w:cs="Times New Roman"/>
          <w:sz w:val="24"/>
          <w:szCs w:val="24"/>
        </w:rPr>
        <w:t>в целях жилищного строительства</w:t>
      </w:r>
    </w:p>
    <w:p w:rsidR="00FC042A" w:rsidRPr="002E23E3" w:rsidRDefault="00FC042A" w:rsidP="000F641C">
      <w:pPr>
        <w:pStyle w:val="ConsPlusNormal"/>
        <w:ind w:left="11624"/>
        <w:rPr>
          <w:rFonts w:ascii="Times New Roman" w:hAnsi="Times New Roman" w:cs="Times New Roman"/>
          <w:sz w:val="24"/>
          <w:szCs w:val="24"/>
        </w:rPr>
      </w:pPr>
      <w:r w:rsidRPr="002E23E3">
        <w:rPr>
          <w:rFonts w:ascii="Times New Roman" w:hAnsi="Times New Roman" w:cs="Times New Roman"/>
          <w:sz w:val="24"/>
          <w:szCs w:val="24"/>
        </w:rPr>
        <w:t xml:space="preserve">и </w:t>
      </w:r>
      <w:r w:rsidR="00FF375A">
        <w:rPr>
          <w:rFonts w:ascii="Times New Roman" w:hAnsi="Times New Roman" w:cs="Times New Roman"/>
          <w:sz w:val="24"/>
          <w:szCs w:val="24"/>
        </w:rPr>
        <w:t>развитие застроенных территорий»</w:t>
      </w:r>
    </w:p>
    <w:p w:rsidR="00FC042A" w:rsidRPr="002E23E3" w:rsidRDefault="00FC042A" w:rsidP="00FC042A">
      <w:pPr>
        <w:pStyle w:val="ConsPlusNormal"/>
        <w:jc w:val="both"/>
        <w:rPr>
          <w:rFonts w:ascii="Times New Roman" w:hAnsi="Times New Roman" w:cs="Times New Roman"/>
          <w:sz w:val="24"/>
          <w:szCs w:val="24"/>
        </w:rPr>
      </w:pPr>
    </w:p>
    <w:p w:rsidR="00FC042A" w:rsidRPr="002E23E3" w:rsidRDefault="00FC042A" w:rsidP="00FC042A">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ПЛАНИРУЕМЫЕ РЕЗУЛЬТАТЫ</w:t>
      </w:r>
    </w:p>
    <w:p w:rsidR="00FC042A" w:rsidRPr="002E23E3" w:rsidRDefault="00FC042A" w:rsidP="00FC042A">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РЕАЛИЗАЦИИ ПОДПР</w:t>
      </w:r>
      <w:r w:rsidR="00FF375A">
        <w:rPr>
          <w:rFonts w:ascii="Times New Roman" w:hAnsi="Times New Roman" w:cs="Times New Roman"/>
          <w:sz w:val="28"/>
          <w:szCs w:val="28"/>
        </w:rPr>
        <w:t>ОГРАММЫ «</w:t>
      </w:r>
      <w:r w:rsidRPr="002E23E3">
        <w:rPr>
          <w:rFonts w:ascii="Times New Roman" w:hAnsi="Times New Roman" w:cs="Times New Roman"/>
          <w:sz w:val="28"/>
          <w:szCs w:val="28"/>
        </w:rPr>
        <w:t>КОМПЛЕКСНОЕ ОСВОЕНИЕ ЗЕМЕЛЬНЫХ</w:t>
      </w:r>
    </w:p>
    <w:p w:rsidR="00FC042A" w:rsidRPr="002E23E3" w:rsidRDefault="00FC042A" w:rsidP="00FC042A">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УЧАСТКОВ В ЦЕЛЯХ ЖИЛИЩНОГО СТРОИТЕЛЬСТВА И РАЗВИТИЕ</w:t>
      </w:r>
    </w:p>
    <w:p w:rsidR="00FC042A" w:rsidRPr="002E23E3" w:rsidRDefault="00FF375A" w:rsidP="00FC042A">
      <w:pPr>
        <w:pStyle w:val="ConsPlusNormal"/>
        <w:jc w:val="center"/>
        <w:rPr>
          <w:rFonts w:ascii="Times New Roman" w:hAnsi="Times New Roman" w:cs="Times New Roman"/>
          <w:sz w:val="28"/>
          <w:szCs w:val="28"/>
        </w:rPr>
      </w:pPr>
      <w:r>
        <w:rPr>
          <w:rFonts w:ascii="Times New Roman" w:hAnsi="Times New Roman" w:cs="Times New Roman"/>
          <w:sz w:val="28"/>
          <w:szCs w:val="28"/>
        </w:rPr>
        <w:t>ЗАСТРОЕННЫХ ТЕРРИТОРИЙ»</w:t>
      </w:r>
      <w:r w:rsidR="0095192E">
        <w:rPr>
          <w:rFonts w:ascii="Times New Roman" w:hAnsi="Times New Roman" w:cs="Times New Roman"/>
          <w:sz w:val="28"/>
          <w:szCs w:val="28"/>
        </w:rPr>
        <w:t xml:space="preserve"> МУНИЦИПАЛЬНОЙ ПРОГРАММЫ «ПРЕДОСТАВЛЕНИЕ ЖИЛЬЯ В ГОРОДСКОМ ОКРУГЕ ПУЩИНО НА 2015 – 2019 ГОДЫ»</w:t>
      </w:r>
    </w:p>
    <w:p w:rsidR="00FC042A" w:rsidRPr="002E23E3" w:rsidRDefault="00FC042A" w:rsidP="00FC042A">
      <w:pPr>
        <w:pStyle w:val="ConsPlusNormal"/>
        <w:rPr>
          <w:rFonts w:ascii="Times New Roman" w:hAnsi="Times New Roman" w:cs="Times New Roman"/>
        </w:rPr>
      </w:pPr>
    </w:p>
    <w:tbl>
      <w:tblPr>
        <w:tblW w:w="4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019"/>
        <w:gridCol w:w="1984"/>
        <w:gridCol w:w="1260"/>
        <w:gridCol w:w="1745"/>
        <w:gridCol w:w="1148"/>
        <w:gridCol w:w="1268"/>
        <w:gridCol w:w="1212"/>
        <w:gridCol w:w="1196"/>
        <w:gridCol w:w="16"/>
        <w:gridCol w:w="1414"/>
      </w:tblGrid>
      <w:tr w:rsidR="00FC042A" w:rsidRPr="002E23E3" w:rsidTr="00FC042A">
        <w:trPr>
          <w:jc w:val="center"/>
        </w:trPr>
        <w:tc>
          <w:tcPr>
            <w:tcW w:w="761" w:type="pct"/>
            <w:vMerge w:val="restart"/>
          </w:tcPr>
          <w:p w:rsidR="00FC042A" w:rsidRPr="002E23E3" w:rsidRDefault="00FC042A" w:rsidP="00FC042A">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Задачи, направленные на достижение цели</w:t>
            </w:r>
          </w:p>
        </w:tc>
        <w:tc>
          <w:tcPr>
            <w:tcW w:w="748" w:type="pct"/>
            <w:vMerge w:val="restart"/>
          </w:tcPr>
          <w:p w:rsidR="00FC042A" w:rsidRPr="002E23E3" w:rsidRDefault="00FC042A" w:rsidP="00FC042A">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Количественные и/или качественные показатели, характеризующие достижение цели и решение задач</w:t>
            </w:r>
          </w:p>
        </w:tc>
        <w:tc>
          <w:tcPr>
            <w:tcW w:w="475" w:type="pct"/>
            <w:vMerge w:val="restart"/>
          </w:tcPr>
          <w:p w:rsidR="00FC042A" w:rsidRPr="002E23E3" w:rsidRDefault="00FC042A" w:rsidP="00FC042A">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Единица измерения</w:t>
            </w:r>
          </w:p>
        </w:tc>
        <w:tc>
          <w:tcPr>
            <w:tcW w:w="658" w:type="pct"/>
            <w:vMerge w:val="restart"/>
          </w:tcPr>
          <w:p w:rsidR="00FC042A" w:rsidRPr="002E23E3" w:rsidRDefault="00FC042A" w:rsidP="00FC042A">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Базовое значение показателя (на начало реализации подпрограммы)</w:t>
            </w:r>
          </w:p>
        </w:tc>
        <w:tc>
          <w:tcPr>
            <w:tcW w:w="2358" w:type="pct"/>
            <w:gridSpan w:val="6"/>
          </w:tcPr>
          <w:p w:rsidR="00FC042A" w:rsidRPr="002E23E3" w:rsidRDefault="00FC042A" w:rsidP="00FC042A">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Планируемое значение показателя по годам реализации</w:t>
            </w:r>
          </w:p>
        </w:tc>
      </w:tr>
      <w:tr w:rsidR="00FC042A" w:rsidRPr="002E23E3" w:rsidTr="00FC042A">
        <w:trPr>
          <w:jc w:val="center"/>
        </w:trPr>
        <w:tc>
          <w:tcPr>
            <w:tcW w:w="761" w:type="pct"/>
            <w:vMerge/>
          </w:tcPr>
          <w:p w:rsidR="00FC042A" w:rsidRPr="002E23E3" w:rsidRDefault="00FC042A" w:rsidP="00FC042A">
            <w:pPr>
              <w:pStyle w:val="ConsPlusNormal"/>
              <w:jc w:val="center"/>
              <w:rPr>
                <w:rFonts w:ascii="Times New Roman" w:hAnsi="Times New Roman" w:cs="Times New Roman"/>
                <w:sz w:val="24"/>
                <w:szCs w:val="24"/>
              </w:rPr>
            </w:pPr>
          </w:p>
        </w:tc>
        <w:tc>
          <w:tcPr>
            <w:tcW w:w="748" w:type="pct"/>
            <w:vMerge/>
          </w:tcPr>
          <w:p w:rsidR="00FC042A" w:rsidRPr="002E23E3" w:rsidRDefault="00FC042A" w:rsidP="00FC042A">
            <w:pPr>
              <w:pStyle w:val="ConsPlusNormal"/>
              <w:jc w:val="center"/>
              <w:rPr>
                <w:rFonts w:ascii="Times New Roman" w:hAnsi="Times New Roman" w:cs="Times New Roman"/>
                <w:sz w:val="24"/>
                <w:szCs w:val="24"/>
              </w:rPr>
            </w:pPr>
          </w:p>
        </w:tc>
        <w:tc>
          <w:tcPr>
            <w:tcW w:w="475" w:type="pct"/>
            <w:vMerge/>
          </w:tcPr>
          <w:p w:rsidR="00FC042A" w:rsidRPr="002E23E3" w:rsidRDefault="00FC042A" w:rsidP="00FC042A">
            <w:pPr>
              <w:pStyle w:val="ConsPlusNormal"/>
              <w:jc w:val="center"/>
              <w:rPr>
                <w:rFonts w:ascii="Times New Roman" w:hAnsi="Times New Roman" w:cs="Times New Roman"/>
                <w:sz w:val="24"/>
                <w:szCs w:val="24"/>
              </w:rPr>
            </w:pPr>
          </w:p>
        </w:tc>
        <w:tc>
          <w:tcPr>
            <w:tcW w:w="658" w:type="pct"/>
            <w:vMerge/>
          </w:tcPr>
          <w:p w:rsidR="00FC042A" w:rsidRPr="002E23E3" w:rsidRDefault="00FC042A" w:rsidP="00FC042A">
            <w:pPr>
              <w:pStyle w:val="ConsPlusNormal"/>
              <w:jc w:val="center"/>
              <w:rPr>
                <w:rFonts w:ascii="Times New Roman" w:hAnsi="Times New Roman" w:cs="Times New Roman"/>
                <w:sz w:val="24"/>
                <w:szCs w:val="24"/>
              </w:rPr>
            </w:pPr>
          </w:p>
        </w:tc>
        <w:tc>
          <w:tcPr>
            <w:tcW w:w="433" w:type="pct"/>
          </w:tcPr>
          <w:p w:rsidR="00FC042A" w:rsidRPr="002E23E3" w:rsidRDefault="00FC042A" w:rsidP="00FC042A">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2015</w:t>
            </w:r>
          </w:p>
        </w:tc>
        <w:tc>
          <w:tcPr>
            <w:tcW w:w="478" w:type="pct"/>
          </w:tcPr>
          <w:p w:rsidR="00FC042A" w:rsidRPr="002E23E3" w:rsidRDefault="00FC042A" w:rsidP="00FC042A">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2016</w:t>
            </w:r>
          </w:p>
        </w:tc>
        <w:tc>
          <w:tcPr>
            <w:tcW w:w="457" w:type="pct"/>
          </w:tcPr>
          <w:p w:rsidR="00FC042A" w:rsidRPr="002E23E3" w:rsidRDefault="00FC042A" w:rsidP="00FC042A">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2017</w:t>
            </w:r>
          </w:p>
        </w:tc>
        <w:tc>
          <w:tcPr>
            <w:tcW w:w="457" w:type="pct"/>
            <w:gridSpan w:val="2"/>
          </w:tcPr>
          <w:p w:rsidR="00FC042A" w:rsidRPr="002E23E3" w:rsidRDefault="00FC042A" w:rsidP="00FC042A">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2018</w:t>
            </w:r>
          </w:p>
        </w:tc>
        <w:tc>
          <w:tcPr>
            <w:tcW w:w="532" w:type="pct"/>
          </w:tcPr>
          <w:p w:rsidR="00FC042A" w:rsidRPr="002E23E3" w:rsidRDefault="00FC042A" w:rsidP="00FC042A">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2019</w:t>
            </w:r>
          </w:p>
        </w:tc>
      </w:tr>
      <w:tr w:rsidR="00FC042A" w:rsidRPr="002E23E3" w:rsidTr="00FC042A">
        <w:trPr>
          <w:jc w:val="center"/>
        </w:trPr>
        <w:tc>
          <w:tcPr>
            <w:tcW w:w="5000" w:type="pct"/>
            <w:gridSpan w:val="10"/>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Муниципальная программа Московской области: Предоставление жилья в городском округе Пущино на 2015-2019 годы</w:t>
            </w:r>
          </w:p>
        </w:tc>
      </w:tr>
      <w:tr w:rsidR="00FC042A" w:rsidRPr="002E23E3" w:rsidTr="00FC042A">
        <w:trPr>
          <w:jc w:val="center"/>
        </w:trPr>
        <w:tc>
          <w:tcPr>
            <w:tcW w:w="5000" w:type="pct"/>
            <w:gridSpan w:val="10"/>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Подпрограмма 1 Комплексное освоение земельных участков в целях жилищного строительства и развития застроенных территорий</w:t>
            </w:r>
          </w:p>
        </w:tc>
      </w:tr>
      <w:tr w:rsidR="00FC042A" w:rsidRPr="002E23E3" w:rsidTr="00FC042A">
        <w:trPr>
          <w:jc w:val="center"/>
        </w:trPr>
        <w:tc>
          <w:tcPr>
            <w:tcW w:w="761"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w:t>
            </w:r>
          </w:p>
        </w:tc>
        <w:tc>
          <w:tcPr>
            <w:tcW w:w="74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2</w:t>
            </w:r>
          </w:p>
        </w:tc>
        <w:tc>
          <w:tcPr>
            <w:tcW w:w="475"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3</w:t>
            </w:r>
          </w:p>
        </w:tc>
        <w:tc>
          <w:tcPr>
            <w:tcW w:w="65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4</w:t>
            </w:r>
          </w:p>
        </w:tc>
        <w:tc>
          <w:tcPr>
            <w:tcW w:w="433"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6</w:t>
            </w:r>
          </w:p>
        </w:tc>
        <w:tc>
          <w:tcPr>
            <w:tcW w:w="47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7</w:t>
            </w:r>
          </w:p>
        </w:tc>
        <w:tc>
          <w:tcPr>
            <w:tcW w:w="457"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8</w:t>
            </w:r>
          </w:p>
        </w:tc>
        <w:tc>
          <w:tcPr>
            <w:tcW w:w="451"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9</w:t>
            </w:r>
          </w:p>
        </w:tc>
        <w:tc>
          <w:tcPr>
            <w:tcW w:w="538" w:type="pct"/>
            <w:gridSpan w:val="2"/>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10</w:t>
            </w:r>
          </w:p>
        </w:tc>
      </w:tr>
      <w:tr w:rsidR="00FC042A" w:rsidRPr="002E23E3" w:rsidTr="00FC042A">
        <w:trPr>
          <w:jc w:val="center"/>
        </w:trPr>
        <w:tc>
          <w:tcPr>
            <w:tcW w:w="761" w:type="pct"/>
            <w:vMerge w:val="restart"/>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Реализация проектов комплексного освоения новых земельных участков в целях жилищного строительства</w:t>
            </w:r>
          </w:p>
        </w:tc>
        <w:tc>
          <w:tcPr>
            <w:tcW w:w="748" w:type="pct"/>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Годовой объем ввода жилья</w:t>
            </w:r>
          </w:p>
        </w:tc>
        <w:tc>
          <w:tcPr>
            <w:tcW w:w="475" w:type="pct"/>
          </w:tcPr>
          <w:p w:rsidR="00FC042A" w:rsidRPr="002E23E3" w:rsidRDefault="00FC042A" w:rsidP="00FC042A">
            <w:pPr>
              <w:pStyle w:val="ConsPlusNormal"/>
              <w:rPr>
                <w:rFonts w:ascii="Times New Roman" w:hAnsi="Times New Roman" w:cs="Times New Roman"/>
              </w:rPr>
            </w:pPr>
            <w:proofErr w:type="spellStart"/>
            <w:r w:rsidRPr="002E23E3">
              <w:rPr>
                <w:rFonts w:ascii="Times New Roman" w:hAnsi="Times New Roman" w:cs="Times New Roman"/>
              </w:rPr>
              <w:t>Тыс</w:t>
            </w:r>
            <w:proofErr w:type="spellEnd"/>
            <w:r w:rsidRPr="002E23E3">
              <w:rPr>
                <w:rFonts w:ascii="Times New Roman" w:hAnsi="Times New Roman" w:cs="Times New Roman"/>
              </w:rPr>
              <w:t xml:space="preserve"> кв. м</w:t>
            </w:r>
          </w:p>
        </w:tc>
        <w:tc>
          <w:tcPr>
            <w:tcW w:w="65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3,00</w:t>
            </w:r>
          </w:p>
        </w:tc>
        <w:tc>
          <w:tcPr>
            <w:tcW w:w="433"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1,00</w:t>
            </w:r>
          </w:p>
        </w:tc>
        <w:tc>
          <w:tcPr>
            <w:tcW w:w="47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4,80</w:t>
            </w:r>
          </w:p>
        </w:tc>
        <w:tc>
          <w:tcPr>
            <w:tcW w:w="457"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4,80</w:t>
            </w:r>
          </w:p>
        </w:tc>
        <w:tc>
          <w:tcPr>
            <w:tcW w:w="451"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10,00</w:t>
            </w:r>
          </w:p>
        </w:tc>
        <w:tc>
          <w:tcPr>
            <w:tcW w:w="538" w:type="pct"/>
            <w:gridSpan w:val="2"/>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10,00</w:t>
            </w:r>
          </w:p>
        </w:tc>
      </w:tr>
      <w:tr w:rsidR="00FC042A" w:rsidRPr="002E23E3" w:rsidTr="00FC042A">
        <w:trPr>
          <w:jc w:val="center"/>
        </w:trPr>
        <w:tc>
          <w:tcPr>
            <w:tcW w:w="761" w:type="pct"/>
            <w:vMerge/>
          </w:tcPr>
          <w:p w:rsidR="00FC042A" w:rsidRPr="002E23E3" w:rsidRDefault="00FC042A" w:rsidP="00FC042A">
            <w:pPr>
              <w:pStyle w:val="ConsPlusNormal"/>
              <w:rPr>
                <w:rFonts w:ascii="Times New Roman" w:hAnsi="Times New Roman" w:cs="Times New Roman"/>
                <w:sz w:val="24"/>
                <w:szCs w:val="24"/>
              </w:rPr>
            </w:pPr>
          </w:p>
        </w:tc>
        <w:tc>
          <w:tcPr>
            <w:tcW w:w="748" w:type="pct"/>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Доля ввода в эксплуатацию жилья по стандартам экономического класса в объеме вводимого жилья</w:t>
            </w:r>
          </w:p>
        </w:tc>
        <w:tc>
          <w:tcPr>
            <w:tcW w:w="475"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Процент</w:t>
            </w:r>
          </w:p>
        </w:tc>
        <w:tc>
          <w:tcPr>
            <w:tcW w:w="65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0</w:t>
            </w:r>
          </w:p>
        </w:tc>
        <w:tc>
          <w:tcPr>
            <w:tcW w:w="433"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100</w:t>
            </w:r>
          </w:p>
        </w:tc>
        <w:tc>
          <w:tcPr>
            <w:tcW w:w="47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100</w:t>
            </w:r>
          </w:p>
        </w:tc>
        <w:tc>
          <w:tcPr>
            <w:tcW w:w="457"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100</w:t>
            </w:r>
          </w:p>
        </w:tc>
        <w:tc>
          <w:tcPr>
            <w:tcW w:w="451"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100</w:t>
            </w:r>
          </w:p>
        </w:tc>
        <w:tc>
          <w:tcPr>
            <w:tcW w:w="538" w:type="pct"/>
            <w:gridSpan w:val="2"/>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100</w:t>
            </w:r>
          </w:p>
        </w:tc>
      </w:tr>
      <w:tr w:rsidR="00FC042A" w:rsidRPr="002E23E3" w:rsidTr="00FC042A">
        <w:trPr>
          <w:jc w:val="center"/>
        </w:trPr>
        <w:tc>
          <w:tcPr>
            <w:tcW w:w="761" w:type="pct"/>
            <w:vMerge/>
          </w:tcPr>
          <w:p w:rsidR="00FC042A" w:rsidRPr="002E23E3" w:rsidRDefault="00FC042A" w:rsidP="00FC042A">
            <w:pPr>
              <w:pStyle w:val="ConsPlusNormal"/>
              <w:rPr>
                <w:rFonts w:ascii="Times New Roman" w:hAnsi="Times New Roman" w:cs="Times New Roman"/>
                <w:sz w:val="24"/>
                <w:szCs w:val="24"/>
              </w:rPr>
            </w:pPr>
          </w:p>
        </w:tc>
        <w:tc>
          <w:tcPr>
            <w:tcW w:w="748" w:type="pct"/>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Объем ввода жилья по стандартам эконом-класса</w:t>
            </w:r>
          </w:p>
        </w:tc>
        <w:tc>
          <w:tcPr>
            <w:tcW w:w="475" w:type="pct"/>
          </w:tcPr>
          <w:p w:rsidR="00FC042A" w:rsidRPr="002E23E3" w:rsidRDefault="00FC042A" w:rsidP="00FC042A">
            <w:pPr>
              <w:pStyle w:val="ConsPlusNormal"/>
              <w:rPr>
                <w:rFonts w:ascii="Times New Roman" w:hAnsi="Times New Roman" w:cs="Times New Roman"/>
              </w:rPr>
            </w:pPr>
            <w:proofErr w:type="spellStart"/>
            <w:r w:rsidRPr="002E23E3">
              <w:rPr>
                <w:rFonts w:ascii="Times New Roman" w:hAnsi="Times New Roman" w:cs="Times New Roman"/>
              </w:rPr>
              <w:t>Тыс</w:t>
            </w:r>
            <w:proofErr w:type="spellEnd"/>
            <w:r w:rsidRPr="002E23E3">
              <w:rPr>
                <w:rFonts w:ascii="Times New Roman" w:hAnsi="Times New Roman" w:cs="Times New Roman"/>
              </w:rPr>
              <w:t xml:space="preserve"> кв. м</w:t>
            </w:r>
          </w:p>
        </w:tc>
        <w:tc>
          <w:tcPr>
            <w:tcW w:w="65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0,00</w:t>
            </w:r>
          </w:p>
        </w:tc>
        <w:tc>
          <w:tcPr>
            <w:tcW w:w="433"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1,00</w:t>
            </w:r>
          </w:p>
        </w:tc>
        <w:tc>
          <w:tcPr>
            <w:tcW w:w="47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4,80</w:t>
            </w:r>
          </w:p>
        </w:tc>
        <w:tc>
          <w:tcPr>
            <w:tcW w:w="457"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4,80</w:t>
            </w:r>
          </w:p>
        </w:tc>
        <w:tc>
          <w:tcPr>
            <w:tcW w:w="451"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10,00</w:t>
            </w:r>
          </w:p>
        </w:tc>
        <w:tc>
          <w:tcPr>
            <w:tcW w:w="538" w:type="pct"/>
            <w:gridSpan w:val="2"/>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10,00</w:t>
            </w:r>
          </w:p>
        </w:tc>
      </w:tr>
      <w:tr w:rsidR="00FC042A" w:rsidRPr="002E23E3" w:rsidTr="00FC042A">
        <w:trPr>
          <w:jc w:val="center"/>
        </w:trPr>
        <w:tc>
          <w:tcPr>
            <w:tcW w:w="761" w:type="pct"/>
            <w:vMerge/>
          </w:tcPr>
          <w:p w:rsidR="00FC042A" w:rsidRPr="002E23E3" w:rsidRDefault="00FC042A" w:rsidP="00FC042A">
            <w:pPr>
              <w:pStyle w:val="ConsPlusNormal"/>
              <w:rPr>
                <w:rFonts w:ascii="Times New Roman" w:hAnsi="Times New Roman" w:cs="Times New Roman"/>
                <w:sz w:val="24"/>
                <w:szCs w:val="24"/>
              </w:rPr>
            </w:pPr>
          </w:p>
        </w:tc>
        <w:tc>
          <w:tcPr>
            <w:tcW w:w="748" w:type="pct"/>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Доля годового ввода малоэтажного жилья, в том числе индивидуального жилищного строительства</w:t>
            </w:r>
          </w:p>
        </w:tc>
        <w:tc>
          <w:tcPr>
            <w:tcW w:w="475"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Процент</w:t>
            </w:r>
          </w:p>
        </w:tc>
        <w:tc>
          <w:tcPr>
            <w:tcW w:w="65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15,23</w:t>
            </w:r>
          </w:p>
        </w:tc>
        <w:tc>
          <w:tcPr>
            <w:tcW w:w="433"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100,00</w:t>
            </w:r>
          </w:p>
        </w:tc>
        <w:tc>
          <w:tcPr>
            <w:tcW w:w="47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26,30</w:t>
            </w:r>
          </w:p>
        </w:tc>
        <w:tc>
          <w:tcPr>
            <w:tcW w:w="457"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26,30</w:t>
            </w:r>
          </w:p>
        </w:tc>
        <w:tc>
          <w:tcPr>
            <w:tcW w:w="451"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10,00</w:t>
            </w:r>
          </w:p>
        </w:tc>
        <w:tc>
          <w:tcPr>
            <w:tcW w:w="538" w:type="pct"/>
            <w:gridSpan w:val="2"/>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10,00</w:t>
            </w:r>
          </w:p>
        </w:tc>
      </w:tr>
      <w:tr w:rsidR="00FC042A" w:rsidRPr="002E23E3" w:rsidTr="00FC042A">
        <w:trPr>
          <w:jc w:val="center"/>
        </w:trPr>
        <w:tc>
          <w:tcPr>
            <w:tcW w:w="761" w:type="pct"/>
            <w:vMerge/>
          </w:tcPr>
          <w:p w:rsidR="00FC042A" w:rsidRPr="002E23E3" w:rsidRDefault="00FC042A" w:rsidP="00FC042A">
            <w:pPr>
              <w:pStyle w:val="ConsPlusNormal"/>
              <w:rPr>
                <w:rFonts w:ascii="Times New Roman" w:hAnsi="Times New Roman" w:cs="Times New Roman"/>
                <w:sz w:val="24"/>
                <w:szCs w:val="24"/>
              </w:rPr>
            </w:pPr>
          </w:p>
        </w:tc>
        <w:tc>
          <w:tcPr>
            <w:tcW w:w="748" w:type="pct"/>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Доля семей, обеспеченных жилыми помещениями, к общему количеству семей, стоящих в очереди на улучшение жилищных условий</w:t>
            </w:r>
          </w:p>
        </w:tc>
        <w:tc>
          <w:tcPr>
            <w:tcW w:w="475"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Процент</w:t>
            </w:r>
          </w:p>
        </w:tc>
        <w:tc>
          <w:tcPr>
            <w:tcW w:w="65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1,40</w:t>
            </w:r>
          </w:p>
        </w:tc>
        <w:tc>
          <w:tcPr>
            <w:tcW w:w="433"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1,10</w:t>
            </w:r>
          </w:p>
        </w:tc>
        <w:tc>
          <w:tcPr>
            <w:tcW w:w="47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1,00</w:t>
            </w:r>
          </w:p>
        </w:tc>
        <w:tc>
          <w:tcPr>
            <w:tcW w:w="457"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0,20</w:t>
            </w:r>
          </w:p>
        </w:tc>
        <w:tc>
          <w:tcPr>
            <w:tcW w:w="451"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0,20</w:t>
            </w:r>
          </w:p>
        </w:tc>
        <w:tc>
          <w:tcPr>
            <w:tcW w:w="538" w:type="pct"/>
            <w:gridSpan w:val="2"/>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0,20</w:t>
            </w:r>
          </w:p>
        </w:tc>
      </w:tr>
      <w:tr w:rsidR="00FC042A" w:rsidRPr="002E23E3" w:rsidTr="00FC042A">
        <w:trPr>
          <w:jc w:val="center"/>
        </w:trPr>
        <w:tc>
          <w:tcPr>
            <w:tcW w:w="761" w:type="pct"/>
            <w:vMerge/>
          </w:tcPr>
          <w:p w:rsidR="00FC042A" w:rsidRPr="002E23E3" w:rsidRDefault="00FC042A" w:rsidP="00FC042A">
            <w:pPr>
              <w:pStyle w:val="ConsPlusNormal"/>
              <w:rPr>
                <w:rFonts w:ascii="Times New Roman" w:hAnsi="Times New Roman" w:cs="Times New Roman"/>
                <w:sz w:val="24"/>
                <w:szCs w:val="24"/>
              </w:rPr>
            </w:pPr>
          </w:p>
        </w:tc>
        <w:tc>
          <w:tcPr>
            <w:tcW w:w="748" w:type="pct"/>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Количество семей, стоящих в очереди на улучшение жилищных условий</w:t>
            </w:r>
          </w:p>
          <w:p w:rsidR="00FC042A" w:rsidRPr="002E23E3" w:rsidRDefault="00FC042A" w:rsidP="00FC042A">
            <w:pPr>
              <w:pStyle w:val="ConsPlusNormal"/>
              <w:rPr>
                <w:rFonts w:ascii="Times New Roman" w:hAnsi="Times New Roman" w:cs="Times New Roman"/>
                <w:sz w:val="24"/>
                <w:szCs w:val="24"/>
              </w:rPr>
            </w:pPr>
          </w:p>
        </w:tc>
        <w:tc>
          <w:tcPr>
            <w:tcW w:w="475"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Семей</w:t>
            </w:r>
          </w:p>
        </w:tc>
        <w:tc>
          <w:tcPr>
            <w:tcW w:w="65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607</w:t>
            </w:r>
          </w:p>
        </w:tc>
        <w:tc>
          <w:tcPr>
            <w:tcW w:w="433"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577</w:t>
            </w:r>
          </w:p>
        </w:tc>
        <w:tc>
          <w:tcPr>
            <w:tcW w:w="47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554</w:t>
            </w:r>
          </w:p>
        </w:tc>
        <w:tc>
          <w:tcPr>
            <w:tcW w:w="457"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544</w:t>
            </w:r>
          </w:p>
        </w:tc>
        <w:tc>
          <w:tcPr>
            <w:tcW w:w="451"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541</w:t>
            </w:r>
          </w:p>
        </w:tc>
        <w:tc>
          <w:tcPr>
            <w:tcW w:w="538" w:type="pct"/>
            <w:gridSpan w:val="2"/>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540</w:t>
            </w:r>
          </w:p>
        </w:tc>
      </w:tr>
      <w:tr w:rsidR="00FC042A" w:rsidRPr="002E23E3" w:rsidTr="00FC042A">
        <w:trPr>
          <w:jc w:val="center"/>
        </w:trPr>
        <w:tc>
          <w:tcPr>
            <w:tcW w:w="761" w:type="pct"/>
            <w:vMerge/>
          </w:tcPr>
          <w:p w:rsidR="00FC042A" w:rsidRPr="002E23E3" w:rsidRDefault="00FC042A" w:rsidP="00FC042A">
            <w:pPr>
              <w:pStyle w:val="ConsPlusNormal"/>
              <w:rPr>
                <w:rFonts w:ascii="Times New Roman" w:hAnsi="Times New Roman" w:cs="Times New Roman"/>
                <w:sz w:val="24"/>
                <w:szCs w:val="24"/>
              </w:rPr>
            </w:pPr>
          </w:p>
        </w:tc>
        <w:tc>
          <w:tcPr>
            <w:tcW w:w="748" w:type="pct"/>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Количество граждан, обеспеченных жилыми </w:t>
            </w:r>
            <w:r w:rsidRPr="002E23E3">
              <w:rPr>
                <w:rFonts w:ascii="Times New Roman" w:hAnsi="Times New Roman" w:cs="Times New Roman"/>
                <w:sz w:val="24"/>
                <w:szCs w:val="24"/>
              </w:rPr>
              <w:lastRenderedPageBreak/>
              <w:t xml:space="preserve">помещениями </w:t>
            </w:r>
          </w:p>
        </w:tc>
        <w:tc>
          <w:tcPr>
            <w:tcW w:w="475"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lastRenderedPageBreak/>
              <w:t>Человек</w:t>
            </w:r>
          </w:p>
        </w:tc>
        <w:tc>
          <w:tcPr>
            <w:tcW w:w="658" w:type="pct"/>
          </w:tcPr>
          <w:p w:rsidR="00FC042A" w:rsidRPr="002E23E3" w:rsidRDefault="00FC042A" w:rsidP="00FC042A">
            <w:pPr>
              <w:pStyle w:val="ConsPlusNormal"/>
              <w:rPr>
                <w:rFonts w:ascii="Times New Roman" w:hAnsi="Times New Roman" w:cs="Times New Roman"/>
                <w:lang w:val="en-US"/>
              </w:rPr>
            </w:pPr>
            <w:r w:rsidRPr="002E23E3">
              <w:rPr>
                <w:rFonts w:ascii="Times New Roman" w:hAnsi="Times New Roman" w:cs="Times New Roman"/>
                <w:lang w:val="en-US"/>
              </w:rPr>
              <w:t>4</w:t>
            </w:r>
          </w:p>
        </w:tc>
        <w:tc>
          <w:tcPr>
            <w:tcW w:w="433" w:type="pct"/>
          </w:tcPr>
          <w:p w:rsidR="00FC042A" w:rsidRPr="002E23E3" w:rsidRDefault="00FC042A" w:rsidP="00FC042A">
            <w:pPr>
              <w:pStyle w:val="ConsPlusNormal"/>
              <w:rPr>
                <w:rFonts w:ascii="Times New Roman" w:hAnsi="Times New Roman" w:cs="Times New Roman"/>
                <w:lang w:val="en-US"/>
              </w:rPr>
            </w:pPr>
            <w:r w:rsidRPr="002E23E3">
              <w:rPr>
                <w:rFonts w:ascii="Times New Roman" w:hAnsi="Times New Roman" w:cs="Times New Roman"/>
                <w:lang w:val="en-US"/>
              </w:rPr>
              <w:t>11</w:t>
            </w:r>
          </w:p>
        </w:tc>
        <w:tc>
          <w:tcPr>
            <w:tcW w:w="478" w:type="pct"/>
          </w:tcPr>
          <w:p w:rsidR="00FC042A" w:rsidRPr="002E23E3" w:rsidRDefault="00FC042A" w:rsidP="00FC042A">
            <w:pPr>
              <w:pStyle w:val="ConsPlusNormal"/>
              <w:rPr>
                <w:rFonts w:ascii="Times New Roman" w:hAnsi="Times New Roman" w:cs="Times New Roman"/>
                <w:lang w:val="en-US"/>
              </w:rPr>
            </w:pPr>
            <w:r w:rsidRPr="002E23E3">
              <w:rPr>
                <w:rFonts w:ascii="Times New Roman" w:hAnsi="Times New Roman" w:cs="Times New Roman"/>
                <w:lang w:val="en-US"/>
              </w:rPr>
              <w:t>9</w:t>
            </w:r>
          </w:p>
        </w:tc>
        <w:tc>
          <w:tcPr>
            <w:tcW w:w="457" w:type="pct"/>
          </w:tcPr>
          <w:p w:rsidR="00FC042A" w:rsidRPr="002E23E3" w:rsidRDefault="00FC042A" w:rsidP="00FC042A">
            <w:pPr>
              <w:pStyle w:val="ConsPlusNormal"/>
              <w:rPr>
                <w:rFonts w:ascii="Times New Roman" w:hAnsi="Times New Roman" w:cs="Times New Roman"/>
                <w:lang w:val="en-US"/>
              </w:rPr>
            </w:pPr>
            <w:r w:rsidRPr="002E23E3">
              <w:rPr>
                <w:rFonts w:ascii="Times New Roman" w:hAnsi="Times New Roman" w:cs="Times New Roman"/>
                <w:lang w:val="en-US"/>
              </w:rPr>
              <w:t>6</w:t>
            </w:r>
          </w:p>
        </w:tc>
        <w:tc>
          <w:tcPr>
            <w:tcW w:w="451" w:type="pct"/>
          </w:tcPr>
          <w:p w:rsidR="00FC042A" w:rsidRPr="002E23E3" w:rsidRDefault="00FC042A" w:rsidP="00FC042A">
            <w:pPr>
              <w:pStyle w:val="ConsPlusNormal"/>
              <w:rPr>
                <w:rFonts w:ascii="Times New Roman" w:hAnsi="Times New Roman" w:cs="Times New Roman"/>
                <w:lang w:val="en-US"/>
              </w:rPr>
            </w:pPr>
            <w:r w:rsidRPr="002E23E3">
              <w:rPr>
                <w:rFonts w:ascii="Times New Roman" w:hAnsi="Times New Roman" w:cs="Times New Roman"/>
                <w:lang w:val="en-US"/>
              </w:rPr>
              <w:t>6</w:t>
            </w:r>
          </w:p>
        </w:tc>
        <w:tc>
          <w:tcPr>
            <w:tcW w:w="538" w:type="pct"/>
            <w:gridSpan w:val="2"/>
          </w:tcPr>
          <w:p w:rsidR="00FC042A" w:rsidRPr="002E23E3" w:rsidRDefault="00FC042A" w:rsidP="00FC042A">
            <w:pPr>
              <w:pStyle w:val="ConsPlusNormal"/>
              <w:rPr>
                <w:rFonts w:ascii="Times New Roman" w:hAnsi="Times New Roman" w:cs="Times New Roman"/>
                <w:lang w:val="en-US"/>
              </w:rPr>
            </w:pPr>
            <w:r w:rsidRPr="002E23E3">
              <w:rPr>
                <w:rFonts w:ascii="Times New Roman" w:hAnsi="Times New Roman" w:cs="Times New Roman"/>
                <w:lang w:val="en-US"/>
              </w:rPr>
              <w:t>6</w:t>
            </w:r>
          </w:p>
        </w:tc>
      </w:tr>
      <w:tr w:rsidR="00FC042A" w:rsidRPr="002E23E3" w:rsidTr="00FC042A">
        <w:trPr>
          <w:jc w:val="center"/>
        </w:trPr>
        <w:tc>
          <w:tcPr>
            <w:tcW w:w="761" w:type="pct"/>
            <w:vMerge/>
          </w:tcPr>
          <w:p w:rsidR="00FC042A" w:rsidRPr="002E23E3" w:rsidRDefault="00FC042A" w:rsidP="00FC042A">
            <w:pPr>
              <w:pStyle w:val="ConsPlusNormal"/>
              <w:rPr>
                <w:rFonts w:ascii="Times New Roman" w:hAnsi="Times New Roman" w:cs="Times New Roman"/>
                <w:sz w:val="24"/>
                <w:szCs w:val="24"/>
              </w:rPr>
            </w:pPr>
          </w:p>
        </w:tc>
        <w:tc>
          <w:tcPr>
            <w:tcW w:w="748" w:type="pct"/>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Средняя стоимость одного квадратного метра общей площади жилья</w:t>
            </w:r>
          </w:p>
        </w:tc>
        <w:tc>
          <w:tcPr>
            <w:tcW w:w="475"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Рублей</w:t>
            </w:r>
          </w:p>
        </w:tc>
        <w:tc>
          <w:tcPr>
            <w:tcW w:w="65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51225</w:t>
            </w:r>
          </w:p>
        </w:tc>
        <w:tc>
          <w:tcPr>
            <w:tcW w:w="433"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51225</w:t>
            </w:r>
          </w:p>
        </w:tc>
        <w:tc>
          <w:tcPr>
            <w:tcW w:w="47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51225</w:t>
            </w:r>
          </w:p>
        </w:tc>
        <w:tc>
          <w:tcPr>
            <w:tcW w:w="457"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51225</w:t>
            </w:r>
          </w:p>
        </w:tc>
        <w:tc>
          <w:tcPr>
            <w:tcW w:w="451"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51225</w:t>
            </w:r>
          </w:p>
        </w:tc>
        <w:tc>
          <w:tcPr>
            <w:tcW w:w="538" w:type="pct"/>
            <w:gridSpan w:val="2"/>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0</w:t>
            </w:r>
          </w:p>
        </w:tc>
      </w:tr>
      <w:tr w:rsidR="00FC042A" w:rsidRPr="002E23E3" w:rsidTr="00FC042A">
        <w:trPr>
          <w:jc w:val="center"/>
        </w:trPr>
        <w:tc>
          <w:tcPr>
            <w:tcW w:w="761" w:type="pct"/>
            <w:vMerge/>
          </w:tcPr>
          <w:p w:rsidR="00FC042A" w:rsidRPr="002E23E3" w:rsidRDefault="00FC042A" w:rsidP="00FC042A">
            <w:pPr>
              <w:pStyle w:val="ConsPlusNormal"/>
              <w:rPr>
                <w:rFonts w:ascii="Times New Roman" w:hAnsi="Times New Roman" w:cs="Times New Roman"/>
                <w:sz w:val="24"/>
                <w:szCs w:val="24"/>
              </w:rPr>
            </w:pPr>
          </w:p>
        </w:tc>
        <w:tc>
          <w:tcPr>
            <w:tcW w:w="748" w:type="pct"/>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Средняя стоимость квадратного метра общей площади жилья, относительно уровня 2012 года</w:t>
            </w:r>
          </w:p>
        </w:tc>
        <w:tc>
          <w:tcPr>
            <w:tcW w:w="475"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Процент</w:t>
            </w:r>
          </w:p>
        </w:tc>
        <w:tc>
          <w:tcPr>
            <w:tcW w:w="65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0</w:t>
            </w:r>
          </w:p>
        </w:tc>
        <w:tc>
          <w:tcPr>
            <w:tcW w:w="433"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16,54</w:t>
            </w:r>
          </w:p>
        </w:tc>
        <w:tc>
          <w:tcPr>
            <w:tcW w:w="47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20,05</w:t>
            </w:r>
          </w:p>
        </w:tc>
        <w:tc>
          <w:tcPr>
            <w:tcW w:w="457"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23,12</w:t>
            </w:r>
          </w:p>
        </w:tc>
        <w:tc>
          <w:tcPr>
            <w:tcW w:w="451"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26,36</w:t>
            </w:r>
          </w:p>
        </w:tc>
        <w:tc>
          <w:tcPr>
            <w:tcW w:w="538" w:type="pct"/>
            <w:gridSpan w:val="2"/>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30,77</w:t>
            </w:r>
          </w:p>
        </w:tc>
      </w:tr>
      <w:tr w:rsidR="00FC042A" w:rsidRPr="002E23E3" w:rsidTr="00FC042A">
        <w:trPr>
          <w:jc w:val="center"/>
        </w:trPr>
        <w:tc>
          <w:tcPr>
            <w:tcW w:w="761" w:type="pct"/>
            <w:vMerge/>
          </w:tcPr>
          <w:p w:rsidR="00FC042A" w:rsidRPr="002E23E3" w:rsidRDefault="00FC042A" w:rsidP="00FC042A">
            <w:pPr>
              <w:pStyle w:val="ConsPlusNormal"/>
              <w:rPr>
                <w:rFonts w:ascii="Times New Roman" w:hAnsi="Times New Roman" w:cs="Times New Roman"/>
                <w:sz w:val="24"/>
                <w:szCs w:val="24"/>
              </w:rPr>
            </w:pPr>
          </w:p>
        </w:tc>
        <w:tc>
          <w:tcPr>
            <w:tcW w:w="748" w:type="pct"/>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Уровень обеспеченности населения жильем</w:t>
            </w:r>
          </w:p>
        </w:tc>
        <w:tc>
          <w:tcPr>
            <w:tcW w:w="475"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Кв. м</w:t>
            </w:r>
          </w:p>
        </w:tc>
        <w:tc>
          <w:tcPr>
            <w:tcW w:w="65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23,85</w:t>
            </w:r>
          </w:p>
        </w:tc>
        <w:tc>
          <w:tcPr>
            <w:tcW w:w="433"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23,9</w:t>
            </w:r>
          </w:p>
        </w:tc>
        <w:tc>
          <w:tcPr>
            <w:tcW w:w="47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23,9</w:t>
            </w:r>
          </w:p>
        </w:tc>
        <w:tc>
          <w:tcPr>
            <w:tcW w:w="457"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23,9</w:t>
            </w:r>
          </w:p>
        </w:tc>
        <w:tc>
          <w:tcPr>
            <w:tcW w:w="451"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24,2</w:t>
            </w:r>
          </w:p>
        </w:tc>
        <w:tc>
          <w:tcPr>
            <w:tcW w:w="538" w:type="pct"/>
            <w:gridSpan w:val="2"/>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24,45</w:t>
            </w:r>
          </w:p>
        </w:tc>
      </w:tr>
      <w:tr w:rsidR="00FC042A" w:rsidRPr="002E23E3" w:rsidTr="00FC042A">
        <w:trPr>
          <w:jc w:val="center"/>
        </w:trPr>
        <w:tc>
          <w:tcPr>
            <w:tcW w:w="761" w:type="pct"/>
            <w:vMerge/>
          </w:tcPr>
          <w:p w:rsidR="00FC042A" w:rsidRPr="002E23E3" w:rsidRDefault="00FC042A" w:rsidP="00FC042A">
            <w:pPr>
              <w:pStyle w:val="ConsPlusNormal"/>
              <w:rPr>
                <w:rFonts w:ascii="Times New Roman" w:hAnsi="Times New Roman" w:cs="Times New Roman"/>
                <w:sz w:val="24"/>
                <w:szCs w:val="24"/>
              </w:rPr>
            </w:pPr>
          </w:p>
        </w:tc>
        <w:tc>
          <w:tcPr>
            <w:tcW w:w="748" w:type="pct"/>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Количество лет, необходимых семье, состоящих из трех человек, для приобретения стандартной квартиры общей площадью 54 </w:t>
            </w:r>
            <w:proofErr w:type="spellStart"/>
            <w:r w:rsidRPr="002E23E3">
              <w:rPr>
                <w:rFonts w:ascii="Times New Roman" w:hAnsi="Times New Roman" w:cs="Times New Roman"/>
                <w:sz w:val="24"/>
                <w:szCs w:val="24"/>
              </w:rPr>
              <w:t>кв.м</w:t>
            </w:r>
            <w:proofErr w:type="spellEnd"/>
            <w:r w:rsidRPr="002E23E3">
              <w:rPr>
                <w:rFonts w:ascii="Times New Roman" w:hAnsi="Times New Roman" w:cs="Times New Roman"/>
                <w:sz w:val="24"/>
                <w:szCs w:val="24"/>
              </w:rPr>
              <w:t xml:space="preserve"> с учетом среднего годового совокупного дохода семьи</w:t>
            </w:r>
          </w:p>
        </w:tc>
        <w:tc>
          <w:tcPr>
            <w:tcW w:w="475"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Лет</w:t>
            </w:r>
          </w:p>
        </w:tc>
        <w:tc>
          <w:tcPr>
            <w:tcW w:w="65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20</w:t>
            </w:r>
          </w:p>
        </w:tc>
        <w:tc>
          <w:tcPr>
            <w:tcW w:w="433"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20</w:t>
            </w:r>
          </w:p>
        </w:tc>
        <w:tc>
          <w:tcPr>
            <w:tcW w:w="47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20</w:t>
            </w:r>
          </w:p>
        </w:tc>
        <w:tc>
          <w:tcPr>
            <w:tcW w:w="457"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20</w:t>
            </w:r>
          </w:p>
        </w:tc>
        <w:tc>
          <w:tcPr>
            <w:tcW w:w="451"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20</w:t>
            </w:r>
          </w:p>
        </w:tc>
        <w:tc>
          <w:tcPr>
            <w:tcW w:w="538" w:type="pct"/>
            <w:gridSpan w:val="2"/>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20</w:t>
            </w:r>
          </w:p>
        </w:tc>
      </w:tr>
      <w:tr w:rsidR="00FC042A" w:rsidRPr="002E23E3" w:rsidTr="00FC042A">
        <w:trPr>
          <w:jc w:val="center"/>
        </w:trPr>
        <w:tc>
          <w:tcPr>
            <w:tcW w:w="761" w:type="pct"/>
            <w:vMerge/>
          </w:tcPr>
          <w:p w:rsidR="00FC042A" w:rsidRPr="002E23E3" w:rsidRDefault="00FC042A" w:rsidP="00FC042A">
            <w:pPr>
              <w:pStyle w:val="ConsPlusNormal"/>
              <w:rPr>
                <w:rFonts w:ascii="Times New Roman" w:hAnsi="Times New Roman" w:cs="Times New Roman"/>
                <w:sz w:val="24"/>
                <w:szCs w:val="24"/>
              </w:rPr>
            </w:pPr>
          </w:p>
        </w:tc>
        <w:tc>
          <w:tcPr>
            <w:tcW w:w="748" w:type="pct"/>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Удельный вес внедренной общей площади </w:t>
            </w:r>
            <w:r w:rsidRPr="002E23E3">
              <w:rPr>
                <w:rFonts w:ascii="Times New Roman" w:hAnsi="Times New Roman" w:cs="Times New Roman"/>
                <w:sz w:val="24"/>
                <w:szCs w:val="24"/>
              </w:rPr>
              <w:lastRenderedPageBreak/>
              <w:t>жилых домов по отношению к общей площади жилищного фонда</w:t>
            </w:r>
          </w:p>
        </w:tc>
        <w:tc>
          <w:tcPr>
            <w:tcW w:w="475"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lastRenderedPageBreak/>
              <w:t xml:space="preserve">Процент </w:t>
            </w:r>
          </w:p>
        </w:tc>
        <w:tc>
          <w:tcPr>
            <w:tcW w:w="658" w:type="pct"/>
          </w:tcPr>
          <w:p w:rsidR="00FC042A" w:rsidRPr="002E23E3" w:rsidRDefault="00FC042A" w:rsidP="00FC042A">
            <w:pPr>
              <w:pStyle w:val="ConsPlusNormal"/>
              <w:rPr>
                <w:rFonts w:ascii="Times New Roman" w:hAnsi="Times New Roman" w:cs="Times New Roman"/>
                <w:lang w:val="en-US"/>
              </w:rPr>
            </w:pPr>
            <w:r w:rsidRPr="002E23E3">
              <w:rPr>
                <w:rFonts w:ascii="Times New Roman" w:hAnsi="Times New Roman" w:cs="Times New Roman"/>
                <w:lang w:val="en-US"/>
              </w:rPr>
              <w:t>0.61</w:t>
            </w:r>
          </w:p>
        </w:tc>
        <w:tc>
          <w:tcPr>
            <w:tcW w:w="433" w:type="pct"/>
          </w:tcPr>
          <w:p w:rsidR="00FC042A" w:rsidRPr="002E23E3" w:rsidRDefault="00FC042A" w:rsidP="00FC042A">
            <w:pPr>
              <w:pStyle w:val="ConsPlusNormal"/>
              <w:rPr>
                <w:rFonts w:ascii="Times New Roman" w:hAnsi="Times New Roman" w:cs="Times New Roman"/>
                <w:lang w:val="en-US"/>
              </w:rPr>
            </w:pPr>
            <w:r w:rsidRPr="002E23E3">
              <w:rPr>
                <w:rFonts w:ascii="Times New Roman" w:hAnsi="Times New Roman" w:cs="Times New Roman"/>
                <w:lang w:val="en-US"/>
              </w:rPr>
              <w:t>0.20</w:t>
            </w:r>
          </w:p>
        </w:tc>
        <w:tc>
          <w:tcPr>
            <w:tcW w:w="478" w:type="pct"/>
          </w:tcPr>
          <w:p w:rsidR="00FC042A" w:rsidRPr="002E23E3" w:rsidRDefault="00FC042A" w:rsidP="00FC042A">
            <w:pPr>
              <w:pStyle w:val="ConsPlusNormal"/>
              <w:rPr>
                <w:rFonts w:ascii="Times New Roman" w:hAnsi="Times New Roman" w:cs="Times New Roman"/>
                <w:lang w:val="en-US"/>
              </w:rPr>
            </w:pPr>
            <w:r w:rsidRPr="002E23E3">
              <w:rPr>
                <w:rFonts w:ascii="Times New Roman" w:hAnsi="Times New Roman" w:cs="Times New Roman"/>
                <w:lang w:val="en-US"/>
              </w:rPr>
              <w:t>0.98</w:t>
            </w:r>
          </w:p>
        </w:tc>
        <w:tc>
          <w:tcPr>
            <w:tcW w:w="457" w:type="pct"/>
          </w:tcPr>
          <w:p w:rsidR="00FC042A" w:rsidRPr="002E23E3" w:rsidRDefault="00FC042A" w:rsidP="00FC042A">
            <w:pPr>
              <w:pStyle w:val="ConsPlusNormal"/>
              <w:rPr>
                <w:rFonts w:ascii="Times New Roman" w:hAnsi="Times New Roman" w:cs="Times New Roman"/>
                <w:lang w:val="en-US"/>
              </w:rPr>
            </w:pPr>
            <w:r w:rsidRPr="002E23E3">
              <w:rPr>
                <w:rFonts w:ascii="Times New Roman" w:hAnsi="Times New Roman" w:cs="Times New Roman"/>
                <w:lang w:val="en-US"/>
              </w:rPr>
              <w:t>0.98</w:t>
            </w:r>
          </w:p>
        </w:tc>
        <w:tc>
          <w:tcPr>
            <w:tcW w:w="451" w:type="pct"/>
          </w:tcPr>
          <w:p w:rsidR="00FC042A" w:rsidRPr="002E23E3" w:rsidRDefault="00FC042A" w:rsidP="00FC042A">
            <w:pPr>
              <w:pStyle w:val="ConsPlusNormal"/>
              <w:rPr>
                <w:rFonts w:ascii="Times New Roman" w:hAnsi="Times New Roman" w:cs="Times New Roman"/>
                <w:lang w:val="en-US"/>
              </w:rPr>
            </w:pPr>
            <w:r w:rsidRPr="002E23E3">
              <w:rPr>
                <w:rFonts w:ascii="Times New Roman" w:hAnsi="Times New Roman" w:cs="Times New Roman"/>
                <w:lang w:val="en-US"/>
              </w:rPr>
              <w:t>2.04</w:t>
            </w:r>
          </w:p>
        </w:tc>
        <w:tc>
          <w:tcPr>
            <w:tcW w:w="538" w:type="pct"/>
            <w:gridSpan w:val="2"/>
          </w:tcPr>
          <w:p w:rsidR="00FC042A" w:rsidRPr="002E23E3" w:rsidRDefault="00FC042A" w:rsidP="00FC042A">
            <w:pPr>
              <w:pStyle w:val="ConsPlusNormal"/>
              <w:rPr>
                <w:rFonts w:ascii="Times New Roman" w:hAnsi="Times New Roman" w:cs="Times New Roman"/>
                <w:lang w:val="en-US"/>
              </w:rPr>
            </w:pPr>
            <w:r w:rsidRPr="002E23E3">
              <w:rPr>
                <w:rFonts w:ascii="Times New Roman" w:hAnsi="Times New Roman" w:cs="Times New Roman"/>
                <w:lang w:val="en-US"/>
              </w:rPr>
              <w:t>2.04</w:t>
            </w:r>
          </w:p>
        </w:tc>
      </w:tr>
      <w:tr w:rsidR="00FC042A" w:rsidRPr="002E23E3" w:rsidTr="00FC042A">
        <w:trPr>
          <w:trHeight w:val="2254"/>
          <w:jc w:val="center"/>
        </w:trPr>
        <w:tc>
          <w:tcPr>
            <w:tcW w:w="761" w:type="pct"/>
            <w:vMerge w:val="restart"/>
            <w:tcBorders>
              <w:bottom w:val="single" w:sz="4" w:space="0" w:color="auto"/>
            </w:tcBorders>
          </w:tcPr>
          <w:p w:rsidR="00FC042A" w:rsidRPr="002E23E3" w:rsidRDefault="00FC042A" w:rsidP="00FC042A">
            <w:pPr>
              <w:pStyle w:val="ConsPlusNormal"/>
              <w:rPr>
                <w:rFonts w:ascii="Times New Roman" w:hAnsi="Times New Roman" w:cs="Times New Roman"/>
                <w:sz w:val="24"/>
                <w:szCs w:val="24"/>
              </w:rPr>
            </w:pPr>
          </w:p>
        </w:tc>
        <w:tc>
          <w:tcPr>
            <w:tcW w:w="748" w:type="pct"/>
            <w:tcBorders>
              <w:bottom w:val="single" w:sz="4" w:space="0" w:color="auto"/>
            </w:tcBorders>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Количество пострадавших граждан-</w:t>
            </w:r>
            <w:proofErr w:type="spellStart"/>
            <w:r w:rsidRPr="002E23E3">
              <w:rPr>
                <w:rFonts w:ascii="Times New Roman" w:hAnsi="Times New Roman" w:cs="Times New Roman"/>
                <w:sz w:val="24"/>
                <w:szCs w:val="24"/>
              </w:rPr>
              <w:t>соинвесторов</w:t>
            </w:r>
            <w:proofErr w:type="spellEnd"/>
            <w:r w:rsidRPr="002E23E3">
              <w:rPr>
                <w:rFonts w:ascii="Times New Roman" w:hAnsi="Times New Roman" w:cs="Times New Roman"/>
                <w:sz w:val="24"/>
                <w:szCs w:val="24"/>
              </w:rPr>
              <w:t xml:space="preserve">, права которых обеспечены в отчетном году </w:t>
            </w:r>
          </w:p>
        </w:tc>
        <w:tc>
          <w:tcPr>
            <w:tcW w:w="475" w:type="pct"/>
            <w:tcBorders>
              <w:bottom w:val="single" w:sz="4" w:space="0" w:color="auto"/>
            </w:tcBorders>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 xml:space="preserve">Человек </w:t>
            </w:r>
          </w:p>
        </w:tc>
        <w:tc>
          <w:tcPr>
            <w:tcW w:w="658" w:type="pct"/>
            <w:tcBorders>
              <w:bottom w:val="single" w:sz="4" w:space="0" w:color="auto"/>
            </w:tcBorders>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0</w:t>
            </w:r>
          </w:p>
          <w:p w:rsidR="00FC042A" w:rsidRPr="002E23E3" w:rsidRDefault="00FC042A" w:rsidP="00FC042A">
            <w:pPr>
              <w:pStyle w:val="ConsPlusNormal"/>
              <w:rPr>
                <w:rFonts w:ascii="Times New Roman" w:hAnsi="Times New Roman" w:cs="Times New Roman"/>
              </w:rPr>
            </w:pPr>
          </w:p>
        </w:tc>
        <w:tc>
          <w:tcPr>
            <w:tcW w:w="433" w:type="pct"/>
            <w:tcBorders>
              <w:bottom w:val="single" w:sz="4" w:space="0" w:color="auto"/>
            </w:tcBorders>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0</w:t>
            </w:r>
          </w:p>
        </w:tc>
        <w:tc>
          <w:tcPr>
            <w:tcW w:w="478" w:type="pct"/>
            <w:tcBorders>
              <w:bottom w:val="single" w:sz="4" w:space="0" w:color="auto"/>
            </w:tcBorders>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0</w:t>
            </w:r>
          </w:p>
        </w:tc>
        <w:tc>
          <w:tcPr>
            <w:tcW w:w="457" w:type="pct"/>
            <w:tcBorders>
              <w:bottom w:val="single" w:sz="4" w:space="0" w:color="auto"/>
            </w:tcBorders>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0</w:t>
            </w:r>
          </w:p>
        </w:tc>
        <w:tc>
          <w:tcPr>
            <w:tcW w:w="451" w:type="pct"/>
            <w:tcBorders>
              <w:bottom w:val="single" w:sz="4" w:space="0" w:color="auto"/>
            </w:tcBorders>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0</w:t>
            </w:r>
          </w:p>
        </w:tc>
        <w:tc>
          <w:tcPr>
            <w:tcW w:w="538" w:type="pct"/>
            <w:gridSpan w:val="2"/>
            <w:tcBorders>
              <w:bottom w:val="single" w:sz="4" w:space="0" w:color="auto"/>
            </w:tcBorders>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0</w:t>
            </w:r>
          </w:p>
        </w:tc>
      </w:tr>
      <w:tr w:rsidR="00FC042A" w:rsidRPr="002E23E3" w:rsidTr="00FC042A">
        <w:trPr>
          <w:jc w:val="center"/>
        </w:trPr>
        <w:tc>
          <w:tcPr>
            <w:tcW w:w="761" w:type="pct"/>
            <w:vMerge/>
          </w:tcPr>
          <w:p w:rsidR="00FC042A" w:rsidRPr="002E23E3" w:rsidRDefault="00FC042A" w:rsidP="00FC042A">
            <w:pPr>
              <w:pStyle w:val="ConsPlusNormal"/>
              <w:rPr>
                <w:rFonts w:ascii="Times New Roman" w:hAnsi="Times New Roman" w:cs="Times New Roman"/>
                <w:sz w:val="24"/>
                <w:szCs w:val="24"/>
              </w:rPr>
            </w:pPr>
          </w:p>
        </w:tc>
        <w:tc>
          <w:tcPr>
            <w:tcW w:w="748" w:type="pct"/>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Количество объектов, исключенных из перечня проблемных объектов</w:t>
            </w:r>
          </w:p>
        </w:tc>
        <w:tc>
          <w:tcPr>
            <w:tcW w:w="475"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Штук</w:t>
            </w:r>
          </w:p>
        </w:tc>
        <w:tc>
          <w:tcPr>
            <w:tcW w:w="65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0</w:t>
            </w:r>
          </w:p>
        </w:tc>
        <w:tc>
          <w:tcPr>
            <w:tcW w:w="433"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0</w:t>
            </w:r>
          </w:p>
        </w:tc>
        <w:tc>
          <w:tcPr>
            <w:tcW w:w="47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0</w:t>
            </w:r>
          </w:p>
        </w:tc>
        <w:tc>
          <w:tcPr>
            <w:tcW w:w="457"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0</w:t>
            </w:r>
          </w:p>
        </w:tc>
        <w:tc>
          <w:tcPr>
            <w:tcW w:w="451"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w:t>
            </w:r>
          </w:p>
        </w:tc>
        <w:tc>
          <w:tcPr>
            <w:tcW w:w="538" w:type="pct"/>
            <w:gridSpan w:val="2"/>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w:t>
            </w:r>
          </w:p>
        </w:tc>
      </w:tr>
      <w:tr w:rsidR="00FC042A" w:rsidRPr="002E23E3" w:rsidTr="00FC042A">
        <w:trPr>
          <w:jc w:val="center"/>
        </w:trPr>
        <w:tc>
          <w:tcPr>
            <w:tcW w:w="761" w:type="pct"/>
            <w:vMerge/>
          </w:tcPr>
          <w:p w:rsidR="00FC042A" w:rsidRPr="002E23E3" w:rsidRDefault="00FC042A" w:rsidP="00FC042A">
            <w:pPr>
              <w:pStyle w:val="ConsPlusNormal"/>
              <w:rPr>
                <w:rFonts w:ascii="Times New Roman" w:hAnsi="Times New Roman" w:cs="Times New Roman"/>
                <w:sz w:val="24"/>
                <w:szCs w:val="24"/>
              </w:rPr>
            </w:pPr>
          </w:p>
        </w:tc>
        <w:tc>
          <w:tcPr>
            <w:tcW w:w="748" w:type="pct"/>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Количество обманутых дольщиков</w:t>
            </w:r>
          </w:p>
        </w:tc>
        <w:tc>
          <w:tcPr>
            <w:tcW w:w="475"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 xml:space="preserve">Человек </w:t>
            </w:r>
          </w:p>
        </w:tc>
        <w:tc>
          <w:tcPr>
            <w:tcW w:w="65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75</w:t>
            </w:r>
          </w:p>
          <w:p w:rsidR="00FC042A" w:rsidRPr="002E23E3" w:rsidRDefault="00FC042A" w:rsidP="00FC042A">
            <w:pPr>
              <w:pStyle w:val="ConsPlusNormal"/>
              <w:rPr>
                <w:rFonts w:ascii="Times New Roman" w:hAnsi="Times New Roman" w:cs="Times New Roman"/>
              </w:rPr>
            </w:pPr>
          </w:p>
        </w:tc>
        <w:tc>
          <w:tcPr>
            <w:tcW w:w="433"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0</w:t>
            </w:r>
          </w:p>
        </w:tc>
        <w:tc>
          <w:tcPr>
            <w:tcW w:w="47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0</w:t>
            </w:r>
          </w:p>
        </w:tc>
        <w:tc>
          <w:tcPr>
            <w:tcW w:w="457"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8</w:t>
            </w:r>
          </w:p>
        </w:tc>
        <w:tc>
          <w:tcPr>
            <w:tcW w:w="451"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63</w:t>
            </w:r>
          </w:p>
        </w:tc>
        <w:tc>
          <w:tcPr>
            <w:tcW w:w="538" w:type="pct"/>
            <w:gridSpan w:val="2"/>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0</w:t>
            </w:r>
          </w:p>
        </w:tc>
      </w:tr>
      <w:tr w:rsidR="00FC042A" w:rsidRPr="002E23E3" w:rsidTr="00FC042A">
        <w:trPr>
          <w:jc w:val="center"/>
        </w:trPr>
        <w:tc>
          <w:tcPr>
            <w:tcW w:w="761" w:type="pct"/>
            <w:vMerge/>
          </w:tcPr>
          <w:p w:rsidR="00FC042A" w:rsidRPr="002E23E3" w:rsidRDefault="00FC042A" w:rsidP="00FC042A">
            <w:pPr>
              <w:pStyle w:val="ConsPlusNormal"/>
              <w:rPr>
                <w:rFonts w:ascii="Times New Roman" w:hAnsi="Times New Roman" w:cs="Times New Roman"/>
                <w:sz w:val="24"/>
                <w:szCs w:val="24"/>
              </w:rPr>
            </w:pPr>
          </w:p>
        </w:tc>
        <w:tc>
          <w:tcPr>
            <w:tcW w:w="748" w:type="pct"/>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Количество проблемных объектов, по которым нарушены права участников долевого строительства (в том числе объекты, находящиеся на </w:t>
            </w:r>
            <w:r w:rsidRPr="002E23E3">
              <w:rPr>
                <w:rFonts w:ascii="Times New Roman" w:hAnsi="Times New Roman" w:cs="Times New Roman"/>
                <w:sz w:val="24"/>
                <w:szCs w:val="24"/>
              </w:rPr>
              <w:lastRenderedPageBreak/>
              <w:t>контроле)</w:t>
            </w:r>
          </w:p>
        </w:tc>
        <w:tc>
          <w:tcPr>
            <w:tcW w:w="475"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lastRenderedPageBreak/>
              <w:t>Штук</w:t>
            </w:r>
          </w:p>
        </w:tc>
        <w:tc>
          <w:tcPr>
            <w:tcW w:w="65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w:t>
            </w:r>
          </w:p>
        </w:tc>
        <w:tc>
          <w:tcPr>
            <w:tcW w:w="433"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w:t>
            </w:r>
          </w:p>
        </w:tc>
        <w:tc>
          <w:tcPr>
            <w:tcW w:w="47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w:t>
            </w:r>
          </w:p>
        </w:tc>
        <w:tc>
          <w:tcPr>
            <w:tcW w:w="457"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w:t>
            </w:r>
          </w:p>
        </w:tc>
        <w:tc>
          <w:tcPr>
            <w:tcW w:w="451"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w:t>
            </w:r>
          </w:p>
        </w:tc>
        <w:tc>
          <w:tcPr>
            <w:tcW w:w="538" w:type="pct"/>
            <w:gridSpan w:val="2"/>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0</w:t>
            </w:r>
          </w:p>
        </w:tc>
      </w:tr>
      <w:tr w:rsidR="00FC042A" w:rsidRPr="002E23E3" w:rsidTr="00FC042A">
        <w:trPr>
          <w:jc w:val="center"/>
        </w:trPr>
        <w:tc>
          <w:tcPr>
            <w:tcW w:w="761" w:type="pct"/>
            <w:vMerge/>
          </w:tcPr>
          <w:p w:rsidR="00FC042A" w:rsidRPr="002E23E3" w:rsidRDefault="00FC042A" w:rsidP="00FC042A">
            <w:pPr>
              <w:pStyle w:val="ConsPlusNormal"/>
              <w:rPr>
                <w:rFonts w:ascii="Times New Roman" w:hAnsi="Times New Roman" w:cs="Times New Roman"/>
                <w:sz w:val="24"/>
                <w:szCs w:val="24"/>
              </w:rPr>
            </w:pPr>
          </w:p>
        </w:tc>
        <w:tc>
          <w:tcPr>
            <w:tcW w:w="748" w:type="pct"/>
          </w:tcPr>
          <w:p w:rsidR="00FC042A" w:rsidRPr="002E23E3" w:rsidRDefault="00FC042A" w:rsidP="00FC042A">
            <w:pPr>
              <w:pStyle w:val="ConsPlusNormal"/>
              <w:rPr>
                <w:rFonts w:ascii="Times New Roman" w:hAnsi="Times New Roman" w:cs="Times New Roman"/>
                <w:sz w:val="24"/>
                <w:szCs w:val="24"/>
              </w:rPr>
            </w:pPr>
            <w:r w:rsidRPr="002E23E3">
              <w:rPr>
                <w:rFonts w:ascii="Times New Roman" w:hAnsi="Times New Roman" w:cs="Times New Roman"/>
                <w:sz w:val="24"/>
                <w:szCs w:val="24"/>
              </w:rPr>
              <w:t>Выполнение планов мероприятий по завершению строительства проблемных объектов и обеспечению прав обманутых дольщиков</w:t>
            </w:r>
          </w:p>
        </w:tc>
        <w:tc>
          <w:tcPr>
            <w:tcW w:w="475"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Балл</w:t>
            </w:r>
          </w:p>
        </w:tc>
        <w:tc>
          <w:tcPr>
            <w:tcW w:w="65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0</w:t>
            </w:r>
          </w:p>
        </w:tc>
        <w:tc>
          <w:tcPr>
            <w:tcW w:w="433"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0</w:t>
            </w:r>
          </w:p>
        </w:tc>
        <w:tc>
          <w:tcPr>
            <w:tcW w:w="478"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0</w:t>
            </w:r>
          </w:p>
        </w:tc>
        <w:tc>
          <w:tcPr>
            <w:tcW w:w="457"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0</w:t>
            </w:r>
          </w:p>
        </w:tc>
        <w:tc>
          <w:tcPr>
            <w:tcW w:w="451" w:type="pct"/>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0</w:t>
            </w:r>
          </w:p>
        </w:tc>
        <w:tc>
          <w:tcPr>
            <w:tcW w:w="538" w:type="pct"/>
            <w:gridSpan w:val="2"/>
          </w:tcPr>
          <w:p w:rsidR="00FC042A" w:rsidRPr="002E23E3" w:rsidRDefault="00FC042A" w:rsidP="00FC042A">
            <w:pPr>
              <w:pStyle w:val="ConsPlusNormal"/>
              <w:rPr>
                <w:rFonts w:ascii="Times New Roman" w:hAnsi="Times New Roman" w:cs="Times New Roman"/>
              </w:rPr>
            </w:pPr>
            <w:r w:rsidRPr="002E23E3">
              <w:rPr>
                <w:rFonts w:ascii="Times New Roman" w:hAnsi="Times New Roman" w:cs="Times New Roman"/>
              </w:rPr>
              <w:t>1</w:t>
            </w:r>
          </w:p>
        </w:tc>
      </w:tr>
    </w:tbl>
    <w:p w:rsidR="00770C9A" w:rsidRPr="002E23E3" w:rsidRDefault="00770C9A" w:rsidP="00CC5D38">
      <w:pPr>
        <w:pStyle w:val="ConsPlusNormal"/>
        <w:jc w:val="right"/>
        <w:rPr>
          <w:rFonts w:ascii="Times New Roman" w:hAnsi="Times New Roman" w:cs="Times New Roman"/>
        </w:rPr>
        <w:sectPr w:rsidR="00770C9A" w:rsidRPr="002E23E3" w:rsidSect="0077550E">
          <w:pgSz w:w="16838" w:h="11905" w:orient="landscape"/>
          <w:pgMar w:top="720" w:right="720" w:bottom="720" w:left="720" w:header="0" w:footer="0" w:gutter="0"/>
          <w:cols w:space="720"/>
        </w:sectPr>
      </w:pPr>
    </w:p>
    <w:p w:rsidR="0077550E" w:rsidRPr="002E23E3" w:rsidRDefault="00CC5D38" w:rsidP="000F641C">
      <w:pPr>
        <w:pStyle w:val="ConsPlusNormal"/>
        <w:ind w:left="11624"/>
        <w:outlineLvl w:val="2"/>
        <w:rPr>
          <w:rFonts w:ascii="Times New Roman" w:hAnsi="Times New Roman" w:cs="Times New Roman"/>
          <w:sz w:val="24"/>
          <w:szCs w:val="24"/>
        </w:rPr>
      </w:pPr>
      <w:r w:rsidRPr="002E23E3">
        <w:rPr>
          <w:rFonts w:ascii="Times New Roman" w:hAnsi="Times New Roman" w:cs="Times New Roman"/>
          <w:sz w:val="24"/>
          <w:szCs w:val="24"/>
        </w:rPr>
        <w:lastRenderedPageBreak/>
        <w:t xml:space="preserve">Приложение № </w:t>
      </w:r>
      <w:r w:rsidR="0077550E" w:rsidRPr="002E23E3">
        <w:rPr>
          <w:rFonts w:ascii="Times New Roman" w:hAnsi="Times New Roman" w:cs="Times New Roman"/>
          <w:sz w:val="24"/>
          <w:szCs w:val="24"/>
        </w:rPr>
        <w:t>2</w:t>
      </w:r>
    </w:p>
    <w:p w:rsidR="0077550E" w:rsidRPr="002E23E3" w:rsidRDefault="00FF375A" w:rsidP="000F641C">
      <w:pPr>
        <w:pStyle w:val="ConsPlusNormal"/>
        <w:ind w:left="11624"/>
        <w:rPr>
          <w:rFonts w:ascii="Times New Roman" w:hAnsi="Times New Roman" w:cs="Times New Roman"/>
          <w:sz w:val="24"/>
          <w:szCs w:val="24"/>
        </w:rPr>
      </w:pPr>
      <w:r>
        <w:rPr>
          <w:rFonts w:ascii="Times New Roman" w:hAnsi="Times New Roman" w:cs="Times New Roman"/>
          <w:sz w:val="24"/>
          <w:szCs w:val="24"/>
        </w:rPr>
        <w:t>к подпрограмме «</w:t>
      </w:r>
      <w:r w:rsidR="0077550E" w:rsidRPr="002E23E3">
        <w:rPr>
          <w:rFonts w:ascii="Times New Roman" w:hAnsi="Times New Roman" w:cs="Times New Roman"/>
          <w:sz w:val="24"/>
          <w:szCs w:val="24"/>
        </w:rPr>
        <w:t>Комплексное</w:t>
      </w:r>
    </w:p>
    <w:p w:rsidR="0077550E" w:rsidRPr="002E23E3" w:rsidRDefault="0077550E" w:rsidP="000F641C">
      <w:pPr>
        <w:pStyle w:val="ConsPlusNormal"/>
        <w:ind w:left="11624"/>
        <w:rPr>
          <w:rFonts w:ascii="Times New Roman" w:hAnsi="Times New Roman" w:cs="Times New Roman"/>
          <w:sz w:val="24"/>
          <w:szCs w:val="24"/>
        </w:rPr>
      </w:pPr>
      <w:r w:rsidRPr="002E23E3">
        <w:rPr>
          <w:rFonts w:ascii="Times New Roman" w:hAnsi="Times New Roman" w:cs="Times New Roman"/>
          <w:sz w:val="24"/>
          <w:szCs w:val="24"/>
        </w:rPr>
        <w:t>освоение земельных участков</w:t>
      </w:r>
    </w:p>
    <w:p w:rsidR="0077550E" w:rsidRPr="002E23E3" w:rsidRDefault="0077550E" w:rsidP="000F641C">
      <w:pPr>
        <w:pStyle w:val="ConsPlusNormal"/>
        <w:ind w:left="11624"/>
        <w:rPr>
          <w:rFonts w:ascii="Times New Roman" w:hAnsi="Times New Roman" w:cs="Times New Roman"/>
          <w:sz w:val="24"/>
          <w:szCs w:val="24"/>
        </w:rPr>
      </w:pPr>
      <w:r w:rsidRPr="002E23E3">
        <w:rPr>
          <w:rFonts w:ascii="Times New Roman" w:hAnsi="Times New Roman" w:cs="Times New Roman"/>
          <w:sz w:val="24"/>
          <w:szCs w:val="24"/>
        </w:rPr>
        <w:t>в целях жилищного строительства</w:t>
      </w:r>
    </w:p>
    <w:p w:rsidR="0077550E" w:rsidRPr="002E23E3" w:rsidRDefault="0077550E" w:rsidP="000F641C">
      <w:pPr>
        <w:pStyle w:val="ConsPlusNormal"/>
        <w:ind w:left="11624"/>
        <w:rPr>
          <w:rFonts w:ascii="Times New Roman" w:hAnsi="Times New Roman" w:cs="Times New Roman"/>
          <w:sz w:val="24"/>
          <w:szCs w:val="24"/>
        </w:rPr>
      </w:pPr>
      <w:r w:rsidRPr="002E23E3">
        <w:rPr>
          <w:rFonts w:ascii="Times New Roman" w:hAnsi="Times New Roman" w:cs="Times New Roman"/>
          <w:sz w:val="24"/>
          <w:szCs w:val="24"/>
        </w:rPr>
        <w:t xml:space="preserve">и </w:t>
      </w:r>
      <w:r w:rsidR="00FF375A">
        <w:rPr>
          <w:rFonts w:ascii="Times New Roman" w:hAnsi="Times New Roman" w:cs="Times New Roman"/>
          <w:sz w:val="24"/>
          <w:szCs w:val="24"/>
        </w:rPr>
        <w:t>развитие застроенных территорий»</w:t>
      </w:r>
    </w:p>
    <w:p w:rsidR="0077550E" w:rsidRPr="002E23E3" w:rsidRDefault="0077550E" w:rsidP="0077550E">
      <w:pPr>
        <w:pStyle w:val="ConsPlusNormal"/>
        <w:jc w:val="both"/>
        <w:rPr>
          <w:rFonts w:ascii="Times New Roman" w:hAnsi="Times New Roman" w:cs="Times New Roman"/>
          <w:sz w:val="24"/>
          <w:szCs w:val="24"/>
        </w:rPr>
      </w:pPr>
    </w:p>
    <w:p w:rsidR="0077550E" w:rsidRPr="002E23E3" w:rsidRDefault="0077550E" w:rsidP="0077550E">
      <w:pPr>
        <w:pStyle w:val="ConsPlusNormal"/>
        <w:jc w:val="center"/>
        <w:rPr>
          <w:rFonts w:ascii="Times New Roman" w:hAnsi="Times New Roman" w:cs="Times New Roman"/>
          <w:sz w:val="28"/>
          <w:szCs w:val="28"/>
        </w:rPr>
      </w:pPr>
      <w:bookmarkStart w:id="1" w:name="P828"/>
      <w:bookmarkEnd w:id="1"/>
      <w:r w:rsidRPr="002E23E3">
        <w:rPr>
          <w:rFonts w:ascii="Times New Roman" w:hAnsi="Times New Roman" w:cs="Times New Roman"/>
          <w:sz w:val="28"/>
          <w:szCs w:val="28"/>
        </w:rPr>
        <w:t>ПРЕДСТАВЛЕНИЕ</w:t>
      </w:r>
    </w:p>
    <w:p w:rsidR="0077550E" w:rsidRPr="002E23E3" w:rsidRDefault="0077550E" w:rsidP="0077550E">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ОБОСНОВАНИЯ ФИНАНСОВЫХ РЕСУРСОВ, НЕОБХОДИМЫХ ДЛЯ РЕАЛИЗАЦИИ</w:t>
      </w:r>
    </w:p>
    <w:p w:rsidR="0077550E" w:rsidRPr="002E23E3" w:rsidRDefault="00FF375A" w:rsidP="0077550E">
      <w:pPr>
        <w:pStyle w:val="ConsPlusNormal"/>
        <w:jc w:val="center"/>
        <w:rPr>
          <w:rFonts w:ascii="Times New Roman" w:hAnsi="Times New Roman" w:cs="Times New Roman"/>
          <w:sz w:val="28"/>
          <w:szCs w:val="28"/>
        </w:rPr>
      </w:pPr>
      <w:r>
        <w:rPr>
          <w:rFonts w:ascii="Times New Roman" w:hAnsi="Times New Roman" w:cs="Times New Roman"/>
          <w:sz w:val="28"/>
          <w:szCs w:val="28"/>
        </w:rPr>
        <w:t>МЕРОПРИЯТИЙ ПОДПРОГРАММЫ «</w:t>
      </w:r>
      <w:r w:rsidR="0077550E" w:rsidRPr="002E23E3">
        <w:rPr>
          <w:rFonts w:ascii="Times New Roman" w:hAnsi="Times New Roman" w:cs="Times New Roman"/>
          <w:sz w:val="28"/>
          <w:szCs w:val="28"/>
        </w:rPr>
        <w:t>КОМПЛЕКСНОЕ ОСВОЕНИЕ ЗЕМЕЛЬНЫХ</w:t>
      </w:r>
    </w:p>
    <w:p w:rsidR="0077550E" w:rsidRPr="002E23E3" w:rsidRDefault="0077550E" w:rsidP="0077550E">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УЧАСТКОВ В ЦЕЛЯХ ЖИЛИЩНОГО СТРОИТЕЛЬСТВА И РАЗВИТИЕ</w:t>
      </w:r>
    </w:p>
    <w:p w:rsidR="0077550E" w:rsidRPr="002E23E3" w:rsidRDefault="00FF375A" w:rsidP="0077550E">
      <w:pPr>
        <w:pStyle w:val="ConsPlusNormal"/>
        <w:jc w:val="center"/>
        <w:rPr>
          <w:rFonts w:ascii="Times New Roman" w:hAnsi="Times New Roman" w:cs="Times New Roman"/>
          <w:sz w:val="28"/>
          <w:szCs w:val="28"/>
        </w:rPr>
      </w:pPr>
      <w:r>
        <w:rPr>
          <w:rFonts w:ascii="Times New Roman" w:hAnsi="Times New Roman" w:cs="Times New Roman"/>
          <w:sz w:val="28"/>
          <w:szCs w:val="28"/>
        </w:rPr>
        <w:t>ЗАСТРОЕННЫХ ТЕРРИТОРИЙ»</w:t>
      </w:r>
      <w:r w:rsidR="00370E92">
        <w:rPr>
          <w:rFonts w:ascii="Times New Roman" w:hAnsi="Times New Roman" w:cs="Times New Roman"/>
          <w:sz w:val="28"/>
          <w:szCs w:val="28"/>
        </w:rPr>
        <w:t xml:space="preserve"> МУНИЦИПАЛЬНОЙ ПРОГРАММЫ «ПРЕДОСТАВЛЕНИЕ ЖИЛЬЯ В ГОРОДСКОМ ОКРУГЕ ПУЩИНО НА 2015 – 2019 ГОДЫ»</w:t>
      </w:r>
    </w:p>
    <w:p w:rsidR="0077550E" w:rsidRPr="002E23E3" w:rsidRDefault="0077550E" w:rsidP="0077550E">
      <w:pPr>
        <w:pStyle w:val="ConsPlusNormal"/>
        <w:jc w:val="both"/>
        <w:rPr>
          <w:rFonts w:ascii="Times New Roman" w:hAnsi="Times New Roman" w:cs="Times New Roman"/>
          <w:sz w:val="24"/>
          <w:szCs w:val="24"/>
        </w:rPr>
      </w:pP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041"/>
        <w:gridCol w:w="1928"/>
        <w:gridCol w:w="2835"/>
        <w:gridCol w:w="2041"/>
        <w:gridCol w:w="2211"/>
      </w:tblGrid>
      <w:tr w:rsidR="0077550E" w:rsidRPr="002E23E3" w:rsidTr="004F3A8A">
        <w:tc>
          <w:tcPr>
            <w:tcW w:w="567" w:type="dxa"/>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N</w:t>
            </w:r>
          </w:p>
        </w:tc>
        <w:tc>
          <w:tcPr>
            <w:tcW w:w="2041" w:type="dxa"/>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Наименование мероприятия подпрограммы</w:t>
            </w:r>
          </w:p>
        </w:tc>
        <w:tc>
          <w:tcPr>
            <w:tcW w:w="1928" w:type="dxa"/>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Источник финансирования</w:t>
            </w:r>
          </w:p>
        </w:tc>
        <w:tc>
          <w:tcPr>
            <w:tcW w:w="2835" w:type="dxa"/>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Расчет необходимых финансовых ресурсов на реализацию мероприятия</w:t>
            </w:r>
          </w:p>
        </w:tc>
        <w:tc>
          <w:tcPr>
            <w:tcW w:w="2041" w:type="dxa"/>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Общий объем финансовых ресурсов, необходимых для реализации мероприятия, в том числе по годам, тыс. руб.</w:t>
            </w:r>
          </w:p>
        </w:tc>
        <w:tc>
          <w:tcPr>
            <w:tcW w:w="2211" w:type="dxa"/>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Эксплуатационные расходы, возникающие в результате реализации мероприятия, тыс. руб.</w:t>
            </w:r>
          </w:p>
        </w:tc>
      </w:tr>
      <w:tr w:rsidR="0077550E" w:rsidRPr="002E23E3" w:rsidTr="004F3A8A">
        <w:tc>
          <w:tcPr>
            <w:tcW w:w="567" w:type="dxa"/>
          </w:tcPr>
          <w:p w:rsidR="0077550E" w:rsidRPr="002E23E3" w:rsidRDefault="0077550E" w:rsidP="0077550E">
            <w:pPr>
              <w:pStyle w:val="ConsPlusNormal"/>
              <w:rPr>
                <w:rFonts w:ascii="Times New Roman" w:hAnsi="Times New Roman" w:cs="Times New Roman"/>
                <w:sz w:val="24"/>
                <w:szCs w:val="24"/>
              </w:rPr>
            </w:pPr>
          </w:p>
        </w:tc>
        <w:tc>
          <w:tcPr>
            <w:tcW w:w="2041"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Комплексное освоение земельных участков в целях жилищного строительства и развитие застроенных территорий</w:t>
            </w:r>
          </w:p>
        </w:tc>
        <w:tc>
          <w:tcPr>
            <w:tcW w:w="1928" w:type="dxa"/>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w:t>
            </w:r>
          </w:p>
        </w:tc>
        <w:tc>
          <w:tcPr>
            <w:tcW w:w="2835" w:type="dxa"/>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w:t>
            </w:r>
          </w:p>
        </w:tc>
        <w:tc>
          <w:tcPr>
            <w:tcW w:w="2041"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211" w:type="dxa"/>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w:t>
            </w:r>
          </w:p>
        </w:tc>
      </w:tr>
      <w:tr w:rsidR="0077550E" w:rsidRPr="002E23E3" w:rsidTr="004F3A8A">
        <w:tc>
          <w:tcPr>
            <w:tcW w:w="56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1</w:t>
            </w:r>
          </w:p>
        </w:tc>
        <w:tc>
          <w:tcPr>
            <w:tcW w:w="2041"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Реализация проектов комплексного </w:t>
            </w:r>
            <w:r w:rsidRPr="002E23E3">
              <w:rPr>
                <w:rFonts w:ascii="Times New Roman" w:hAnsi="Times New Roman" w:cs="Times New Roman"/>
                <w:sz w:val="24"/>
                <w:szCs w:val="24"/>
              </w:rPr>
              <w:lastRenderedPageBreak/>
              <w:t>освоения новых земельных участков в целях жилищного строительства</w:t>
            </w:r>
          </w:p>
        </w:tc>
        <w:tc>
          <w:tcPr>
            <w:tcW w:w="1928" w:type="dxa"/>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lastRenderedPageBreak/>
              <w:t>-</w:t>
            </w:r>
          </w:p>
        </w:tc>
        <w:tc>
          <w:tcPr>
            <w:tcW w:w="2835"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Внебюджетные источники</w:t>
            </w:r>
          </w:p>
        </w:tc>
        <w:tc>
          <w:tcPr>
            <w:tcW w:w="2041"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Всего - 2583000,</w:t>
            </w:r>
          </w:p>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в том числе:</w:t>
            </w:r>
          </w:p>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2015 - 0;</w:t>
            </w:r>
          </w:p>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2016 - 115000;</w:t>
            </w:r>
          </w:p>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2017 - 695000;</w:t>
            </w:r>
          </w:p>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2018 - 858000;</w:t>
            </w:r>
          </w:p>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2019 - 915000</w:t>
            </w:r>
          </w:p>
        </w:tc>
        <w:tc>
          <w:tcPr>
            <w:tcW w:w="2211" w:type="dxa"/>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lastRenderedPageBreak/>
              <w:t>-</w:t>
            </w:r>
          </w:p>
        </w:tc>
      </w:tr>
      <w:tr w:rsidR="0077550E" w:rsidRPr="002E23E3" w:rsidTr="004F3A8A">
        <w:tc>
          <w:tcPr>
            <w:tcW w:w="567"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1.1</w:t>
            </w:r>
          </w:p>
        </w:tc>
        <w:tc>
          <w:tcPr>
            <w:tcW w:w="2041"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Строительство многоквартирных жилых домов на территории города</w:t>
            </w:r>
          </w:p>
        </w:tc>
        <w:tc>
          <w:tcPr>
            <w:tcW w:w="1928"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Внебюджетные источники</w:t>
            </w:r>
          </w:p>
        </w:tc>
        <w:tc>
          <w:tcPr>
            <w:tcW w:w="2835"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Инвесторы-застройщики, определяемые по условиям открытого аукциона</w:t>
            </w:r>
          </w:p>
        </w:tc>
        <w:tc>
          <w:tcPr>
            <w:tcW w:w="2041" w:type="dxa"/>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Всего - 2583000,</w:t>
            </w:r>
          </w:p>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в том числе:</w:t>
            </w:r>
          </w:p>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2015 - 0;</w:t>
            </w:r>
          </w:p>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2016 - 115000;</w:t>
            </w:r>
          </w:p>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2017 - 695000;</w:t>
            </w:r>
          </w:p>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2018 - 858000;</w:t>
            </w:r>
          </w:p>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2019 - 915000</w:t>
            </w:r>
          </w:p>
        </w:tc>
        <w:tc>
          <w:tcPr>
            <w:tcW w:w="2211" w:type="dxa"/>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w:t>
            </w:r>
          </w:p>
        </w:tc>
      </w:tr>
    </w:tbl>
    <w:p w:rsidR="00770C9A" w:rsidRPr="002E23E3" w:rsidRDefault="00770C9A" w:rsidP="0077550E">
      <w:pPr>
        <w:pStyle w:val="ConsPlusNormal"/>
        <w:jc w:val="right"/>
        <w:outlineLvl w:val="2"/>
        <w:rPr>
          <w:rFonts w:ascii="Times New Roman" w:hAnsi="Times New Roman" w:cs="Times New Roman"/>
          <w:sz w:val="24"/>
          <w:szCs w:val="24"/>
        </w:rPr>
        <w:sectPr w:rsidR="00770C9A" w:rsidRPr="002E23E3" w:rsidSect="0077550E">
          <w:pgSz w:w="16838" w:h="11905" w:orient="landscape"/>
          <w:pgMar w:top="720" w:right="720" w:bottom="720" w:left="720" w:header="0" w:footer="0" w:gutter="0"/>
          <w:cols w:space="720"/>
        </w:sectPr>
      </w:pPr>
    </w:p>
    <w:p w:rsidR="0077550E" w:rsidRPr="002E23E3" w:rsidRDefault="00CC5D38" w:rsidP="000F641C">
      <w:pPr>
        <w:pStyle w:val="ConsPlusNormal"/>
        <w:ind w:left="11624"/>
        <w:outlineLvl w:val="2"/>
        <w:rPr>
          <w:rFonts w:ascii="Times New Roman" w:hAnsi="Times New Roman" w:cs="Times New Roman"/>
          <w:sz w:val="24"/>
          <w:szCs w:val="24"/>
        </w:rPr>
      </w:pPr>
      <w:r w:rsidRPr="002E23E3">
        <w:rPr>
          <w:rFonts w:ascii="Times New Roman" w:hAnsi="Times New Roman" w:cs="Times New Roman"/>
          <w:sz w:val="24"/>
          <w:szCs w:val="24"/>
        </w:rPr>
        <w:lastRenderedPageBreak/>
        <w:t>Приложение №</w:t>
      </w:r>
      <w:r w:rsidR="0077550E" w:rsidRPr="002E23E3">
        <w:rPr>
          <w:rFonts w:ascii="Times New Roman" w:hAnsi="Times New Roman" w:cs="Times New Roman"/>
          <w:sz w:val="24"/>
          <w:szCs w:val="24"/>
        </w:rPr>
        <w:t xml:space="preserve"> 3</w:t>
      </w:r>
    </w:p>
    <w:p w:rsidR="0077550E" w:rsidRPr="002E23E3" w:rsidRDefault="00FF375A" w:rsidP="000F641C">
      <w:pPr>
        <w:pStyle w:val="ConsPlusNormal"/>
        <w:ind w:left="11624"/>
        <w:rPr>
          <w:rFonts w:ascii="Times New Roman" w:hAnsi="Times New Roman" w:cs="Times New Roman"/>
          <w:sz w:val="24"/>
          <w:szCs w:val="24"/>
        </w:rPr>
      </w:pPr>
      <w:r>
        <w:rPr>
          <w:rFonts w:ascii="Times New Roman" w:hAnsi="Times New Roman" w:cs="Times New Roman"/>
          <w:sz w:val="24"/>
          <w:szCs w:val="24"/>
        </w:rPr>
        <w:t>к подпрограмме «</w:t>
      </w:r>
      <w:r w:rsidR="0077550E" w:rsidRPr="002E23E3">
        <w:rPr>
          <w:rFonts w:ascii="Times New Roman" w:hAnsi="Times New Roman" w:cs="Times New Roman"/>
          <w:sz w:val="24"/>
          <w:szCs w:val="24"/>
        </w:rPr>
        <w:t>Комплексное</w:t>
      </w:r>
    </w:p>
    <w:p w:rsidR="0077550E" w:rsidRPr="002E23E3" w:rsidRDefault="0077550E" w:rsidP="000F641C">
      <w:pPr>
        <w:pStyle w:val="ConsPlusNormal"/>
        <w:ind w:left="11624"/>
        <w:rPr>
          <w:rFonts w:ascii="Times New Roman" w:hAnsi="Times New Roman" w:cs="Times New Roman"/>
          <w:sz w:val="24"/>
          <w:szCs w:val="24"/>
        </w:rPr>
      </w:pPr>
      <w:r w:rsidRPr="002E23E3">
        <w:rPr>
          <w:rFonts w:ascii="Times New Roman" w:hAnsi="Times New Roman" w:cs="Times New Roman"/>
          <w:sz w:val="24"/>
          <w:szCs w:val="24"/>
        </w:rPr>
        <w:t>освоение земельных участков</w:t>
      </w:r>
    </w:p>
    <w:p w:rsidR="0077550E" w:rsidRPr="002E23E3" w:rsidRDefault="0077550E" w:rsidP="000F641C">
      <w:pPr>
        <w:pStyle w:val="ConsPlusNormal"/>
        <w:ind w:left="11624"/>
        <w:rPr>
          <w:rFonts w:ascii="Times New Roman" w:hAnsi="Times New Roman" w:cs="Times New Roman"/>
          <w:sz w:val="24"/>
          <w:szCs w:val="24"/>
        </w:rPr>
      </w:pPr>
      <w:r w:rsidRPr="002E23E3">
        <w:rPr>
          <w:rFonts w:ascii="Times New Roman" w:hAnsi="Times New Roman" w:cs="Times New Roman"/>
          <w:sz w:val="24"/>
          <w:szCs w:val="24"/>
        </w:rPr>
        <w:t>в целях жилищного строительства</w:t>
      </w:r>
    </w:p>
    <w:p w:rsidR="0077550E" w:rsidRPr="002E23E3" w:rsidRDefault="0077550E" w:rsidP="000F641C">
      <w:pPr>
        <w:pStyle w:val="ConsPlusNormal"/>
        <w:ind w:left="11624"/>
        <w:rPr>
          <w:rFonts w:ascii="Times New Roman" w:hAnsi="Times New Roman" w:cs="Times New Roman"/>
          <w:sz w:val="24"/>
          <w:szCs w:val="24"/>
        </w:rPr>
      </w:pPr>
      <w:r w:rsidRPr="002E23E3">
        <w:rPr>
          <w:rFonts w:ascii="Times New Roman" w:hAnsi="Times New Roman" w:cs="Times New Roman"/>
          <w:sz w:val="24"/>
          <w:szCs w:val="24"/>
        </w:rPr>
        <w:t xml:space="preserve">и </w:t>
      </w:r>
      <w:r w:rsidR="00FF375A">
        <w:rPr>
          <w:rFonts w:ascii="Times New Roman" w:hAnsi="Times New Roman" w:cs="Times New Roman"/>
          <w:sz w:val="24"/>
          <w:szCs w:val="24"/>
        </w:rPr>
        <w:t>развитие застроенных территорий»</w:t>
      </w:r>
    </w:p>
    <w:p w:rsidR="0077550E" w:rsidRPr="002E23E3" w:rsidRDefault="0077550E" w:rsidP="0077550E">
      <w:pPr>
        <w:pStyle w:val="ConsPlusNormal"/>
        <w:jc w:val="both"/>
        <w:rPr>
          <w:rFonts w:ascii="Times New Roman" w:hAnsi="Times New Roman" w:cs="Times New Roman"/>
          <w:sz w:val="24"/>
          <w:szCs w:val="24"/>
        </w:rPr>
      </w:pPr>
    </w:p>
    <w:p w:rsidR="0077550E" w:rsidRPr="002E23E3" w:rsidRDefault="0077550E" w:rsidP="0077550E">
      <w:pPr>
        <w:pStyle w:val="ConsPlusNormal"/>
        <w:jc w:val="center"/>
        <w:rPr>
          <w:rFonts w:ascii="Times New Roman" w:hAnsi="Times New Roman" w:cs="Times New Roman"/>
          <w:sz w:val="28"/>
          <w:szCs w:val="28"/>
        </w:rPr>
      </w:pPr>
      <w:bookmarkStart w:id="2" w:name="P881"/>
      <w:bookmarkEnd w:id="2"/>
      <w:r w:rsidRPr="002E23E3">
        <w:rPr>
          <w:rFonts w:ascii="Times New Roman" w:hAnsi="Times New Roman" w:cs="Times New Roman"/>
          <w:sz w:val="28"/>
          <w:szCs w:val="28"/>
        </w:rPr>
        <w:t>ПЕРЕЧЕНЬ</w:t>
      </w:r>
    </w:p>
    <w:p w:rsidR="0077550E" w:rsidRPr="002E23E3" w:rsidRDefault="00FF375A" w:rsidP="0077550E">
      <w:pPr>
        <w:pStyle w:val="ConsPlusNormal"/>
        <w:jc w:val="center"/>
        <w:rPr>
          <w:rFonts w:ascii="Times New Roman" w:hAnsi="Times New Roman" w:cs="Times New Roman"/>
          <w:sz w:val="28"/>
          <w:szCs w:val="28"/>
        </w:rPr>
      </w:pPr>
      <w:r>
        <w:rPr>
          <w:rFonts w:ascii="Times New Roman" w:hAnsi="Times New Roman" w:cs="Times New Roman"/>
          <w:sz w:val="28"/>
          <w:szCs w:val="28"/>
        </w:rPr>
        <w:t>МЕРОПРИЯТИЙ ПОДПРОГРАММЫ «</w:t>
      </w:r>
      <w:r w:rsidR="0077550E" w:rsidRPr="002E23E3">
        <w:rPr>
          <w:rFonts w:ascii="Times New Roman" w:hAnsi="Times New Roman" w:cs="Times New Roman"/>
          <w:sz w:val="28"/>
          <w:szCs w:val="28"/>
        </w:rPr>
        <w:t>КОМПЛЕКСНОЕ ОСВОЕНИЕ ЗЕМЕЛЬНЫХ</w:t>
      </w:r>
    </w:p>
    <w:p w:rsidR="0077550E" w:rsidRPr="002E23E3" w:rsidRDefault="0077550E" w:rsidP="0077550E">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УЧАСТКОВ В ЦЕЛЯХ ЖИЛИЩНОГО СТРОИТЕЛЬСТВА И РАЗВИТИЕ</w:t>
      </w:r>
    </w:p>
    <w:p w:rsidR="0077550E" w:rsidRPr="002E23E3" w:rsidRDefault="00FF375A" w:rsidP="0077550E">
      <w:pPr>
        <w:pStyle w:val="ConsPlusNormal"/>
        <w:jc w:val="center"/>
        <w:rPr>
          <w:rFonts w:ascii="Times New Roman" w:hAnsi="Times New Roman" w:cs="Times New Roman"/>
          <w:sz w:val="28"/>
          <w:szCs w:val="28"/>
        </w:rPr>
      </w:pPr>
      <w:r>
        <w:rPr>
          <w:rFonts w:ascii="Times New Roman" w:hAnsi="Times New Roman" w:cs="Times New Roman"/>
          <w:sz w:val="28"/>
          <w:szCs w:val="28"/>
        </w:rPr>
        <w:t>ЗАСТРОЕННЫХ ТЕРРИТОРИЙ» МУНИЦИПАЛЬНОЙ ПРОГРАММЫ «ПРЕДОСТАВЛЕНИЕ ЖИЛЬЯ В ГОРОДСКОМ ОКРУГЕ ПУЩИНО НА 2015 – 2019 ГОДЫ»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1"/>
        <w:gridCol w:w="1692"/>
        <w:gridCol w:w="1652"/>
        <w:gridCol w:w="1583"/>
        <w:gridCol w:w="1257"/>
        <w:gridCol w:w="1583"/>
        <w:gridCol w:w="841"/>
        <w:gridCol w:w="692"/>
        <w:gridCol w:w="708"/>
        <w:gridCol w:w="612"/>
        <w:gridCol w:w="810"/>
        <w:gridCol w:w="848"/>
        <w:gridCol w:w="1288"/>
        <w:gridCol w:w="1555"/>
      </w:tblGrid>
      <w:tr w:rsidR="002E23E3" w:rsidRPr="002E23E3" w:rsidTr="00A048E1">
        <w:tc>
          <w:tcPr>
            <w:tcW w:w="129" w:type="pct"/>
            <w:vMerge w:val="restart"/>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N п/п</w:t>
            </w:r>
          </w:p>
        </w:tc>
        <w:tc>
          <w:tcPr>
            <w:tcW w:w="545" w:type="pct"/>
            <w:vMerge w:val="restart"/>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Мероприятия по реализации подпрограммы</w:t>
            </w:r>
          </w:p>
        </w:tc>
        <w:tc>
          <w:tcPr>
            <w:tcW w:w="532" w:type="pct"/>
            <w:vMerge w:val="restart"/>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Перечень стандартных процедур, обеспечивающих выполнение мероприятия с указанием предельных сроков их исполнения</w:t>
            </w:r>
          </w:p>
        </w:tc>
        <w:tc>
          <w:tcPr>
            <w:tcW w:w="510" w:type="pct"/>
            <w:vMerge w:val="restart"/>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Источники финансирования</w:t>
            </w:r>
          </w:p>
        </w:tc>
        <w:tc>
          <w:tcPr>
            <w:tcW w:w="405" w:type="pct"/>
            <w:vMerge w:val="restart"/>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Срок исполнения мероприятия</w:t>
            </w:r>
          </w:p>
        </w:tc>
        <w:tc>
          <w:tcPr>
            <w:tcW w:w="510" w:type="pct"/>
            <w:vMerge w:val="restart"/>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Объем финансирования мероприятия в текущем финансовом году (тыс. руб.) *</w:t>
            </w:r>
          </w:p>
        </w:tc>
        <w:tc>
          <w:tcPr>
            <w:tcW w:w="271" w:type="pct"/>
            <w:vMerge w:val="restart"/>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Всего, (тыс. руб.)</w:t>
            </w:r>
          </w:p>
        </w:tc>
        <w:tc>
          <w:tcPr>
            <w:tcW w:w="1182" w:type="pct"/>
            <w:gridSpan w:val="5"/>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Объем финансирования по годам (тыс. руб.)</w:t>
            </w:r>
          </w:p>
        </w:tc>
        <w:tc>
          <w:tcPr>
            <w:tcW w:w="415" w:type="pct"/>
            <w:vMerge w:val="restart"/>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Ответственный за выполнение мероприятия подпрограммы</w:t>
            </w:r>
          </w:p>
        </w:tc>
        <w:tc>
          <w:tcPr>
            <w:tcW w:w="501" w:type="pct"/>
            <w:vMerge w:val="restart"/>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Результаты выполнения мероприятий подпрограммы</w:t>
            </w:r>
          </w:p>
        </w:tc>
      </w:tr>
      <w:tr w:rsidR="002E23E3" w:rsidRPr="002E23E3" w:rsidTr="00A048E1">
        <w:tc>
          <w:tcPr>
            <w:tcW w:w="129" w:type="pct"/>
            <w:vMerge/>
          </w:tcPr>
          <w:p w:rsidR="0077550E" w:rsidRPr="002E23E3" w:rsidRDefault="0077550E" w:rsidP="0077550E"/>
        </w:tc>
        <w:tc>
          <w:tcPr>
            <w:tcW w:w="545" w:type="pct"/>
            <w:vMerge/>
          </w:tcPr>
          <w:p w:rsidR="0077550E" w:rsidRPr="002E23E3" w:rsidRDefault="0077550E" w:rsidP="0077550E"/>
        </w:tc>
        <w:tc>
          <w:tcPr>
            <w:tcW w:w="532" w:type="pct"/>
            <w:vMerge/>
          </w:tcPr>
          <w:p w:rsidR="0077550E" w:rsidRPr="002E23E3" w:rsidRDefault="0077550E" w:rsidP="0077550E"/>
        </w:tc>
        <w:tc>
          <w:tcPr>
            <w:tcW w:w="510" w:type="pct"/>
            <w:vMerge/>
          </w:tcPr>
          <w:p w:rsidR="0077550E" w:rsidRPr="002E23E3" w:rsidRDefault="0077550E" w:rsidP="0077550E"/>
        </w:tc>
        <w:tc>
          <w:tcPr>
            <w:tcW w:w="405" w:type="pct"/>
            <w:vMerge/>
          </w:tcPr>
          <w:p w:rsidR="0077550E" w:rsidRPr="002E23E3" w:rsidRDefault="0077550E" w:rsidP="0077550E"/>
        </w:tc>
        <w:tc>
          <w:tcPr>
            <w:tcW w:w="510" w:type="pct"/>
            <w:vMerge/>
          </w:tcPr>
          <w:p w:rsidR="0077550E" w:rsidRPr="002E23E3" w:rsidRDefault="0077550E" w:rsidP="0077550E"/>
        </w:tc>
        <w:tc>
          <w:tcPr>
            <w:tcW w:w="271" w:type="pct"/>
            <w:vMerge/>
          </w:tcPr>
          <w:p w:rsidR="0077550E" w:rsidRPr="002E23E3" w:rsidRDefault="0077550E" w:rsidP="0077550E"/>
        </w:tc>
        <w:tc>
          <w:tcPr>
            <w:tcW w:w="223" w:type="pct"/>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2015 год</w:t>
            </w:r>
          </w:p>
        </w:tc>
        <w:tc>
          <w:tcPr>
            <w:tcW w:w="228" w:type="pct"/>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2016 год</w:t>
            </w:r>
          </w:p>
        </w:tc>
        <w:tc>
          <w:tcPr>
            <w:tcW w:w="197" w:type="pct"/>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2017 год</w:t>
            </w:r>
          </w:p>
        </w:tc>
        <w:tc>
          <w:tcPr>
            <w:tcW w:w="261" w:type="pct"/>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2018 год</w:t>
            </w:r>
          </w:p>
        </w:tc>
        <w:tc>
          <w:tcPr>
            <w:tcW w:w="273" w:type="pct"/>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2019 год</w:t>
            </w:r>
          </w:p>
        </w:tc>
        <w:tc>
          <w:tcPr>
            <w:tcW w:w="415" w:type="pct"/>
            <w:vMerge/>
          </w:tcPr>
          <w:p w:rsidR="0077550E" w:rsidRPr="002E23E3" w:rsidRDefault="0077550E" w:rsidP="0077550E"/>
        </w:tc>
        <w:tc>
          <w:tcPr>
            <w:tcW w:w="501" w:type="pct"/>
            <w:vMerge/>
          </w:tcPr>
          <w:p w:rsidR="0077550E" w:rsidRPr="002E23E3" w:rsidRDefault="0077550E" w:rsidP="0077550E"/>
        </w:tc>
      </w:tr>
      <w:tr w:rsidR="002E23E3" w:rsidRPr="002E23E3" w:rsidTr="00A048E1">
        <w:tc>
          <w:tcPr>
            <w:tcW w:w="129" w:type="pct"/>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1</w:t>
            </w:r>
          </w:p>
        </w:tc>
        <w:tc>
          <w:tcPr>
            <w:tcW w:w="545" w:type="pct"/>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w:t>
            </w:r>
          </w:p>
        </w:tc>
        <w:tc>
          <w:tcPr>
            <w:tcW w:w="532" w:type="pct"/>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3</w:t>
            </w:r>
          </w:p>
        </w:tc>
        <w:tc>
          <w:tcPr>
            <w:tcW w:w="510" w:type="pct"/>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4</w:t>
            </w:r>
          </w:p>
        </w:tc>
        <w:tc>
          <w:tcPr>
            <w:tcW w:w="405" w:type="pct"/>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5</w:t>
            </w:r>
          </w:p>
        </w:tc>
        <w:tc>
          <w:tcPr>
            <w:tcW w:w="510" w:type="pct"/>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6</w:t>
            </w:r>
          </w:p>
        </w:tc>
        <w:tc>
          <w:tcPr>
            <w:tcW w:w="271" w:type="pct"/>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7</w:t>
            </w:r>
          </w:p>
        </w:tc>
        <w:tc>
          <w:tcPr>
            <w:tcW w:w="223" w:type="pct"/>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8</w:t>
            </w:r>
          </w:p>
        </w:tc>
        <w:tc>
          <w:tcPr>
            <w:tcW w:w="228" w:type="pct"/>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9</w:t>
            </w:r>
          </w:p>
        </w:tc>
        <w:tc>
          <w:tcPr>
            <w:tcW w:w="197" w:type="pct"/>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10</w:t>
            </w:r>
          </w:p>
        </w:tc>
        <w:tc>
          <w:tcPr>
            <w:tcW w:w="261" w:type="pct"/>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11</w:t>
            </w:r>
          </w:p>
        </w:tc>
        <w:tc>
          <w:tcPr>
            <w:tcW w:w="273" w:type="pct"/>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12</w:t>
            </w:r>
          </w:p>
        </w:tc>
        <w:tc>
          <w:tcPr>
            <w:tcW w:w="415" w:type="pct"/>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13</w:t>
            </w:r>
          </w:p>
        </w:tc>
        <w:tc>
          <w:tcPr>
            <w:tcW w:w="501" w:type="pct"/>
          </w:tcPr>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14</w:t>
            </w:r>
          </w:p>
        </w:tc>
      </w:tr>
      <w:tr w:rsidR="002E23E3" w:rsidRPr="002E23E3" w:rsidTr="00A048E1">
        <w:tc>
          <w:tcPr>
            <w:tcW w:w="129" w:type="pct"/>
            <w:vMerge w:val="restar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1</w:t>
            </w:r>
          </w:p>
        </w:tc>
        <w:tc>
          <w:tcPr>
            <w:tcW w:w="545" w:type="pct"/>
            <w:vMerge w:val="restar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Реализация проектов комплексного освоения новых земельных участков в целях жилищного строительства</w:t>
            </w:r>
          </w:p>
        </w:tc>
        <w:tc>
          <w:tcPr>
            <w:tcW w:w="532" w:type="pct"/>
            <w:vMerge w:val="restar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Первый этап.</w:t>
            </w:r>
          </w:p>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Разработка, согласование и утверждение в установленном порядке проектной документации на объект, </w:t>
            </w:r>
            <w:r w:rsidRPr="002E23E3">
              <w:rPr>
                <w:rFonts w:ascii="Times New Roman" w:hAnsi="Times New Roman" w:cs="Times New Roman"/>
                <w:sz w:val="24"/>
                <w:szCs w:val="24"/>
              </w:rPr>
              <w:lastRenderedPageBreak/>
              <w:t>получение разрешения на строительство объекта.</w:t>
            </w:r>
          </w:p>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Второй этап.</w:t>
            </w:r>
          </w:p>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Оформление разрешения на ввод объекта в эксплуатацию.</w:t>
            </w:r>
          </w:p>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Третий этап.</w:t>
            </w:r>
          </w:p>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Подписание акта о реализации инвестиционного проекта и оформление имущественных прав сторон на объект</w:t>
            </w:r>
          </w:p>
        </w:tc>
        <w:tc>
          <w:tcPr>
            <w:tcW w:w="510"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Итого</w:t>
            </w:r>
          </w:p>
        </w:tc>
        <w:tc>
          <w:tcPr>
            <w:tcW w:w="405"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2015-2019 гг.</w:t>
            </w:r>
          </w:p>
        </w:tc>
        <w:tc>
          <w:tcPr>
            <w:tcW w:w="510"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71"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2583000</w:t>
            </w:r>
          </w:p>
        </w:tc>
        <w:tc>
          <w:tcPr>
            <w:tcW w:w="223"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28"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115000</w:t>
            </w:r>
          </w:p>
        </w:tc>
        <w:tc>
          <w:tcPr>
            <w:tcW w:w="197"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695000</w:t>
            </w:r>
          </w:p>
        </w:tc>
        <w:tc>
          <w:tcPr>
            <w:tcW w:w="261"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858000</w:t>
            </w:r>
          </w:p>
        </w:tc>
        <w:tc>
          <w:tcPr>
            <w:tcW w:w="273"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915000</w:t>
            </w:r>
          </w:p>
        </w:tc>
        <w:tc>
          <w:tcPr>
            <w:tcW w:w="415"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Инвесторы-застройщики</w:t>
            </w:r>
          </w:p>
        </w:tc>
        <w:tc>
          <w:tcPr>
            <w:tcW w:w="501" w:type="pct"/>
            <w:vMerge w:val="restar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Удовлетворение потребностей населения в жилищных условиях</w:t>
            </w:r>
          </w:p>
        </w:tc>
      </w:tr>
      <w:tr w:rsidR="002E23E3" w:rsidRPr="002E23E3" w:rsidTr="00A048E1">
        <w:tc>
          <w:tcPr>
            <w:tcW w:w="129" w:type="pct"/>
            <w:vMerge/>
          </w:tcPr>
          <w:p w:rsidR="0077550E" w:rsidRPr="002E23E3" w:rsidRDefault="0077550E" w:rsidP="0077550E"/>
        </w:tc>
        <w:tc>
          <w:tcPr>
            <w:tcW w:w="545" w:type="pct"/>
            <w:vMerge/>
          </w:tcPr>
          <w:p w:rsidR="0077550E" w:rsidRPr="002E23E3" w:rsidRDefault="0077550E" w:rsidP="0077550E"/>
        </w:tc>
        <w:tc>
          <w:tcPr>
            <w:tcW w:w="532" w:type="pct"/>
            <w:vMerge/>
          </w:tcPr>
          <w:p w:rsidR="0077550E" w:rsidRPr="002E23E3" w:rsidRDefault="0077550E" w:rsidP="0077550E"/>
        </w:tc>
        <w:tc>
          <w:tcPr>
            <w:tcW w:w="510"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федерального бюджета</w:t>
            </w:r>
          </w:p>
        </w:tc>
        <w:tc>
          <w:tcPr>
            <w:tcW w:w="405" w:type="pct"/>
          </w:tcPr>
          <w:p w:rsidR="0077550E" w:rsidRPr="002E23E3" w:rsidRDefault="0077550E" w:rsidP="0077550E">
            <w:pPr>
              <w:pStyle w:val="ConsPlusNormal"/>
              <w:rPr>
                <w:rFonts w:ascii="Times New Roman" w:hAnsi="Times New Roman" w:cs="Times New Roman"/>
                <w:sz w:val="24"/>
                <w:szCs w:val="24"/>
              </w:rPr>
            </w:pPr>
          </w:p>
        </w:tc>
        <w:tc>
          <w:tcPr>
            <w:tcW w:w="510" w:type="pct"/>
          </w:tcPr>
          <w:p w:rsidR="0077550E" w:rsidRPr="002E23E3" w:rsidRDefault="0077550E" w:rsidP="0077550E">
            <w:pPr>
              <w:pStyle w:val="ConsPlusNormal"/>
              <w:rPr>
                <w:rFonts w:ascii="Times New Roman" w:hAnsi="Times New Roman" w:cs="Times New Roman"/>
                <w:sz w:val="24"/>
                <w:szCs w:val="24"/>
              </w:rPr>
            </w:pPr>
          </w:p>
        </w:tc>
        <w:tc>
          <w:tcPr>
            <w:tcW w:w="271"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23" w:type="pct"/>
          </w:tcPr>
          <w:p w:rsidR="0077550E" w:rsidRPr="002E23E3" w:rsidRDefault="0077550E" w:rsidP="0077550E">
            <w:pPr>
              <w:pStyle w:val="ConsPlusNormal"/>
              <w:rPr>
                <w:rFonts w:ascii="Times New Roman" w:hAnsi="Times New Roman" w:cs="Times New Roman"/>
                <w:sz w:val="24"/>
                <w:szCs w:val="24"/>
              </w:rPr>
            </w:pPr>
          </w:p>
        </w:tc>
        <w:tc>
          <w:tcPr>
            <w:tcW w:w="228" w:type="pct"/>
          </w:tcPr>
          <w:p w:rsidR="0077550E" w:rsidRPr="002E23E3" w:rsidRDefault="0077550E" w:rsidP="0077550E">
            <w:pPr>
              <w:pStyle w:val="ConsPlusNormal"/>
              <w:rPr>
                <w:rFonts w:ascii="Times New Roman" w:hAnsi="Times New Roman" w:cs="Times New Roman"/>
                <w:sz w:val="24"/>
                <w:szCs w:val="24"/>
              </w:rPr>
            </w:pPr>
          </w:p>
        </w:tc>
        <w:tc>
          <w:tcPr>
            <w:tcW w:w="197" w:type="pct"/>
          </w:tcPr>
          <w:p w:rsidR="0077550E" w:rsidRPr="002E23E3" w:rsidRDefault="0077550E" w:rsidP="0077550E">
            <w:pPr>
              <w:pStyle w:val="ConsPlusNormal"/>
              <w:rPr>
                <w:rFonts w:ascii="Times New Roman" w:hAnsi="Times New Roman" w:cs="Times New Roman"/>
                <w:sz w:val="24"/>
                <w:szCs w:val="24"/>
              </w:rPr>
            </w:pPr>
          </w:p>
        </w:tc>
        <w:tc>
          <w:tcPr>
            <w:tcW w:w="261" w:type="pct"/>
          </w:tcPr>
          <w:p w:rsidR="0077550E" w:rsidRPr="002E23E3" w:rsidRDefault="0077550E" w:rsidP="0077550E">
            <w:pPr>
              <w:pStyle w:val="ConsPlusNormal"/>
              <w:rPr>
                <w:rFonts w:ascii="Times New Roman" w:hAnsi="Times New Roman" w:cs="Times New Roman"/>
                <w:sz w:val="24"/>
                <w:szCs w:val="24"/>
              </w:rPr>
            </w:pPr>
          </w:p>
        </w:tc>
        <w:tc>
          <w:tcPr>
            <w:tcW w:w="273" w:type="pct"/>
          </w:tcPr>
          <w:p w:rsidR="0077550E" w:rsidRPr="002E23E3" w:rsidRDefault="0077550E" w:rsidP="0077550E">
            <w:pPr>
              <w:pStyle w:val="ConsPlusNormal"/>
              <w:rPr>
                <w:rFonts w:ascii="Times New Roman" w:hAnsi="Times New Roman" w:cs="Times New Roman"/>
                <w:sz w:val="24"/>
                <w:szCs w:val="24"/>
              </w:rPr>
            </w:pPr>
          </w:p>
        </w:tc>
        <w:tc>
          <w:tcPr>
            <w:tcW w:w="415" w:type="pct"/>
          </w:tcPr>
          <w:p w:rsidR="0077550E" w:rsidRPr="002E23E3" w:rsidRDefault="0077550E" w:rsidP="0077550E">
            <w:pPr>
              <w:pStyle w:val="ConsPlusNormal"/>
              <w:rPr>
                <w:rFonts w:ascii="Times New Roman" w:hAnsi="Times New Roman" w:cs="Times New Roman"/>
                <w:sz w:val="24"/>
                <w:szCs w:val="24"/>
              </w:rPr>
            </w:pPr>
          </w:p>
        </w:tc>
        <w:tc>
          <w:tcPr>
            <w:tcW w:w="501" w:type="pct"/>
            <w:vMerge/>
          </w:tcPr>
          <w:p w:rsidR="0077550E" w:rsidRPr="002E23E3" w:rsidRDefault="0077550E" w:rsidP="0077550E"/>
        </w:tc>
      </w:tr>
      <w:tr w:rsidR="002E23E3" w:rsidRPr="002E23E3" w:rsidTr="00A048E1">
        <w:tc>
          <w:tcPr>
            <w:tcW w:w="129" w:type="pct"/>
            <w:vMerge/>
          </w:tcPr>
          <w:p w:rsidR="0077550E" w:rsidRPr="002E23E3" w:rsidRDefault="0077550E" w:rsidP="0077550E"/>
        </w:tc>
        <w:tc>
          <w:tcPr>
            <w:tcW w:w="545" w:type="pct"/>
            <w:vMerge/>
          </w:tcPr>
          <w:p w:rsidR="0077550E" w:rsidRPr="002E23E3" w:rsidRDefault="0077550E" w:rsidP="0077550E"/>
        </w:tc>
        <w:tc>
          <w:tcPr>
            <w:tcW w:w="532" w:type="pct"/>
            <w:vMerge/>
          </w:tcPr>
          <w:p w:rsidR="0077550E" w:rsidRPr="002E23E3" w:rsidRDefault="0077550E" w:rsidP="0077550E"/>
        </w:tc>
        <w:tc>
          <w:tcPr>
            <w:tcW w:w="510"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Средства бюджета </w:t>
            </w:r>
            <w:r w:rsidRPr="002E23E3">
              <w:rPr>
                <w:rFonts w:ascii="Times New Roman" w:hAnsi="Times New Roman" w:cs="Times New Roman"/>
                <w:sz w:val="24"/>
                <w:szCs w:val="24"/>
              </w:rPr>
              <w:lastRenderedPageBreak/>
              <w:t>Московской области</w:t>
            </w:r>
          </w:p>
        </w:tc>
        <w:tc>
          <w:tcPr>
            <w:tcW w:w="405" w:type="pct"/>
          </w:tcPr>
          <w:p w:rsidR="0077550E" w:rsidRPr="002E23E3" w:rsidRDefault="0077550E" w:rsidP="0077550E">
            <w:pPr>
              <w:pStyle w:val="ConsPlusNormal"/>
              <w:rPr>
                <w:rFonts w:ascii="Times New Roman" w:hAnsi="Times New Roman" w:cs="Times New Roman"/>
                <w:sz w:val="24"/>
                <w:szCs w:val="24"/>
              </w:rPr>
            </w:pPr>
          </w:p>
        </w:tc>
        <w:tc>
          <w:tcPr>
            <w:tcW w:w="510" w:type="pct"/>
          </w:tcPr>
          <w:p w:rsidR="0077550E" w:rsidRPr="002E23E3" w:rsidRDefault="0077550E" w:rsidP="0077550E">
            <w:pPr>
              <w:pStyle w:val="ConsPlusNormal"/>
              <w:rPr>
                <w:rFonts w:ascii="Times New Roman" w:hAnsi="Times New Roman" w:cs="Times New Roman"/>
                <w:sz w:val="24"/>
                <w:szCs w:val="24"/>
              </w:rPr>
            </w:pPr>
          </w:p>
        </w:tc>
        <w:tc>
          <w:tcPr>
            <w:tcW w:w="271"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23" w:type="pct"/>
          </w:tcPr>
          <w:p w:rsidR="0077550E" w:rsidRPr="002E23E3" w:rsidRDefault="0077550E" w:rsidP="0077550E">
            <w:pPr>
              <w:pStyle w:val="ConsPlusNormal"/>
              <w:rPr>
                <w:rFonts w:ascii="Times New Roman" w:hAnsi="Times New Roman" w:cs="Times New Roman"/>
                <w:sz w:val="24"/>
                <w:szCs w:val="24"/>
              </w:rPr>
            </w:pPr>
          </w:p>
        </w:tc>
        <w:tc>
          <w:tcPr>
            <w:tcW w:w="228" w:type="pct"/>
          </w:tcPr>
          <w:p w:rsidR="0077550E" w:rsidRPr="002E23E3" w:rsidRDefault="0077550E" w:rsidP="0077550E">
            <w:pPr>
              <w:pStyle w:val="ConsPlusNormal"/>
              <w:rPr>
                <w:rFonts w:ascii="Times New Roman" w:hAnsi="Times New Roman" w:cs="Times New Roman"/>
                <w:sz w:val="24"/>
                <w:szCs w:val="24"/>
              </w:rPr>
            </w:pPr>
          </w:p>
        </w:tc>
        <w:tc>
          <w:tcPr>
            <w:tcW w:w="197" w:type="pct"/>
          </w:tcPr>
          <w:p w:rsidR="0077550E" w:rsidRPr="002E23E3" w:rsidRDefault="0077550E" w:rsidP="0077550E">
            <w:pPr>
              <w:pStyle w:val="ConsPlusNormal"/>
              <w:rPr>
                <w:rFonts w:ascii="Times New Roman" w:hAnsi="Times New Roman" w:cs="Times New Roman"/>
                <w:sz w:val="24"/>
                <w:szCs w:val="24"/>
              </w:rPr>
            </w:pPr>
          </w:p>
        </w:tc>
        <w:tc>
          <w:tcPr>
            <w:tcW w:w="261" w:type="pct"/>
          </w:tcPr>
          <w:p w:rsidR="0077550E" w:rsidRPr="002E23E3" w:rsidRDefault="0077550E" w:rsidP="0077550E">
            <w:pPr>
              <w:pStyle w:val="ConsPlusNormal"/>
              <w:rPr>
                <w:rFonts w:ascii="Times New Roman" w:hAnsi="Times New Roman" w:cs="Times New Roman"/>
                <w:sz w:val="24"/>
                <w:szCs w:val="24"/>
              </w:rPr>
            </w:pPr>
          </w:p>
        </w:tc>
        <w:tc>
          <w:tcPr>
            <w:tcW w:w="273" w:type="pct"/>
          </w:tcPr>
          <w:p w:rsidR="0077550E" w:rsidRPr="002E23E3" w:rsidRDefault="0077550E" w:rsidP="0077550E">
            <w:pPr>
              <w:pStyle w:val="ConsPlusNormal"/>
              <w:rPr>
                <w:rFonts w:ascii="Times New Roman" w:hAnsi="Times New Roman" w:cs="Times New Roman"/>
                <w:sz w:val="24"/>
                <w:szCs w:val="24"/>
              </w:rPr>
            </w:pPr>
          </w:p>
        </w:tc>
        <w:tc>
          <w:tcPr>
            <w:tcW w:w="415" w:type="pct"/>
          </w:tcPr>
          <w:p w:rsidR="0077550E" w:rsidRPr="002E23E3" w:rsidRDefault="0077550E" w:rsidP="0077550E">
            <w:pPr>
              <w:pStyle w:val="ConsPlusNormal"/>
              <w:rPr>
                <w:rFonts w:ascii="Times New Roman" w:hAnsi="Times New Roman" w:cs="Times New Roman"/>
                <w:sz w:val="24"/>
                <w:szCs w:val="24"/>
              </w:rPr>
            </w:pPr>
          </w:p>
        </w:tc>
        <w:tc>
          <w:tcPr>
            <w:tcW w:w="501" w:type="pct"/>
            <w:vMerge/>
          </w:tcPr>
          <w:p w:rsidR="0077550E" w:rsidRPr="002E23E3" w:rsidRDefault="0077550E" w:rsidP="0077550E"/>
        </w:tc>
      </w:tr>
      <w:tr w:rsidR="002E23E3" w:rsidRPr="002E23E3" w:rsidTr="00A048E1">
        <w:tc>
          <w:tcPr>
            <w:tcW w:w="129" w:type="pct"/>
            <w:vMerge/>
          </w:tcPr>
          <w:p w:rsidR="0077550E" w:rsidRPr="002E23E3" w:rsidRDefault="0077550E" w:rsidP="0077550E"/>
        </w:tc>
        <w:tc>
          <w:tcPr>
            <w:tcW w:w="545" w:type="pct"/>
            <w:vMerge/>
          </w:tcPr>
          <w:p w:rsidR="0077550E" w:rsidRPr="002E23E3" w:rsidRDefault="0077550E" w:rsidP="0077550E"/>
        </w:tc>
        <w:tc>
          <w:tcPr>
            <w:tcW w:w="532" w:type="pct"/>
            <w:vMerge/>
          </w:tcPr>
          <w:p w:rsidR="0077550E" w:rsidRPr="002E23E3" w:rsidRDefault="0077550E" w:rsidP="0077550E"/>
        </w:tc>
        <w:tc>
          <w:tcPr>
            <w:tcW w:w="510"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Внебюджетные источники</w:t>
            </w:r>
          </w:p>
        </w:tc>
        <w:tc>
          <w:tcPr>
            <w:tcW w:w="405" w:type="pct"/>
          </w:tcPr>
          <w:p w:rsidR="0077550E" w:rsidRPr="002E23E3" w:rsidRDefault="0077550E" w:rsidP="0077550E">
            <w:pPr>
              <w:pStyle w:val="ConsPlusNormal"/>
              <w:rPr>
                <w:rFonts w:ascii="Times New Roman" w:hAnsi="Times New Roman" w:cs="Times New Roman"/>
                <w:sz w:val="24"/>
                <w:szCs w:val="24"/>
              </w:rPr>
            </w:pPr>
          </w:p>
        </w:tc>
        <w:tc>
          <w:tcPr>
            <w:tcW w:w="510"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71"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2583000</w:t>
            </w:r>
          </w:p>
        </w:tc>
        <w:tc>
          <w:tcPr>
            <w:tcW w:w="223"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28"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115000</w:t>
            </w:r>
          </w:p>
        </w:tc>
        <w:tc>
          <w:tcPr>
            <w:tcW w:w="197"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695000</w:t>
            </w:r>
          </w:p>
        </w:tc>
        <w:tc>
          <w:tcPr>
            <w:tcW w:w="261"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858000</w:t>
            </w:r>
          </w:p>
        </w:tc>
        <w:tc>
          <w:tcPr>
            <w:tcW w:w="273"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915000</w:t>
            </w:r>
          </w:p>
        </w:tc>
        <w:tc>
          <w:tcPr>
            <w:tcW w:w="415" w:type="pct"/>
          </w:tcPr>
          <w:p w:rsidR="0077550E" w:rsidRPr="002E23E3" w:rsidRDefault="0077550E" w:rsidP="0077550E">
            <w:pPr>
              <w:pStyle w:val="ConsPlusNormal"/>
              <w:rPr>
                <w:rFonts w:ascii="Times New Roman" w:hAnsi="Times New Roman" w:cs="Times New Roman"/>
                <w:sz w:val="24"/>
                <w:szCs w:val="24"/>
              </w:rPr>
            </w:pPr>
          </w:p>
        </w:tc>
        <w:tc>
          <w:tcPr>
            <w:tcW w:w="501" w:type="pct"/>
            <w:vMerge/>
          </w:tcPr>
          <w:p w:rsidR="0077550E" w:rsidRPr="002E23E3" w:rsidRDefault="0077550E" w:rsidP="0077550E"/>
        </w:tc>
      </w:tr>
      <w:tr w:rsidR="002E23E3" w:rsidRPr="002E23E3" w:rsidTr="00A048E1">
        <w:tc>
          <w:tcPr>
            <w:tcW w:w="129" w:type="pct"/>
            <w:vMerge/>
          </w:tcPr>
          <w:p w:rsidR="0077550E" w:rsidRPr="002E23E3" w:rsidRDefault="0077550E" w:rsidP="0077550E"/>
        </w:tc>
        <w:tc>
          <w:tcPr>
            <w:tcW w:w="545" w:type="pct"/>
            <w:vMerge/>
          </w:tcPr>
          <w:p w:rsidR="0077550E" w:rsidRPr="002E23E3" w:rsidRDefault="0077550E" w:rsidP="0077550E"/>
        </w:tc>
        <w:tc>
          <w:tcPr>
            <w:tcW w:w="532" w:type="pct"/>
            <w:vMerge/>
          </w:tcPr>
          <w:p w:rsidR="0077550E" w:rsidRPr="002E23E3" w:rsidRDefault="0077550E" w:rsidP="0077550E"/>
        </w:tc>
        <w:tc>
          <w:tcPr>
            <w:tcW w:w="510"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городского округа Пущино</w:t>
            </w:r>
          </w:p>
        </w:tc>
        <w:tc>
          <w:tcPr>
            <w:tcW w:w="405" w:type="pct"/>
          </w:tcPr>
          <w:p w:rsidR="0077550E" w:rsidRPr="002E23E3" w:rsidRDefault="0077550E" w:rsidP="0077550E">
            <w:pPr>
              <w:pStyle w:val="ConsPlusNormal"/>
              <w:rPr>
                <w:rFonts w:ascii="Times New Roman" w:hAnsi="Times New Roman" w:cs="Times New Roman"/>
                <w:sz w:val="24"/>
                <w:szCs w:val="24"/>
              </w:rPr>
            </w:pPr>
          </w:p>
        </w:tc>
        <w:tc>
          <w:tcPr>
            <w:tcW w:w="510" w:type="pct"/>
          </w:tcPr>
          <w:p w:rsidR="0077550E" w:rsidRPr="002E23E3" w:rsidRDefault="0077550E" w:rsidP="0077550E">
            <w:pPr>
              <w:pStyle w:val="ConsPlusNormal"/>
              <w:rPr>
                <w:rFonts w:ascii="Times New Roman" w:hAnsi="Times New Roman" w:cs="Times New Roman"/>
                <w:sz w:val="24"/>
                <w:szCs w:val="24"/>
              </w:rPr>
            </w:pPr>
          </w:p>
        </w:tc>
        <w:tc>
          <w:tcPr>
            <w:tcW w:w="271"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23" w:type="pct"/>
          </w:tcPr>
          <w:p w:rsidR="0077550E" w:rsidRPr="002E23E3" w:rsidRDefault="0077550E" w:rsidP="0077550E">
            <w:pPr>
              <w:pStyle w:val="ConsPlusNormal"/>
              <w:rPr>
                <w:rFonts w:ascii="Times New Roman" w:hAnsi="Times New Roman" w:cs="Times New Roman"/>
                <w:sz w:val="24"/>
                <w:szCs w:val="24"/>
              </w:rPr>
            </w:pPr>
          </w:p>
        </w:tc>
        <w:tc>
          <w:tcPr>
            <w:tcW w:w="228" w:type="pct"/>
          </w:tcPr>
          <w:p w:rsidR="0077550E" w:rsidRPr="002E23E3" w:rsidRDefault="0077550E" w:rsidP="0077550E">
            <w:pPr>
              <w:pStyle w:val="ConsPlusNormal"/>
              <w:rPr>
                <w:rFonts w:ascii="Times New Roman" w:hAnsi="Times New Roman" w:cs="Times New Roman"/>
                <w:sz w:val="24"/>
                <w:szCs w:val="24"/>
              </w:rPr>
            </w:pPr>
          </w:p>
        </w:tc>
        <w:tc>
          <w:tcPr>
            <w:tcW w:w="197" w:type="pct"/>
          </w:tcPr>
          <w:p w:rsidR="0077550E" w:rsidRPr="002E23E3" w:rsidRDefault="0077550E" w:rsidP="0077550E">
            <w:pPr>
              <w:pStyle w:val="ConsPlusNormal"/>
              <w:rPr>
                <w:rFonts w:ascii="Times New Roman" w:hAnsi="Times New Roman" w:cs="Times New Roman"/>
                <w:sz w:val="24"/>
                <w:szCs w:val="24"/>
              </w:rPr>
            </w:pPr>
          </w:p>
        </w:tc>
        <w:tc>
          <w:tcPr>
            <w:tcW w:w="261" w:type="pct"/>
          </w:tcPr>
          <w:p w:rsidR="0077550E" w:rsidRPr="002E23E3" w:rsidRDefault="0077550E" w:rsidP="0077550E">
            <w:pPr>
              <w:pStyle w:val="ConsPlusNormal"/>
              <w:rPr>
                <w:rFonts w:ascii="Times New Roman" w:hAnsi="Times New Roman" w:cs="Times New Roman"/>
                <w:sz w:val="24"/>
                <w:szCs w:val="24"/>
              </w:rPr>
            </w:pPr>
          </w:p>
        </w:tc>
        <w:tc>
          <w:tcPr>
            <w:tcW w:w="273" w:type="pct"/>
          </w:tcPr>
          <w:p w:rsidR="0077550E" w:rsidRPr="002E23E3" w:rsidRDefault="0077550E" w:rsidP="0077550E">
            <w:pPr>
              <w:pStyle w:val="ConsPlusNormal"/>
              <w:rPr>
                <w:rFonts w:ascii="Times New Roman" w:hAnsi="Times New Roman" w:cs="Times New Roman"/>
                <w:sz w:val="24"/>
                <w:szCs w:val="24"/>
              </w:rPr>
            </w:pPr>
          </w:p>
        </w:tc>
        <w:tc>
          <w:tcPr>
            <w:tcW w:w="415" w:type="pct"/>
          </w:tcPr>
          <w:p w:rsidR="0077550E" w:rsidRPr="002E23E3" w:rsidRDefault="0077550E" w:rsidP="0077550E">
            <w:pPr>
              <w:pStyle w:val="ConsPlusNormal"/>
              <w:rPr>
                <w:rFonts w:ascii="Times New Roman" w:hAnsi="Times New Roman" w:cs="Times New Roman"/>
                <w:sz w:val="24"/>
                <w:szCs w:val="24"/>
              </w:rPr>
            </w:pPr>
          </w:p>
        </w:tc>
        <w:tc>
          <w:tcPr>
            <w:tcW w:w="501" w:type="pct"/>
            <w:vMerge/>
          </w:tcPr>
          <w:p w:rsidR="0077550E" w:rsidRPr="002E23E3" w:rsidRDefault="0077550E" w:rsidP="0077550E"/>
        </w:tc>
      </w:tr>
      <w:tr w:rsidR="002E23E3" w:rsidRPr="002E23E3" w:rsidTr="00A048E1">
        <w:tc>
          <w:tcPr>
            <w:tcW w:w="129" w:type="pct"/>
            <w:vMerge w:val="restar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1.1</w:t>
            </w:r>
          </w:p>
        </w:tc>
        <w:tc>
          <w:tcPr>
            <w:tcW w:w="545" w:type="pct"/>
            <w:vMerge w:val="restar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Строительство многоквартирных жилых домов на территории города</w:t>
            </w:r>
          </w:p>
        </w:tc>
        <w:tc>
          <w:tcPr>
            <w:tcW w:w="532" w:type="pct"/>
            <w:vMerge/>
          </w:tcPr>
          <w:p w:rsidR="0077550E" w:rsidRPr="002E23E3" w:rsidRDefault="0077550E" w:rsidP="0077550E"/>
        </w:tc>
        <w:tc>
          <w:tcPr>
            <w:tcW w:w="510"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Итого</w:t>
            </w:r>
          </w:p>
        </w:tc>
        <w:tc>
          <w:tcPr>
            <w:tcW w:w="405"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2015-2019 гг.</w:t>
            </w:r>
          </w:p>
        </w:tc>
        <w:tc>
          <w:tcPr>
            <w:tcW w:w="510"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71"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2583000</w:t>
            </w:r>
          </w:p>
        </w:tc>
        <w:tc>
          <w:tcPr>
            <w:tcW w:w="223"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28"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115000</w:t>
            </w:r>
          </w:p>
        </w:tc>
        <w:tc>
          <w:tcPr>
            <w:tcW w:w="197"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695000</w:t>
            </w:r>
          </w:p>
        </w:tc>
        <w:tc>
          <w:tcPr>
            <w:tcW w:w="261"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858000</w:t>
            </w:r>
          </w:p>
        </w:tc>
        <w:tc>
          <w:tcPr>
            <w:tcW w:w="273"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915000</w:t>
            </w:r>
          </w:p>
        </w:tc>
        <w:tc>
          <w:tcPr>
            <w:tcW w:w="415"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Инвесторы-застройщики</w:t>
            </w:r>
          </w:p>
        </w:tc>
        <w:tc>
          <w:tcPr>
            <w:tcW w:w="501" w:type="pct"/>
            <w:vMerge w:val="restar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Удовлетворение потребностей населения в жилищных условиях</w:t>
            </w:r>
          </w:p>
        </w:tc>
      </w:tr>
      <w:tr w:rsidR="002E23E3" w:rsidRPr="002E23E3" w:rsidTr="00A048E1">
        <w:tc>
          <w:tcPr>
            <w:tcW w:w="129" w:type="pct"/>
            <w:vMerge/>
          </w:tcPr>
          <w:p w:rsidR="0077550E" w:rsidRPr="002E23E3" w:rsidRDefault="0077550E" w:rsidP="0077550E"/>
        </w:tc>
        <w:tc>
          <w:tcPr>
            <w:tcW w:w="545" w:type="pct"/>
            <w:vMerge/>
          </w:tcPr>
          <w:p w:rsidR="0077550E" w:rsidRPr="002E23E3" w:rsidRDefault="0077550E" w:rsidP="0077550E"/>
        </w:tc>
        <w:tc>
          <w:tcPr>
            <w:tcW w:w="532" w:type="pct"/>
            <w:vMerge/>
          </w:tcPr>
          <w:p w:rsidR="0077550E" w:rsidRPr="002E23E3" w:rsidRDefault="0077550E" w:rsidP="0077550E"/>
        </w:tc>
        <w:tc>
          <w:tcPr>
            <w:tcW w:w="510"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федерального бюджета</w:t>
            </w:r>
          </w:p>
        </w:tc>
        <w:tc>
          <w:tcPr>
            <w:tcW w:w="405" w:type="pct"/>
          </w:tcPr>
          <w:p w:rsidR="0077550E" w:rsidRPr="002E23E3" w:rsidRDefault="0077550E" w:rsidP="0077550E">
            <w:pPr>
              <w:pStyle w:val="ConsPlusNormal"/>
              <w:rPr>
                <w:rFonts w:ascii="Times New Roman" w:hAnsi="Times New Roman" w:cs="Times New Roman"/>
                <w:sz w:val="24"/>
                <w:szCs w:val="24"/>
              </w:rPr>
            </w:pPr>
          </w:p>
        </w:tc>
        <w:tc>
          <w:tcPr>
            <w:tcW w:w="510" w:type="pct"/>
          </w:tcPr>
          <w:p w:rsidR="0077550E" w:rsidRPr="002E23E3" w:rsidRDefault="0077550E" w:rsidP="0077550E">
            <w:pPr>
              <w:pStyle w:val="ConsPlusNormal"/>
              <w:rPr>
                <w:rFonts w:ascii="Times New Roman" w:hAnsi="Times New Roman" w:cs="Times New Roman"/>
                <w:sz w:val="24"/>
                <w:szCs w:val="24"/>
              </w:rPr>
            </w:pPr>
          </w:p>
        </w:tc>
        <w:tc>
          <w:tcPr>
            <w:tcW w:w="271"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23" w:type="pct"/>
          </w:tcPr>
          <w:p w:rsidR="0077550E" w:rsidRPr="002E23E3" w:rsidRDefault="0077550E" w:rsidP="0077550E">
            <w:pPr>
              <w:pStyle w:val="ConsPlusNormal"/>
              <w:rPr>
                <w:rFonts w:ascii="Times New Roman" w:hAnsi="Times New Roman" w:cs="Times New Roman"/>
                <w:sz w:val="24"/>
                <w:szCs w:val="24"/>
              </w:rPr>
            </w:pPr>
          </w:p>
        </w:tc>
        <w:tc>
          <w:tcPr>
            <w:tcW w:w="228" w:type="pct"/>
          </w:tcPr>
          <w:p w:rsidR="0077550E" w:rsidRPr="002E23E3" w:rsidRDefault="0077550E" w:rsidP="0077550E">
            <w:pPr>
              <w:pStyle w:val="ConsPlusNormal"/>
              <w:rPr>
                <w:rFonts w:ascii="Times New Roman" w:hAnsi="Times New Roman" w:cs="Times New Roman"/>
                <w:sz w:val="24"/>
                <w:szCs w:val="24"/>
              </w:rPr>
            </w:pPr>
          </w:p>
        </w:tc>
        <w:tc>
          <w:tcPr>
            <w:tcW w:w="197" w:type="pct"/>
          </w:tcPr>
          <w:p w:rsidR="0077550E" w:rsidRPr="002E23E3" w:rsidRDefault="0077550E" w:rsidP="0077550E">
            <w:pPr>
              <w:pStyle w:val="ConsPlusNormal"/>
              <w:rPr>
                <w:rFonts w:ascii="Times New Roman" w:hAnsi="Times New Roman" w:cs="Times New Roman"/>
                <w:sz w:val="24"/>
                <w:szCs w:val="24"/>
              </w:rPr>
            </w:pPr>
          </w:p>
        </w:tc>
        <w:tc>
          <w:tcPr>
            <w:tcW w:w="261" w:type="pct"/>
          </w:tcPr>
          <w:p w:rsidR="0077550E" w:rsidRPr="002E23E3" w:rsidRDefault="0077550E" w:rsidP="0077550E">
            <w:pPr>
              <w:pStyle w:val="ConsPlusNormal"/>
              <w:rPr>
                <w:rFonts w:ascii="Times New Roman" w:hAnsi="Times New Roman" w:cs="Times New Roman"/>
                <w:sz w:val="24"/>
                <w:szCs w:val="24"/>
              </w:rPr>
            </w:pPr>
          </w:p>
        </w:tc>
        <w:tc>
          <w:tcPr>
            <w:tcW w:w="273" w:type="pct"/>
          </w:tcPr>
          <w:p w:rsidR="0077550E" w:rsidRPr="002E23E3" w:rsidRDefault="0077550E" w:rsidP="0077550E">
            <w:pPr>
              <w:pStyle w:val="ConsPlusNormal"/>
              <w:rPr>
                <w:rFonts w:ascii="Times New Roman" w:hAnsi="Times New Roman" w:cs="Times New Roman"/>
                <w:sz w:val="24"/>
                <w:szCs w:val="24"/>
              </w:rPr>
            </w:pPr>
          </w:p>
        </w:tc>
        <w:tc>
          <w:tcPr>
            <w:tcW w:w="415" w:type="pct"/>
          </w:tcPr>
          <w:p w:rsidR="0077550E" w:rsidRPr="002E23E3" w:rsidRDefault="0077550E" w:rsidP="0077550E">
            <w:pPr>
              <w:pStyle w:val="ConsPlusNormal"/>
              <w:rPr>
                <w:rFonts w:ascii="Times New Roman" w:hAnsi="Times New Roman" w:cs="Times New Roman"/>
                <w:sz w:val="24"/>
                <w:szCs w:val="24"/>
              </w:rPr>
            </w:pPr>
          </w:p>
        </w:tc>
        <w:tc>
          <w:tcPr>
            <w:tcW w:w="501" w:type="pct"/>
            <w:vMerge/>
          </w:tcPr>
          <w:p w:rsidR="0077550E" w:rsidRPr="002E23E3" w:rsidRDefault="0077550E" w:rsidP="0077550E"/>
        </w:tc>
      </w:tr>
      <w:tr w:rsidR="002E23E3" w:rsidRPr="002E23E3" w:rsidTr="00A048E1">
        <w:tc>
          <w:tcPr>
            <w:tcW w:w="129" w:type="pct"/>
            <w:vMerge/>
          </w:tcPr>
          <w:p w:rsidR="0077550E" w:rsidRPr="002E23E3" w:rsidRDefault="0077550E" w:rsidP="0077550E"/>
        </w:tc>
        <w:tc>
          <w:tcPr>
            <w:tcW w:w="545" w:type="pct"/>
            <w:vMerge/>
          </w:tcPr>
          <w:p w:rsidR="0077550E" w:rsidRPr="002E23E3" w:rsidRDefault="0077550E" w:rsidP="0077550E"/>
        </w:tc>
        <w:tc>
          <w:tcPr>
            <w:tcW w:w="532" w:type="pct"/>
            <w:vMerge/>
          </w:tcPr>
          <w:p w:rsidR="0077550E" w:rsidRPr="002E23E3" w:rsidRDefault="0077550E" w:rsidP="0077550E"/>
        </w:tc>
        <w:tc>
          <w:tcPr>
            <w:tcW w:w="510"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Московской области</w:t>
            </w:r>
          </w:p>
        </w:tc>
        <w:tc>
          <w:tcPr>
            <w:tcW w:w="405" w:type="pct"/>
          </w:tcPr>
          <w:p w:rsidR="0077550E" w:rsidRPr="002E23E3" w:rsidRDefault="0077550E" w:rsidP="0077550E">
            <w:pPr>
              <w:pStyle w:val="ConsPlusNormal"/>
              <w:rPr>
                <w:rFonts w:ascii="Times New Roman" w:hAnsi="Times New Roman" w:cs="Times New Roman"/>
                <w:sz w:val="24"/>
                <w:szCs w:val="24"/>
              </w:rPr>
            </w:pPr>
          </w:p>
        </w:tc>
        <w:tc>
          <w:tcPr>
            <w:tcW w:w="510" w:type="pct"/>
          </w:tcPr>
          <w:p w:rsidR="0077550E" w:rsidRPr="002E23E3" w:rsidRDefault="0077550E" w:rsidP="0077550E">
            <w:pPr>
              <w:pStyle w:val="ConsPlusNormal"/>
              <w:rPr>
                <w:rFonts w:ascii="Times New Roman" w:hAnsi="Times New Roman" w:cs="Times New Roman"/>
                <w:sz w:val="24"/>
                <w:szCs w:val="24"/>
              </w:rPr>
            </w:pPr>
          </w:p>
        </w:tc>
        <w:tc>
          <w:tcPr>
            <w:tcW w:w="271"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23" w:type="pct"/>
          </w:tcPr>
          <w:p w:rsidR="0077550E" w:rsidRPr="002E23E3" w:rsidRDefault="0077550E" w:rsidP="0077550E">
            <w:pPr>
              <w:pStyle w:val="ConsPlusNormal"/>
              <w:rPr>
                <w:rFonts w:ascii="Times New Roman" w:hAnsi="Times New Roman" w:cs="Times New Roman"/>
                <w:sz w:val="24"/>
                <w:szCs w:val="24"/>
              </w:rPr>
            </w:pPr>
          </w:p>
        </w:tc>
        <w:tc>
          <w:tcPr>
            <w:tcW w:w="228" w:type="pct"/>
          </w:tcPr>
          <w:p w:rsidR="0077550E" w:rsidRPr="002E23E3" w:rsidRDefault="0077550E" w:rsidP="0077550E">
            <w:pPr>
              <w:pStyle w:val="ConsPlusNormal"/>
              <w:rPr>
                <w:rFonts w:ascii="Times New Roman" w:hAnsi="Times New Roman" w:cs="Times New Roman"/>
                <w:sz w:val="24"/>
                <w:szCs w:val="24"/>
              </w:rPr>
            </w:pPr>
          </w:p>
        </w:tc>
        <w:tc>
          <w:tcPr>
            <w:tcW w:w="197" w:type="pct"/>
          </w:tcPr>
          <w:p w:rsidR="0077550E" w:rsidRPr="002E23E3" w:rsidRDefault="0077550E" w:rsidP="0077550E">
            <w:pPr>
              <w:pStyle w:val="ConsPlusNormal"/>
              <w:rPr>
                <w:rFonts w:ascii="Times New Roman" w:hAnsi="Times New Roman" w:cs="Times New Roman"/>
                <w:sz w:val="24"/>
                <w:szCs w:val="24"/>
              </w:rPr>
            </w:pPr>
          </w:p>
        </w:tc>
        <w:tc>
          <w:tcPr>
            <w:tcW w:w="261" w:type="pct"/>
          </w:tcPr>
          <w:p w:rsidR="0077550E" w:rsidRPr="002E23E3" w:rsidRDefault="0077550E" w:rsidP="0077550E">
            <w:pPr>
              <w:pStyle w:val="ConsPlusNormal"/>
              <w:rPr>
                <w:rFonts w:ascii="Times New Roman" w:hAnsi="Times New Roman" w:cs="Times New Roman"/>
                <w:sz w:val="24"/>
                <w:szCs w:val="24"/>
              </w:rPr>
            </w:pPr>
          </w:p>
        </w:tc>
        <w:tc>
          <w:tcPr>
            <w:tcW w:w="273" w:type="pct"/>
          </w:tcPr>
          <w:p w:rsidR="0077550E" w:rsidRPr="002E23E3" w:rsidRDefault="0077550E" w:rsidP="0077550E">
            <w:pPr>
              <w:pStyle w:val="ConsPlusNormal"/>
              <w:rPr>
                <w:rFonts w:ascii="Times New Roman" w:hAnsi="Times New Roman" w:cs="Times New Roman"/>
                <w:sz w:val="24"/>
                <w:szCs w:val="24"/>
              </w:rPr>
            </w:pPr>
          </w:p>
        </w:tc>
        <w:tc>
          <w:tcPr>
            <w:tcW w:w="415" w:type="pct"/>
          </w:tcPr>
          <w:p w:rsidR="0077550E" w:rsidRPr="002E23E3" w:rsidRDefault="0077550E" w:rsidP="0077550E">
            <w:pPr>
              <w:pStyle w:val="ConsPlusNormal"/>
              <w:rPr>
                <w:rFonts w:ascii="Times New Roman" w:hAnsi="Times New Roman" w:cs="Times New Roman"/>
                <w:sz w:val="24"/>
                <w:szCs w:val="24"/>
              </w:rPr>
            </w:pPr>
          </w:p>
        </w:tc>
        <w:tc>
          <w:tcPr>
            <w:tcW w:w="501" w:type="pct"/>
            <w:vMerge/>
          </w:tcPr>
          <w:p w:rsidR="0077550E" w:rsidRPr="002E23E3" w:rsidRDefault="0077550E" w:rsidP="0077550E"/>
        </w:tc>
      </w:tr>
      <w:tr w:rsidR="002E23E3" w:rsidRPr="002E23E3" w:rsidTr="00A048E1">
        <w:tc>
          <w:tcPr>
            <w:tcW w:w="129" w:type="pct"/>
            <w:vMerge/>
          </w:tcPr>
          <w:p w:rsidR="0077550E" w:rsidRPr="002E23E3" w:rsidRDefault="0077550E" w:rsidP="0077550E"/>
        </w:tc>
        <w:tc>
          <w:tcPr>
            <w:tcW w:w="545" w:type="pct"/>
            <w:vMerge/>
          </w:tcPr>
          <w:p w:rsidR="0077550E" w:rsidRPr="002E23E3" w:rsidRDefault="0077550E" w:rsidP="0077550E"/>
        </w:tc>
        <w:tc>
          <w:tcPr>
            <w:tcW w:w="532" w:type="pct"/>
            <w:vMerge/>
          </w:tcPr>
          <w:p w:rsidR="0077550E" w:rsidRPr="002E23E3" w:rsidRDefault="0077550E" w:rsidP="0077550E"/>
        </w:tc>
        <w:tc>
          <w:tcPr>
            <w:tcW w:w="510"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Внебюджетные источники</w:t>
            </w:r>
          </w:p>
        </w:tc>
        <w:tc>
          <w:tcPr>
            <w:tcW w:w="405" w:type="pct"/>
          </w:tcPr>
          <w:p w:rsidR="0077550E" w:rsidRPr="002E23E3" w:rsidRDefault="0077550E" w:rsidP="0077550E">
            <w:pPr>
              <w:pStyle w:val="ConsPlusNormal"/>
              <w:rPr>
                <w:rFonts w:ascii="Times New Roman" w:hAnsi="Times New Roman" w:cs="Times New Roman"/>
                <w:sz w:val="24"/>
                <w:szCs w:val="24"/>
              </w:rPr>
            </w:pPr>
          </w:p>
        </w:tc>
        <w:tc>
          <w:tcPr>
            <w:tcW w:w="510"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71"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2583000</w:t>
            </w:r>
          </w:p>
        </w:tc>
        <w:tc>
          <w:tcPr>
            <w:tcW w:w="223"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28"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115000</w:t>
            </w:r>
          </w:p>
        </w:tc>
        <w:tc>
          <w:tcPr>
            <w:tcW w:w="197"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695000</w:t>
            </w:r>
          </w:p>
        </w:tc>
        <w:tc>
          <w:tcPr>
            <w:tcW w:w="261"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858000</w:t>
            </w:r>
          </w:p>
        </w:tc>
        <w:tc>
          <w:tcPr>
            <w:tcW w:w="273"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915000</w:t>
            </w:r>
          </w:p>
        </w:tc>
        <w:tc>
          <w:tcPr>
            <w:tcW w:w="415" w:type="pct"/>
          </w:tcPr>
          <w:p w:rsidR="0077550E" w:rsidRPr="002E23E3" w:rsidRDefault="0077550E" w:rsidP="0077550E">
            <w:pPr>
              <w:pStyle w:val="ConsPlusNormal"/>
              <w:rPr>
                <w:rFonts w:ascii="Times New Roman" w:hAnsi="Times New Roman" w:cs="Times New Roman"/>
                <w:sz w:val="24"/>
                <w:szCs w:val="24"/>
              </w:rPr>
            </w:pPr>
          </w:p>
        </w:tc>
        <w:tc>
          <w:tcPr>
            <w:tcW w:w="501" w:type="pct"/>
            <w:vMerge/>
          </w:tcPr>
          <w:p w:rsidR="0077550E" w:rsidRPr="002E23E3" w:rsidRDefault="0077550E" w:rsidP="0077550E"/>
        </w:tc>
      </w:tr>
      <w:tr w:rsidR="002E23E3" w:rsidRPr="002E23E3" w:rsidTr="00A048E1">
        <w:tc>
          <w:tcPr>
            <w:tcW w:w="129" w:type="pct"/>
            <w:vMerge/>
          </w:tcPr>
          <w:p w:rsidR="0077550E" w:rsidRPr="002E23E3" w:rsidRDefault="0077550E" w:rsidP="0077550E"/>
        </w:tc>
        <w:tc>
          <w:tcPr>
            <w:tcW w:w="545" w:type="pct"/>
            <w:vMerge/>
          </w:tcPr>
          <w:p w:rsidR="0077550E" w:rsidRPr="002E23E3" w:rsidRDefault="0077550E" w:rsidP="0077550E"/>
        </w:tc>
        <w:tc>
          <w:tcPr>
            <w:tcW w:w="532" w:type="pct"/>
            <w:vMerge/>
          </w:tcPr>
          <w:p w:rsidR="0077550E" w:rsidRPr="002E23E3" w:rsidRDefault="0077550E" w:rsidP="0077550E"/>
        </w:tc>
        <w:tc>
          <w:tcPr>
            <w:tcW w:w="510"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городского округа Пущино</w:t>
            </w:r>
          </w:p>
        </w:tc>
        <w:tc>
          <w:tcPr>
            <w:tcW w:w="405" w:type="pct"/>
          </w:tcPr>
          <w:p w:rsidR="0077550E" w:rsidRPr="002E23E3" w:rsidRDefault="0077550E" w:rsidP="0077550E">
            <w:pPr>
              <w:pStyle w:val="ConsPlusNormal"/>
              <w:rPr>
                <w:rFonts w:ascii="Times New Roman" w:hAnsi="Times New Roman" w:cs="Times New Roman"/>
                <w:sz w:val="24"/>
                <w:szCs w:val="24"/>
              </w:rPr>
            </w:pPr>
          </w:p>
        </w:tc>
        <w:tc>
          <w:tcPr>
            <w:tcW w:w="510" w:type="pct"/>
          </w:tcPr>
          <w:p w:rsidR="0077550E" w:rsidRPr="002E23E3" w:rsidRDefault="0077550E" w:rsidP="0077550E">
            <w:pPr>
              <w:pStyle w:val="ConsPlusNormal"/>
              <w:rPr>
                <w:rFonts w:ascii="Times New Roman" w:hAnsi="Times New Roman" w:cs="Times New Roman"/>
                <w:sz w:val="24"/>
                <w:szCs w:val="24"/>
              </w:rPr>
            </w:pPr>
          </w:p>
        </w:tc>
        <w:tc>
          <w:tcPr>
            <w:tcW w:w="271"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23" w:type="pct"/>
          </w:tcPr>
          <w:p w:rsidR="0077550E" w:rsidRPr="002E23E3" w:rsidRDefault="0077550E" w:rsidP="0077550E">
            <w:pPr>
              <w:pStyle w:val="ConsPlusNormal"/>
              <w:rPr>
                <w:rFonts w:ascii="Times New Roman" w:hAnsi="Times New Roman" w:cs="Times New Roman"/>
                <w:sz w:val="24"/>
                <w:szCs w:val="24"/>
              </w:rPr>
            </w:pPr>
          </w:p>
        </w:tc>
        <w:tc>
          <w:tcPr>
            <w:tcW w:w="228" w:type="pct"/>
          </w:tcPr>
          <w:p w:rsidR="0077550E" w:rsidRPr="002E23E3" w:rsidRDefault="0077550E" w:rsidP="0077550E">
            <w:pPr>
              <w:pStyle w:val="ConsPlusNormal"/>
              <w:rPr>
                <w:rFonts w:ascii="Times New Roman" w:hAnsi="Times New Roman" w:cs="Times New Roman"/>
                <w:sz w:val="24"/>
                <w:szCs w:val="24"/>
              </w:rPr>
            </w:pPr>
          </w:p>
        </w:tc>
        <w:tc>
          <w:tcPr>
            <w:tcW w:w="197" w:type="pct"/>
          </w:tcPr>
          <w:p w:rsidR="0077550E" w:rsidRPr="002E23E3" w:rsidRDefault="0077550E" w:rsidP="0077550E">
            <w:pPr>
              <w:pStyle w:val="ConsPlusNormal"/>
              <w:rPr>
                <w:rFonts w:ascii="Times New Roman" w:hAnsi="Times New Roman" w:cs="Times New Roman"/>
                <w:sz w:val="24"/>
                <w:szCs w:val="24"/>
              </w:rPr>
            </w:pPr>
          </w:p>
        </w:tc>
        <w:tc>
          <w:tcPr>
            <w:tcW w:w="261" w:type="pct"/>
          </w:tcPr>
          <w:p w:rsidR="0077550E" w:rsidRPr="002E23E3" w:rsidRDefault="0077550E" w:rsidP="0077550E">
            <w:pPr>
              <w:pStyle w:val="ConsPlusNormal"/>
              <w:rPr>
                <w:rFonts w:ascii="Times New Roman" w:hAnsi="Times New Roman" w:cs="Times New Roman"/>
                <w:sz w:val="24"/>
                <w:szCs w:val="24"/>
              </w:rPr>
            </w:pPr>
          </w:p>
        </w:tc>
        <w:tc>
          <w:tcPr>
            <w:tcW w:w="273" w:type="pct"/>
          </w:tcPr>
          <w:p w:rsidR="0077550E" w:rsidRPr="002E23E3" w:rsidRDefault="0077550E" w:rsidP="0077550E">
            <w:pPr>
              <w:pStyle w:val="ConsPlusNormal"/>
              <w:rPr>
                <w:rFonts w:ascii="Times New Roman" w:hAnsi="Times New Roman" w:cs="Times New Roman"/>
                <w:sz w:val="24"/>
                <w:szCs w:val="24"/>
              </w:rPr>
            </w:pPr>
          </w:p>
        </w:tc>
        <w:tc>
          <w:tcPr>
            <w:tcW w:w="415" w:type="pct"/>
          </w:tcPr>
          <w:p w:rsidR="0077550E" w:rsidRPr="002E23E3" w:rsidRDefault="0077550E" w:rsidP="0077550E">
            <w:pPr>
              <w:pStyle w:val="ConsPlusNormal"/>
              <w:rPr>
                <w:rFonts w:ascii="Times New Roman" w:hAnsi="Times New Roman" w:cs="Times New Roman"/>
                <w:sz w:val="24"/>
                <w:szCs w:val="24"/>
              </w:rPr>
            </w:pPr>
          </w:p>
        </w:tc>
        <w:tc>
          <w:tcPr>
            <w:tcW w:w="501" w:type="pct"/>
            <w:vMerge/>
          </w:tcPr>
          <w:p w:rsidR="0077550E" w:rsidRPr="002E23E3" w:rsidRDefault="0077550E" w:rsidP="0077550E"/>
        </w:tc>
      </w:tr>
      <w:tr w:rsidR="002E23E3" w:rsidRPr="002E23E3" w:rsidTr="00A048E1">
        <w:tc>
          <w:tcPr>
            <w:tcW w:w="129" w:type="pct"/>
            <w:vMerge/>
          </w:tcPr>
          <w:p w:rsidR="0077550E" w:rsidRPr="002E23E3" w:rsidRDefault="0077550E" w:rsidP="0077550E"/>
        </w:tc>
        <w:tc>
          <w:tcPr>
            <w:tcW w:w="545" w:type="pct"/>
          </w:tcPr>
          <w:p w:rsidR="0077550E" w:rsidRPr="002E23E3" w:rsidRDefault="0077550E" w:rsidP="0077550E">
            <w:pPr>
              <w:pStyle w:val="ConsPlusNormal"/>
              <w:rPr>
                <w:rFonts w:ascii="Times New Roman" w:hAnsi="Times New Roman" w:cs="Times New Roman"/>
                <w:sz w:val="24"/>
                <w:szCs w:val="24"/>
              </w:rPr>
            </w:pPr>
          </w:p>
        </w:tc>
        <w:tc>
          <w:tcPr>
            <w:tcW w:w="532" w:type="pct"/>
          </w:tcPr>
          <w:p w:rsidR="0077550E" w:rsidRPr="002E23E3" w:rsidRDefault="0077550E" w:rsidP="0077550E">
            <w:pPr>
              <w:pStyle w:val="ConsPlusNormal"/>
              <w:rPr>
                <w:rFonts w:ascii="Times New Roman" w:hAnsi="Times New Roman" w:cs="Times New Roman"/>
                <w:sz w:val="24"/>
                <w:szCs w:val="24"/>
              </w:rPr>
            </w:pPr>
          </w:p>
        </w:tc>
        <w:tc>
          <w:tcPr>
            <w:tcW w:w="510"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Итого по мероприятиям</w:t>
            </w:r>
          </w:p>
        </w:tc>
        <w:tc>
          <w:tcPr>
            <w:tcW w:w="405" w:type="pct"/>
          </w:tcPr>
          <w:p w:rsidR="0077550E" w:rsidRPr="002E23E3" w:rsidRDefault="0077550E" w:rsidP="0077550E">
            <w:pPr>
              <w:pStyle w:val="ConsPlusNormal"/>
              <w:rPr>
                <w:rFonts w:ascii="Times New Roman" w:hAnsi="Times New Roman" w:cs="Times New Roman"/>
                <w:sz w:val="24"/>
                <w:szCs w:val="24"/>
              </w:rPr>
            </w:pPr>
          </w:p>
        </w:tc>
        <w:tc>
          <w:tcPr>
            <w:tcW w:w="510"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71"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2583000</w:t>
            </w:r>
          </w:p>
        </w:tc>
        <w:tc>
          <w:tcPr>
            <w:tcW w:w="223"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28"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115000</w:t>
            </w:r>
          </w:p>
        </w:tc>
        <w:tc>
          <w:tcPr>
            <w:tcW w:w="197"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695000</w:t>
            </w:r>
          </w:p>
        </w:tc>
        <w:tc>
          <w:tcPr>
            <w:tcW w:w="261"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858000</w:t>
            </w:r>
          </w:p>
        </w:tc>
        <w:tc>
          <w:tcPr>
            <w:tcW w:w="273" w:type="pct"/>
          </w:tcPr>
          <w:p w:rsidR="0077550E" w:rsidRPr="002E23E3" w:rsidRDefault="0077550E" w:rsidP="0077550E">
            <w:pPr>
              <w:pStyle w:val="ConsPlusNormal"/>
              <w:rPr>
                <w:rFonts w:ascii="Times New Roman" w:hAnsi="Times New Roman" w:cs="Times New Roman"/>
                <w:sz w:val="24"/>
                <w:szCs w:val="24"/>
              </w:rPr>
            </w:pPr>
            <w:r w:rsidRPr="002E23E3">
              <w:rPr>
                <w:rFonts w:ascii="Times New Roman" w:hAnsi="Times New Roman" w:cs="Times New Roman"/>
                <w:sz w:val="24"/>
                <w:szCs w:val="24"/>
              </w:rPr>
              <w:t>915000</w:t>
            </w:r>
          </w:p>
        </w:tc>
        <w:tc>
          <w:tcPr>
            <w:tcW w:w="415" w:type="pct"/>
          </w:tcPr>
          <w:p w:rsidR="0077550E" w:rsidRPr="002E23E3" w:rsidRDefault="0077550E" w:rsidP="0077550E">
            <w:pPr>
              <w:pStyle w:val="ConsPlusNormal"/>
              <w:rPr>
                <w:rFonts w:ascii="Times New Roman" w:hAnsi="Times New Roman" w:cs="Times New Roman"/>
                <w:sz w:val="24"/>
                <w:szCs w:val="24"/>
              </w:rPr>
            </w:pPr>
          </w:p>
        </w:tc>
        <w:tc>
          <w:tcPr>
            <w:tcW w:w="501" w:type="pct"/>
          </w:tcPr>
          <w:p w:rsidR="0077550E" w:rsidRPr="002E23E3" w:rsidRDefault="0077550E" w:rsidP="0077550E">
            <w:pPr>
              <w:pStyle w:val="ConsPlusNormal"/>
              <w:rPr>
                <w:rFonts w:ascii="Times New Roman" w:hAnsi="Times New Roman" w:cs="Times New Roman"/>
                <w:sz w:val="24"/>
                <w:szCs w:val="24"/>
              </w:rPr>
            </w:pPr>
          </w:p>
        </w:tc>
      </w:tr>
    </w:tbl>
    <w:p w:rsidR="0077550E" w:rsidRPr="002E23E3" w:rsidRDefault="0077550E" w:rsidP="0077550E">
      <w:pPr>
        <w:sectPr w:rsidR="0077550E" w:rsidRPr="002E23E3" w:rsidSect="0077550E">
          <w:pgSz w:w="16838" w:h="11905" w:orient="landscape"/>
          <w:pgMar w:top="720" w:right="720" w:bottom="720" w:left="720" w:header="0" w:footer="0" w:gutter="0"/>
          <w:cols w:space="720"/>
        </w:sectPr>
      </w:pPr>
    </w:p>
    <w:p w:rsidR="002138CE" w:rsidRPr="002E23E3" w:rsidRDefault="002138CE" w:rsidP="000F641C">
      <w:pPr>
        <w:widowControl w:val="0"/>
        <w:autoSpaceDE w:val="0"/>
        <w:autoSpaceDN w:val="0"/>
        <w:adjustRightInd w:val="0"/>
        <w:spacing w:after="0" w:line="240" w:lineRule="auto"/>
        <w:ind w:left="11624"/>
        <w:rPr>
          <w:bCs/>
        </w:rPr>
      </w:pPr>
      <w:r w:rsidRPr="002E23E3">
        <w:rPr>
          <w:bCs/>
        </w:rPr>
        <w:lastRenderedPageBreak/>
        <w:t>Приложение № 3</w:t>
      </w:r>
    </w:p>
    <w:p w:rsidR="002138CE" w:rsidRPr="002E23E3" w:rsidRDefault="00370E92" w:rsidP="000F641C">
      <w:pPr>
        <w:widowControl w:val="0"/>
        <w:autoSpaceDE w:val="0"/>
        <w:autoSpaceDN w:val="0"/>
        <w:adjustRightInd w:val="0"/>
        <w:spacing w:after="0" w:line="240" w:lineRule="auto"/>
        <w:ind w:left="11624"/>
        <w:rPr>
          <w:bCs/>
        </w:rPr>
      </w:pPr>
      <w:r>
        <w:rPr>
          <w:bCs/>
        </w:rPr>
        <w:t>к</w:t>
      </w:r>
      <w:r w:rsidR="002138CE" w:rsidRPr="002E23E3">
        <w:rPr>
          <w:bCs/>
        </w:rPr>
        <w:t xml:space="preserve"> муниципальной программе</w:t>
      </w:r>
    </w:p>
    <w:p w:rsidR="002138CE" w:rsidRPr="002E23E3" w:rsidRDefault="00FF375A" w:rsidP="000F641C">
      <w:pPr>
        <w:widowControl w:val="0"/>
        <w:autoSpaceDE w:val="0"/>
        <w:autoSpaceDN w:val="0"/>
        <w:adjustRightInd w:val="0"/>
        <w:spacing w:after="0" w:line="240" w:lineRule="auto"/>
        <w:ind w:left="11624"/>
      </w:pPr>
      <w:r>
        <w:t>«</w:t>
      </w:r>
      <w:r w:rsidR="002138CE" w:rsidRPr="002E23E3">
        <w:t>Предоставление жилья</w:t>
      </w:r>
    </w:p>
    <w:p w:rsidR="002138CE" w:rsidRPr="002E23E3" w:rsidRDefault="002138CE" w:rsidP="000F641C">
      <w:pPr>
        <w:widowControl w:val="0"/>
        <w:autoSpaceDE w:val="0"/>
        <w:autoSpaceDN w:val="0"/>
        <w:adjustRightInd w:val="0"/>
        <w:spacing w:after="0" w:line="240" w:lineRule="auto"/>
        <w:ind w:left="11624"/>
      </w:pPr>
      <w:r w:rsidRPr="002E23E3">
        <w:t>в городском округе Пущино</w:t>
      </w:r>
    </w:p>
    <w:p w:rsidR="002138CE" w:rsidRPr="002E23E3" w:rsidRDefault="00FF375A" w:rsidP="000F641C">
      <w:pPr>
        <w:widowControl w:val="0"/>
        <w:autoSpaceDE w:val="0"/>
        <w:autoSpaceDN w:val="0"/>
        <w:adjustRightInd w:val="0"/>
        <w:spacing w:after="0" w:line="240" w:lineRule="auto"/>
        <w:ind w:left="11624"/>
        <w:rPr>
          <w:bCs/>
        </w:rPr>
      </w:pPr>
      <w:r>
        <w:t>на 2015 – 2019 годы»</w:t>
      </w:r>
    </w:p>
    <w:p w:rsidR="00CB04B7" w:rsidRPr="002E23E3" w:rsidRDefault="00CB04B7" w:rsidP="002138CE">
      <w:pPr>
        <w:pStyle w:val="ConsPlusNormal"/>
        <w:jc w:val="center"/>
        <w:rPr>
          <w:rFonts w:ascii="Times New Roman" w:hAnsi="Times New Roman" w:cs="Times New Roman"/>
          <w:sz w:val="28"/>
          <w:szCs w:val="28"/>
        </w:rPr>
      </w:pPr>
    </w:p>
    <w:p w:rsidR="002138CE" w:rsidRPr="002E23E3" w:rsidRDefault="002138CE" w:rsidP="002138CE">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ПОДПРОГРАММА II</w:t>
      </w:r>
    </w:p>
    <w:p w:rsidR="002138CE" w:rsidRPr="002E23E3" w:rsidRDefault="00FF375A" w:rsidP="002138CE">
      <w:pPr>
        <w:pStyle w:val="ConsPlusNormal"/>
        <w:jc w:val="center"/>
        <w:rPr>
          <w:rFonts w:ascii="Times New Roman" w:hAnsi="Times New Roman" w:cs="Times New Roman"/>
          <w:sz w:val="28"/>
          <w:szCs w:val="28"/>
        </w:rPr>
      </w:pPr>
      <w:r>
        <w:rPr>
          <w:rFonts w:ascii="Times New Roman" w:hAnsi="Times New Roman" w:cs="Times New Roman"/>
          <w:sz w:val="28"/>
          <w:szCs w:val="28"/>
        </w:rPr>
        <w:t>«</w:t>
      </w:r>
      <w:r w:rsidR="002138CE" w:rsidRPr="002E23E3">
        <w:rPr>
          <w:rFonts w:ascii="Times New Roman" w:hAnsi="Times New Roman" w:cs="Times New Roman"/>
          <w:sz w:val="28"/>
          <w:szCs w:val="28"/>
        </w:rPr>
        <w:t>ПЕРЕСЕЛЕНИЕ ГРАЖДАН ИЗ МНОГОКВАРТИРНЫХ ЖИЛЫХ ДОМОВ,</w:t>
      </w:r>
    </w:p>
    <w:p w:rsidR="002138CE" w:rsidRPr="002E23E3" w:rsidRDefault="002138CE" w:rsidP="002138CE">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ПРИЗНАННЫХ АВАРИЙНЫМИ В УСТАНОВЛЕННОМ ЗАКОНОДАТЕЛЬСТВОМ</w:t>
      </w:r>
    </w:p>
    <w:p w:rsidR="002138CE" w:rsidRPr="002E23E3" w:rsidRDefault="00FF375A" w:rsidP="002138CE">
      <w:pPr>
        <w:pStyle w:val="ConsPlusNormal"/>
        <w:jc w:val="center"/>
        <w:rPr>
          <w:rFonts w:ascii="Times New Roman" w:hAnsi="Times New Roman" w:cs="Times New Roman"/>
          <w:sz w:val="28"/>
          <w:szCs w:val="28"/>
        </w:rPr>
      </w:pPr>
      <w:r>
        <w:rPr>
          <w:rFonts w:ascii="Times New Roman" w:hAnsi="Times New Roman" w:cs="Times New Roman"/>
          <w:sz w:val="28"/>
          <w:szCs w:val="28"/>
        </w:rPr>
        <w:t>ПОРЯДКЕ» МУНИЦИПАЛЬНОЙ ПРОГРАММЫ «</w:t>
      </w:r>
      <w:r w:rsidR="002138CE" w:rsidRPr="002E23E3">
        <w:rPr>
          <w:rFonts w:ascii="Times New Roman" w:hAnsi="Times New Roman" w:cs="Times New Roman"/>
          <w:sz w:val="28"/>
          <w:szCs w:val="28"/>
        </w:rPr>
        <w:t>ПРЕДОСТАВЛЕНИЕ ЖИЛЬЯ</w:t>
      </w:r>
    </w:p>
    <w:p w:rsidR="002138CE" w:rsidRPr="002E23E3" w:rsidRDefault="002138CE" w:rsidP="002138CE">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 xml:space="preserve">В ГОРОДСКОМ </w:t>
      </w:r>
      <w:r w:rsidR="00FF375A">
        <w:rPr>
          <w:rFonts w:ascii="Times New Roman" w:hAnsi="Times New Roman" w:cs="Times New Roman"/>
          <w:sz w:val="28"/>
          <w:szCs w:val="28"/>
        </w:rPr>
        <w:t>ОКРУГЕ ПУЩИНО НА 2015-2019 ГОДЫ»</w:t>
      </w:r>
    </w:p>
    <w:p w:rsidR="002138CE" w:rsidRPr="002E23E3" w:rsidRDefault="002138CE" w:rsidP="002138CE">
      <w:pPr>
        <w:pStyle w:val="ConsPlusNormal"/>
        <w:jc w:val="both"/>
        <w:rPr>
          <w:rFonts w:ascii="Times New Roman" w:hAnsi="Times New Roman" w:cs="Times New Roman"/>
          <w:sz w:val="24"/>
          <w:szCs w:val="24"/>
        </w:rPr>
      </w:pPr>
    </w:p>
    <w:p w:rsidR="002138CE" w:rsidRPr="002E23E3" w:rsidRDefault="002138CE" w:rsidP="002138CE">
      <w:pPr>
        <w:pStyle w:val="ConsPlusNormal"/>
        <w:jc w:val="center"/>
        <w:outlineLvl w:val="2"/>
        <w:rPr>
          <w:rFonts w:ascii="Times New Roman" w:hAnsi="Times New Roman" w:cs="Times New Roman"/>
          <w:sz w:val="24"/>
          <w:szCs w:val="24"/>
        </w:rPr>
      </w:pPr>
      <w:r w:rsidRPr="002E23E3">
        <w:rPr>
          <w:rFonts w:ascii="Times New Roman" w:hAnsi="Times New Roman" w:cs="Times New Roman"/>
          <w:sz w:val="24"/>
          <w:szCs w:val="24"/>
        </w:rPr>
        <w:t>Паспорт</w:t>
      </w:r>
    </w:p>
    <w:p w:rsidR="002138CE" w:rsidRPr="002E23E3" w:rsidRDefault="002138CE" w:rsidP="002138C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 xml:space="preserve">подпрограммы II </w:t>
      </w:r>
      <w:r w:rsidR="00FF375A">
        <w:rPr>
          <w:rFonts w:ascii="Times New Roman" w:hAnsi="Times New Roman" w:cs="Times New Roman"/>
          <w:sz w:val="24"/>
          <w:szCs w:val="24"/>
        </w:rPr>
        <w:t>«</w:t>
      </w:r>
      <w:r w:rsidRPr="002E23E3">
        <w:rPr>
          <w:rFonts w:ascii="Times New Roman" w:hAnsi="Times New Roman" w:cs="Times New Roman"/>
          <w:sz w:val="24"/>
          <w:szCs w:val="24"/>
        </w:rPr>
        <w:t>Переселение граждан из многоквартирных</w:t>
      </w:r>
    </w:p>
    <w:p w:rsidR="002138CE" w:rsidRPr="002E23E3" w:rsidRDefault="002138CE" w:rsidP="002138C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жилых домов, признанных аварийными в установленном</w:t>
      </w:r>
    </w:p>
    <w:p w:rsidR="002138CE" w:rsidRPr="002E23E3" w:rsidRDefault="00FF375A" w:rsidP="002138CE">
      <w:pPr>
        <w:pStyle w:val="ConsPlusNormal"/>
        <w:jc w:val="center"/>
        <w:rPr>
          <w:rFonts w:ascii="Times New Roman" w:hAnsi="Times New Roman" w:cs="Times New Roman"/>
          <w:sz w:val="24"/>
          <w:szCs w:val="24"/>
        </w:rPr>
      </w:pPr>
      <w:r>
        <w:rPr>
          <w:rFonts w:ascii="Times New Roman" w:hAnsi="Times New Roman" w:cs="Times New Roman"/>
          <w:sz w:val="24"/>
          <w:szCs w:val="24"/>
        </w:rPr>
        <w:t>законодательством порядке»</w:t>
      </w:r>
      <w:r w:rsidR="002138CE" w:rsidRPr="002E23E3">
        <w:rPr>
          <w:rFonts w:ascii="Times New Roman" w:hAnsi="Times New Roman" w:cs="Times New Roman"/>
          <w:sz w:val="24"/>
          <w:szCs w:val="24"/>
        </w:rPr>
        <w:t xml:space="preserve"> муниципальной программы</w:t>
      </w:r>
    </w:p>
    <w:p w:rsidR="002138CE" w:rsidRPr="002E23E3" w:rsidRDefault="00FF375A" w:rsidP="002138CE">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2138CE" w:rsidRPr="002E23E3">
        <w:rPr>
          <w:rFonts w:ascii="Times New Roman" w:hAnsi="Times New Roman" w:cs="Times New Roman"/>
          <w:sz w:val="24"/>
          <w:szCs w:val="24"/>
        </w:rPr>
        <w:t>Предоставление жилья в городском округе</w:t>
      </w:r>
    </w:p>
    <w:p w:rsidR="002138CE" w:rsidRPr="002E23E3" w:rsidRDefault="00FF375A" w:rsidP="00030007">
      <w:pPr>
        <w:pStyle w:val="ConsPlusNormal"/>
        <w:ind w:left="709"/>
        <w:jc w:val="center"/>
        <w:rPr>
          <w:rFonts w:ascii="Times New Roman" w:hAnsi="Times New Roman" w:cs="Times New Roman"/>
          <w:sz w:val="24"/>
          <w:szCs w:val="24"/>
        </w:rPr>
      </w:pPr>
      <w:r>
        <w:rPr>
          <w:rFonts w:ascii="Times New Roman" w:hAnsi="Times New Roman" w:cs="Times New Roman"/>
          <w:sz w:val="24"/>
          <w:szCs w:val="24"/>
        </w:rPr>
        <w:t>Пущино на 2015-2019 годы»</w:t>
      </w:r>
    </w:p>
    <w:p w:rsidR="002138CE" w:rsidRPr="002E23E3" w:rsidRDefault="002138CE" w:rsidP="002138CE">
      <w:pPr>
        <w:suppressAutoHyphens/>
        <w:autoSpaceDE w:val="0"/>
        <w:jc w:val="right"/>
        <w:rPr>
          <w:rFonts w:cs="Calibri"/>
          <w:sz w:val="20"/>
          <w:szCs w:val="20"/>
          <w:lang w:eastAsia="ar-SA"/>
        </w:rPr>
      </w:pPr>
    </w:p>
    <w:tbl>
      <w:tblPr>
        <w:tblpPr w:leftFromText="180" w:rightFromText="180" w:vertAnchor="text" w:horzAnchor="margin" w:tblpXSpec="center" w:tblpY="127"/>
        <w:tblW w:w="14633" w:type="dxa"/>
        <w:tblLayout w:type="fixed"/>
        <w:tblLook w:val="0000" w:firstRow="0" w:lastRow="0" w:firstColumn="0" w:lastColumn="0" w:noHBand="0" w:noVBand="0"/>
      </w:tblPr>
      <w:tblGrid>
        <w:gridCol w:w="1384"/>
        <w:gridCol w:w="2044"/>
        <w:gridCol w:w="3044"/>
        <w:gridCol w:w="1134"/>
        <w:gridCol w:w="1276"/>
        <w:gridCol w:w="1275"/>
        <w:gridCol w:w="1276"/>
        <w:gridCol w:w="1276"/>
        <w:gridCol w:w="1924"/>
      </w:tblGrid>
      <w:tr w:rsidR="002138CE" w:rsidRPr="002E23E3" w:rsidTr="0059704C">
        <w:trPr>
          <w:trHeight w:val="248"/>
        </w:trPr>
        <w:tc>
          <w:tcPr>
            <w:tcW w:w="3428" w:type="dxa"/>
            <w:gridSpan w:val="2"/>
            <w:tcBorders>
              <w:top w:val="single" w:sz="4" w:space="0" w:color="000000"/>
              <w:left w:val="single" w:sz="4" w:space="0" w:color="000000"/>
              <w:bottom w:val="single" w:sz="4" w:space="0" w:color="000000"/>
            </w:tcBorders>
            <w:shd w:val="clear" w:color="auto" w:fill="auto"/>
          </w:tcPr>
          <w:p w:rsidR="002138CE" w:rsidRPr="002E23E3" w:rsidRDefault="002138CE" w:rsidP="0059704C">
            <w:pPr>
              <w:widowControl w:val="0"/>
              <w:suppressAutoHyphens/>
              <w:autoSpaceDE w:val="0"/>
              <w:snapToGrid w:val="0"/>
              <w:rPr>
                <w:lang w:eastAsia="ar-SA"/>
              </w:rPr>
            </w:pPr>
            <w:r w:rsidRPr="002E23E3">
              <w:rPr>
                <w:lang w:eastAsia="ar-SA"/>
              </w:rPr>
              <w:t>Наименование подпрограммы</w:t>
            </w:r>
          </w:p>
        </w:tc>
        <w:tc>
          <w:tcPr>
            <w:tcW w:w="11205" w:type="dxa"/>
            <w:gridSpan w:val="7"/>
            <w:tcBorders>
              <w:top w:val="single" w:sz="4" w:space="0" w:color="000000"/>
              <w:left w:val="single" w:sz="4" w:space="0" w:color="000000"/>
              <w:bottom w:val="single" w:sz="4" w:space="0" w:color="000000"/>
              <w:right w:val="single" w:sz="4" w:space="0" w:color="000000"/>
            </w:tcBorders>
            <w:shd w:val="clear" w:color="auto" w:fill="auto"/>
          </w:tcPr>
          <w:p w:rsidR="002138CE" w:rsidRPr="002E23E3" w:rsidRDefault="002138CE" w:rsidP="0059704C">
            <w:pPr>
              <w:widowControl w:val="0"/>
              <w:suppressAutoHyphens/>
              <w:autoSpaceDE w:val="0"/>
              <w:autoSpaceDN w:val="0"/>
              <w:adjustRightInd w:val="0"/>
              <w:outlineLvl w:val="1"/>
              <w:rPr>
                <w:rFonts w:cs="Calibri"/>
                <w:lang w:eastAsia="ar-SA"/>
              </w:rPr>
            </w:pPr>
            <w:r w:rsidRPr="002E23E3">
              <w:rPr>
                <w:rFonts w:cs="Calibri"/>
                <w:lang w:eastAsia="ar-SA"/>
              </w:rPr>
              <w:t>«</w:t>
            </w:r>
            <w:r w:rsidRPr="002E23E3">
              <w:rPr>
                <w:lang w:eastAsia="ar-SA"/>
              </w:rPr>
              <w:t xml:space="preserve">Переселение граждан из многоквартирных жилых домов, признанных аварийными в установленном законом  порядке </w:t>
            </w:r>
            <w:r w:rsidRPr="002E23E3">
              <w:rPr>
                <w:bCs/>
                <w:kern w:val="32"/>
              </w:rPr>
              <w:t xml:space="preserve"> муниципальной программы «Предоставление жилья в городском округе Пущино на 2015-2019 годы»</w:t>
            </w:r>
          </w:p>
        </w:tc>
      </w:tr>
      <w:tr w:rsidR="002138CE" w:rsidRPr="002E23E3" w:rsidTr="0059704C">
        <w:trPr>
          <w:trHeight w:val="497"/>
        </w:trPr>
        <w:tc>
          <w:tcPr>
            <w:tcW w:w="3428" w:type="dxa"/>
            <w:gridSpan w:val="2"/>
            <w:tcBorders>
              <w:top w:val="single" w:sz="4" w:space="0" w:color="000000"/>
              <w:left w:val="single" w:sz="4" w:space="0" w:color="000000"/>
              <w:bottom w:val="single" w:sz="4" w:space="0" w:color="000000"/>
            </w:tcBorders>
            <w:shd w:val="clear" w:color="auto" w:fill="auto"/>
          </w:tcPr>
          <w:p w:rsidR="002138CE" w:rsidRPr="002E23E3" w:rsidRDefault="002138CE" w:rsidP="0059704C">
            <w:pPr>
              <w:widowControl w:val="0"/>
              <w:suppressAutoHyphens/>
              <w:autoSpaceDE w:val="0"/>
              <w:snapToGrid w:val="0"/>
              <w:rPr>
                <w:lang w:eastAsia="ar-SA"/>
              </w:rPr>
            </w:pPr>
            <w:r w:rsidRPr="002E23E3">
              <w:rPr>
                <w:lang w:eastAsia="ar-SA"/>
              </w:rPr>
              <w:t>Основание для разработки подпрограммы</w:t>
            </w:r>
          </w:p>
        </w:tc>
        <w:tc>
          <w:tcPr>
            <w:tcW w:w="11205" w:type="dxa"/>
            <w:gridSpan w:val="7"/>
            <w:tcBorders>
              <w:top w:val="single" w:sz="4" w:space="0" w:color="000000"/>
              <w:left w:val="single" w:sz="4" w:space="0" w:color="000000"/>
              <w:bottom w:val="single" w:sz="4" w:space="0" w:color="000000"/>
              <w:right w:val="single" w:sz="4" w:space="0" w:color="000000"/>
            </w:tcBorders>
            <w:shd w:val="clear" w:color="auto" w:fill="auto"/>
          </w:tcPr>
          <w:p w:rsidR="002138CE" w:rsidRPr="002E23E3" w:rsidRDefault="002138CE" w:rsidP="0059704C">
            <w:pPr>
              <w:pStyle w:val="a3"/>
              <w:rPr>
                <w:rFonts w:eastAsia="Calibri"/>
                <w:lang w:eastAsia="ar-SA"/>
              </w:rPr>
            </w:pPr>
            <w:r w:rsidRPr="002E23E3">
              <w:rPr>
                <w:rFonts w:eastAsia="Calibri"/>
                <w:lang w:eastAsia="ar-SA"/>
              </w:rPr>
              <w:t>Жилищный кодекс Российской Федерации; Градостроительный кодекс Российской Федерации</w:t>
            </w:r>
            <w:proofErr w:type="gramStart"/>
            <w:r w:rsidRPr="002E23E3">
              <w:rPr>
                <w:rFonts w:eastAsia="Calibri"/>
                <w:lang w:eastAsia="ar-SA"/>
              </w:rPr>
              <w:t xml:space="preserve">.; </w:t>
            </w:r>
            <w:proofErr w:type="gramEnd"/>
            <w:r w:rsidRPr="002E23E3">
              <w:rPr>
                <w:rFonts w:eastAsia="Calibri"/>
                <w:lang w:eastAsia="ar-SA"/>
              </w:rPr>
              <w:t>Гражданский кодекс Российской Федерации.</w:t>
            </w:r>
          </w:p>
        </w:tc>
      </w:tr>
      <w:tr w:rsidR="002138CE" w:rsidRPr="002E23E3" w:rsidTr="0059704C">
        <w:trPr>
          <w:trHeight w:val="183"/>
        </w:trPr>
        <w:tc>
          <w:tcPr>
            <w:tcW w:w="3428" w:type="dxa"/>
            <w:gridSpan w:val="2"/>
            <w:tcBorders>
              <w:top w:val="single" w:sz="4" w:space="0" w:color="000000"/>
              <w:left w:val="single" w:sz="4" w:space="0" w:color="000000"/>
              <w:bottom w:val="single" w:sz="4" w:space="0" w:color="000000"/>
            </w:tcBorders>
            <w:shd w:val="clear" w:color="auto" w:fill="auto"/>
          </w:tcPr>
          <w:p w:rsidR="002138CE" w:rsidRPr="002E23E3" w:rsidRDefault="002138CE" w:rsidP="0059704C">
            <w:pPr>
              <w:widowControl w:val="0"/>
              <w:suppressAutoHyphens/>
              <w:autoSpaceDE w:val="0"/>
              <w:snapToGrid w:val="0"/>
              <w:rPr>
                <w:lang w:eastAsia="ar-SA"/>
              </w:rPr>
            </w:pPr>
            <w:r w:rsidRPr="002E23E3">
              <w:rPr>
                <w:lang w:eastAsia="ar-SA"/>
              </w:rPr>
              <w:t>Муниципальный заказчик подпрограммы</w:t>
            </w:r>
          </w:p>
        </w:tc>
        <w:tc>
          <w:tcPr>
            <w:tcW w:w="11205" w:type="dxa"/>
            <w:gridSpan w:val="7"/>
            <w:tcBorders>
              <w:top w:val="single" w:sz="4" w:space="0" w:color="000000"/>
              <w:left w:val="single" w:sz="4" w:space="0" w:color="000000"/>
              <w:bottom w:val="single" w:sz="4" w:space="0" w:color="000000"/>
              <w:right w:val="single" w:sz="4" w:space="0" w:color="000000"/>
            </w:tcBorders>
            <w:shd w:val="clear" w:color="auto" w:fill="auto"/>
          </w:tcPr>
          <w:p w:rsidR="002138CE" w:rsidRPr="002E23E3" w:rsidRDefault="002138CE" w:rsidP="0059704C">
            <w:pPr>
              <w:widowControl w:val="0"/>
              <w:suppressAutoHyphens/>
              <w:autoSpaceDE w:val="0"/>
              <w:snapToGrid w:val="0"/>
              <w:jc w:val="both"/>
              <w:rPr>
                <w:lang w:eastAsia="ar-SA"/>
              </w:rPr>
            </w:pPr>
            <w:r w:rsidRPr="002E23E3">
              <w:rPr>
                <w:lang w:eastAsia="ar-SA"/>
              </w:rPr>
              <w:t>Администрация городского округа Пущино</w:t>
            </w:r>
          </w:p>
        </w:tc>
      </w:tr>
      <w:tr w:rsidR="002138CE" w:rsidRPr="002E23E3" w:rsidTr="0059704C">
        <w:trPr>
          <w:trHeight w:val="248"/>
        </w:trPr>
        <w:tc>
          <w:tcPr>
            <w:tcW w:w="3428" w:type="dxa"/>
            <w:gridSpan w:val="2"/>
            <w:tcBorders>
              <w:top w:val="single" w:sz="4" w:space="0" w:color="000000"/>
              <w:left w:val="single" w:sz="4" w:space="0" w:color="000000"/>
              <w:bottom w:val="single" w:sz="4" w:space="0" w:color="000000"/>
            </w:tcBorders>
            <w:shd w:val="clear" w:color="auto" w:fill="auto"/>
          </w:tcPr>
          <w:p w:rsidR="002138CE" w:rsidRPr="002E23E3" w:rsidRDefault="002138CE" w:rsidP="0059704C">
            <w:pPr>
              <w:widowControl w:val="0"/>
              <w:suppressAutoHyphens/>
              <w:autoSpaceDE w:val="0"/>
              <w:snapToGrid w:val="0"/>
              <w:rPr>
                <w:lang w:eastAsia="ar-SA"/>
              </w:rPr>
            </w:pPr>
            <w:r w:rsidRPr="002E23E3">
              <w:rPr>
                <w:lang w:eastAsia="ar-SA"/>
              </w:rPr>
              <w:t>Цель подпрограммы</w:t>
            </w:r>
          </w:p>
        </w:tc>
        <w:tc>
          <w:tcPr>
            <w:tcW w:w="11205" w:type="dxa"/>
            <w:gridSpan w:val="7"/>
            <w:tcBorders>
              <w:top w:val="single" w:sz="4" w:space="0" w:color="000000"/>
              <w:left w:val="single" w:sz="4" w:space="0" w:color="000000"/>
              <w:bottom w:val="single" w:sz="4" w:space="0" w:color="000000"/>
              <w:right w:val="single" w:sz="4" w:space="0" w:color="000000"/>
            </w:tcBorders>
            <w:shd w:val="clear" w:color="auto" w:fill="auto"/>
          </w:tcPr>
          <w:p w:rsidR="002138CE" w:rsidRPr="002E23E3" w:rsidRDefault="002138CE" w:rsidP="0059704C">
            <w:pPr>
              <w:suppressAutoHyphens/>
              <w:autoSpaceDE w:val="0"/>
              <w:jc w:val="both"/>
              <w:rPr>
                <w:rFonts w:eastAsia="Arial"/>
                <w:lang w:eastAsia="ar-SA"/>
              </w:rPr>
            </w:pPr>
            <w:r w:rsidRPr="002E23E3">
              <w:rPr>
                <w:rFonts w:eastAsia="Arial"/>
                <w:lang w:eastAsia="ar-SA"/>
              </w:rPr>
              <w:t>- создание безопасных и благоприятных условий проживания граждан;</w:t>
            </w:r>
          </w:p>
          <w:p w:rsidR="002138CE" w:rsidRPr="002E23E3" w:rsidRDefault="002138CE" w:rsidP="0059704C">
            <w:pPr>
              <w:suppressAutoHyphens/>
              <w:autoSpaceDE w:val="0"/>
              <w:snapToGrid w:val="0"/>
              <w:rPr>
                <w:rFonts w:cs="Calibri"/>
                <w:lang w:eastAsia="ar-SA"/>
              </w:rPr>
            </w:pPr>
            <w:r w:rsidRPr="002E23E3">
              <w:rPr>
                <w:lang w:eastAsia="ar-SA"/>
              </w:rPr>
              <w:t>- финансовое и организационное обеспечение переселения граждан из аварийных многоквартирных жилых домов.</w:t>
            </w:r>
          </w:p>
        </w:tc>
      </w:tr>
      <w:tr w:rsidR="002138CE" w:rsidRPr="002E23E3" w:rsidTr="0059704C">
        <w:trPr>
          <w:trHeight w:val="248"/>
        </w:trPr>
        <w:tc>
          <w:tcPr>
            <w:tcW w:w="3428" w:type="dxa"/>
            <w:gridSpan w:val="2"/>
            <w:tcBorders>
              <w:top w:val="single" w:sz="4" w:space="0" w:color="000000"/>
              <w:left w:val="single" w:sz="4" w:space="0" w:color="000000"/>
              <w:bottom w:val="single" w:sz="4" w:space="0" w:color="000000"/>
            </w:tcBorders>
            <w:shd w:val="clear" w:color="auto" w:fill="auto"/>
          </w:tcPr>
          <w:p w:rsidR="002138CE" w:rsidRPr="002E23E3" w:rsidRDefault="002138CE" w:rsidP="0059704C">
            <w:pPr>
              <w:widowControl w:val="0"/>
              <w:suppressAutoHyphens/>
              <w:autoSpaceDE w:val="0"/>
              <w:snapToGrid w:val="0"/>
              <w:rPr>
                <w:lang w:eastAsia="ar-SA"/>
              </w:rPr>
            </w:pPr>
            <w:r w:rsidRPr="002E23E3">
              <w:rPr>
                <w:lang w:eastAsia="ar-SA"/>
              </w:rPr>
              <w:lastRenderedPageBreak/>
              <w:t>Задача подпрограммы</w:t>
            </w:r>
          </w:p>
        </w:tc>
        <w:tc>
          <w:tcPr>
            <w:tcW w:w="11205" w:type="dxa"/>
            <w:gridSpan w:val="7"/>
            <w:tcBorders>
              <w:top w:val="single" w:sz="4" w:space="0" w:color="000000"/>
              <w:left w:val="single" w:sz="4" w:space="0" w:color="000000"/>
              <w:bottom w:val="single" w:sz="4" w:space="0" w:color="000000"/>
              <w:right w:val="single" w:sz="4" w:space="0" w:color="000000"/>
            </w:tcBorders>
            <w:shd w:val="clear" w:color="auto" w:fill="auto"/>
          </w:tcPr>
          <w:p w:rsidR="002138CE" w:rsidRPr="002E23E3" w:rsidRDefault="002138CE" w:rsidP="0059704C">
            <w:pPr>
              <w:suppressAutoHyphens/>
              <w:autoSpaceDE w:val="0"/>
              <w:jc w:val="both"/>
              <w:rPr>
                <w:rFonts w:eastAsia="Arial"/>
                <w:lang w:eastAsia="ar-SA"/>
              </w:rPr>
            </w:pPr>
            <w:r w:rsidRPr="002E23E3">
              <w:rPr>
                <w:rFonts w:eastAsia="Arial"/>
                <w:lang w:eastAsia="ar-SA"/>
              </w:rPr>
              <w:t xml:space="preserve">- </w:t>
            </w:r>
            <w:r w:rsidRPr="002E23E3">
              <w:rPr>
                <w:rFonts w:eastAsia="Arial" w:cs="Calibri"/>
                <w:lang w:eastAsia="ar-SA"/>
              </w:rPr>
              <w:t>формирование жилищного фонда для переселения граждан из аварийного жилищного фонда городского округа Пущино</w:t>
            </w:r>
            <w:r w:rsidRPr="002E23E3">
              <w:rPr>
                <w:rFonts w:eastAsia="Arial"/>
                <w:lang w:eastAsia="ar-SA"/>
              </w:rPr>
              <w:t>;</w:t>
            </w:r>
          </w:p>
          <w:p w:rsidR="002138CE" w:rsidRPr="002E23E3" w:rsidRDefault="002138CE" w:rsidP="0059704C">
            <w:pPr>
              <w:widowControl w:val="0"/>
              <w:suppressAutoHyphens/>
              <w:autoSpaceDE w:val="0"/>
              <w:snapToGrid w:val="0"/>
              <w:jc w:val="both"/>
              <w:rPr>
                <w:lang w:eastAsia="ar-SA"/>
              </w:rPr>
            </w:pPr>
            <w:r w:rsidRPr="002E23E3">
              <w:rPr>
                <w:lang w:eastAsia="ar-SA"/>
              </w:rPr>
              <w:t>- переселение граждан, проживающих в признанных аварийными многоквартирных домах.</w:t>
            </w:r>
          </w:p>
        </w:tc>
      </w:tr>
      <w:tr w:rsidR="002138CE" w:rsidRPr="002E23E3" w:rsidTr="0059704C">
        <w:trPr>
          <w:trHeight w:val="248"/>
        </w:trPr>
        <w:tc>
          <w:tcPr>
            <w:tcW w:w="3428" w:type="dxa"/>
            <w:gridSpan w:val="2"/>
            <w:tcBorders>
              <w:top w:val="single" w:sz="4" w:space="0" w:color="000000"/>
              <w:left w:val="single" w:sz="4" w:space="0" w:color="000000"/>
              <w:bottom w:val="single" w:sz="4" w:space="0" w:color="000000"/>
            </w:tcBorders>
            <w:shd w:val="clear" w:color="auto" w:fill="auto"/>
          </w:tcPr>
          <w:p w:rsidR="002138CE" w:rsidRPr="002E23E3" w:rsidRDefault="002138CE" w:rsidP="0059704C">
            <w:pPr>
              <w:widowControl w:val="0"/>
              <w:suppressAutoHyphens/>
              <w:autoSpaceDE w:val="0"/>
              <w:snapToGrid w:val="0"/>
              <w:rPr>
                <w:lang w:eastAsia="ar-SA"/>
              </w:rPr>
            </w:pPr>
            <w:r w:rsidRPr="002E23E3">
              <w:rPr>
                <w:lang w:eastAsia="ar-SA"/>
              </w:rPr>
              <w:t>Разработчик подпрограммы</w:t>
            </w:r>
          </w:p>
        </w:tc>
        <w:tc>
          <w:tcPr>
            <w:tcW w:w="11205" w:type="dxa"/>
            <w:gridSpan w:val="7"/>
            <w:tcBorders>
              <w:top w:val="single" w:sz="4" w:space="0" w:color="000000"/>
              <w:left w:val="single" w:sz="4" w:space="0" w:color="000000"/>
              <w:bottom w:val="single" w:sz="4" w:space="0" w:color="000000"/>
              <w:right w:val="single" w:sz="4" w:space="0" w:color="000000"/>
            </w:tcBorders>
            <w:shd w:val="clear" w:color="auto" w:fill="auto"/>
          </w:tcPr>
          <w:p w:rsidR="002138CE" w:rsidRPr="002E23E3" w:rsidRDefault="002138CE" w:rsidP="0059704C">
            <w:pPr>
              <w:widowControl w:val="0"/>
              <w:suppressAutoHyphens/>
              <w:autoSpaceDE w:val="0"/>
              <w:snapToGrid w:val="0"/>
              <w:jc w:val="both"/>
              <w:rPr>
                <w:lang w:eastAsia="ar-SA"/>
              </w:rPr>
            </w:pPr>
            <w:r w:rsidRPr="002E23E3">
              <w:rPr>
                <w:lang w:eastAsia="ar-SA"/>
              </w:rPr>
              <w:t>Отдел архитектуры и строительства Администрации города Пущино</w:t>
            </w:r>
          </w:p>
        </w:tc>
      </w:tr>
      <w:tr w:rsidR="002138CE" w:rsidRPr="002E23E3" w:rsidTr="0059704C">
        <w:trPr>
          <w:trHeight w:val="426"/>
        </w:trPr>
        <w:tc>
          <w:tcPr>
            <w:tcW w:w="3428" w:type="dxa"/>
            <w:gridSpan w:val="2"/>
            <w:tcBorders>
              <w:top w:val="single" w:sz="4" w:space="0" w:color="000000"/>
              <w:left w:val="single" w:sz="4" w:space="0" w:color="000000"/>
              <w:bottom w:val="single" w:sz="4" w:space="0" w:color="000000"/>
            </w:tcBorders>
            <w:shd w:val="clear" w:color="auto" w:fill="auto"/>
          </w:tcPr>
          <w:p w:rsidR="002138CE" w:rsidRPr="002E23E3" w:rsidRDefault="002138CE" w:rsidP="0059704C">
            <w:pPr>
              <w:widowControl w:val="0"/>
              <w:suppressAutoHyphens/>
              <w:autoSpaceDE w:val="0"/>
              <w:snapToGrid w:val="0"/>
              <w:rPr>
                <w:lang w:eastAsia="ar-SA"/>
              </w:rPr>
            </w:pPr>
            <w:r w:rsidRPr="002E23E3">
              <w:rPr>
                <w:lang w:eastAsia="ar-SA"/>
              </w:rPr>
              <w:t>Ответственный за выполнение мероприятий подпрограммы</w:t>
            </w:r>
          </w:p>
        </w:tc>
        <w:tc>
          <w:tcPr>
            <w:tcW w:w="11205" w:type="dxa"/>
            <w:gridSpan w:val="7"/>
            <w:tcBorders>
              <w:top w:val="single" w:sz="4" w:space="0" w:color="000000"/>
              <w:left w:val="single" w:sz="4" w:space="0" w:color="000000"/>
              <w:bottom w:val="single" w:sz="4" w:space="0" w:color="000000"/>
              <w:right w:val="single" w:sz="4" w:space="0" w:color="000000"/>
            </w:tcBorders>
            <w:shd w:val="clear" w:color="auto" w:fill="auto"/>
          </w:tcPr>
          <w:p w:rsidR="002138CE" w:rsidRPr="002E23E3" w:rsidRDefault="002138CE" w:rsidP="0059704C">
            <w:pPr>
              <w:suppressAutoHyphens/>
              <w:jc w:val="both"/>
              <w:rPr>
                <w:rFonts w:ascii="Calibri" w:hAnsi="Calibri" w:cs="Calibri"/>
                <w:lang w:eastAsia="ar-SA"/>
              </w:rPr>
            </w:pPr>
            <w:r w:rsidRPr="002E23E3">
              <w:rPr>
                <w:lang w:eastAsia="ar-SA"/>
              </w:rPr>
              <w:t>Отдел архитектуры и строительства Администрации города Пущино</w:t>
            </w:r>
          </w:p>
        </w:tc>
      </w:tr>
      <w:tr w:rsidR="002138CE" w:rsidRPr="002E23E3" w:rsidTr="0059704C">
        <w:trPr>
          <w:trHeight w:val="248"/>
        </w:trPr>
        <w:tc>
          <w:tcPr>
            <w:tcW w:w="3428" w:type="dxa"/>
            <w:gridSpan w:val="2"/>
            <w:tcBorders>
              <w:top w:val="single" w:sz="4" w:space="0" w:color="000000"/>
              <w:left w:val="single" w:sz="4" w:space="0" w:color="000000"/>
              <w:bottom w:val="single" w:sz="4" w:space="0" w:color="000000"/>
            </w:tcBorders>
            <w:shd w:val="clear" w:color="auto" w:fill="auto"/>
          </w:tcPr>
          <w:p w:rsidR="002138CE" w:rsidRPr="002E23E3" w:rsidRDefault="002138CE" w:rsidP="0059704C">
            <w:pPr>
              <w:widowControl w:val="0"/>
              <w:suppressAutoHyphens/>
              <w:autoSpaceDE w:val="0"/>
              <w:snapToGrid w:val="0"/>
              <w:rPr>
                <w:rFonts w:ascii="Arial" w:hAnsi="Arial" w:cs="Arial"/>
                <w:lang w:eastAsia="ar-SA"/>
              </w:rPr>
            </w:pPr>
            <w:r w:rsidRPr="002E23E3">
              <w:rPr>
                <w:lang w:eastAsia="ar-SA"/>
              </w:rPr>
              <w:t>Сроки реализации подпрограммы</w:t>
            </w:r>
          </w:p>
        </w:tc>
        <w:tc>
          <w:tcPr>
            <w:tcW w:w="11205" w:type="dxa"/>
            <w:gridSpan w:val="7"/>
            <w:tcBorders>
              <w:top w:val="single" w:sz="4" w:space="0" w:color="000000"/>
              <w:left w:val="single" w:sz="4" w:space="0" w:color="000000"/>
              <w:bottom w:val="single" w:sz="4" w:space="0" w:color="000000"/>
              <w:right w:val="single" w:sz="4" w:space="0" w:color="000000"/>
            </w:tcBorders>
            <w:shd w:val="clear" w:color="auto" w:fill="auto"/>
          </w:tcPr>
          <w:p w:rsidR="002138CE" w:rsidRPr="002E23E3" w:rsidRDefault="002138CE" w:rsidP="0059704C">
            <w:pPr>
              <w:widowControl w:val="0"/>
              <w:suppressAutoHyphens/>
              <w:autoSpaceDE w:val="0"/>
              <w:snapToGrid w:val="0"/>
              <w:jc w:val="both"/>
              <w:rPr>
                <w:lang w:eastAsia="ar-SA"/>
              </w:rPr>
            </w:pPr>
            <w:r w:rsidRPr="002E23E3">
              <w:rPr>
                <w:lang w:eastAsia="ar-SA"/>
              </w:rPr>
              <w:t>2015-2019 годы</w:t>
            </w:r>
          </w:p>
        </w:tc>
      </w:tr>
      <w:tr w:rsidR="002138CE" w:rsidRPr="002E23E3" w:rsidTr="0059704C">
        <w:trPr>
          <w:trHeight w:val="248"/>
        </w:trPr>
        <w:tc>
          <w:tcPr>
            <w:tcW w:w="1384" w:type="dxa"/>
            <w:vMerge w:val="restart"/>
            <w:tcBorders>
              <w:top w:val="single" w:sz="4" w:space="0" w:color="000000"/>
              <w:left w:val="single" w:sz="4" w:space="0" w:color="000000"/>
              <w:bottom w:val="single" w:sz="4" w:space="0" w:color="000000"/>
            </w:tcBorders>
            <w:shd w:val="clear" w:color="auto" w:fill="auto"/>
          </w:tcPr>
          <w:p w:rsidR="002138CE" w:rsidRPr="002E23E3" w:rsidRDefault="002138CE" w:rsidP="006D2D68">
            <w:pPr>
              <w:pStyle w:val="a3"/>
            </w:pPr>
            <w:r w:rsidRPr="002E23E3">
              <w:t xml:space="preserve">Источники финансирования </w:t>
            </w:r>
            <w:r w:rsidR="0015161D" w:rsidRPr="002E23E3">
              <w:t xml:space="preserve">подпрограммы по годам </w:t>
            </w:r>
            <w:proofErr w:type="spellStart"/>
            <w:r w:rsidR="0015161D" w:rsidRPr="002E23E3">
              <w:t>реализаци</w:t>
            </w:r>
            <w:proofErr w:type="spellEnd"/>
            <w:r w:rsidRPr="002E23E3">
              <w:t>, в том числе по годам:</w:t>
            </w:r>
          </w:p>
        </w:tc>
        <w:tc>
          <w:tcPr>
            <w:tcW w:w="2044" w:type="dxa"/>
            <w:vMerge w:val="restart"/>
            <w:tcBorders>
              <w:top w:val="single" w:sz="4" w:space="0" w:color="000000"/>
              <w:left w:val="single" w:sz="4" w:space="0" w:color="000000"/>
              <w:bottom w:val="single" w:sz="4" w:space="0" w:color="000000"/>
            </w:tcBorders>
            <w:shd w:val="clear" w:color="auto" w:fill="auto"/>
            <w:vAlign w:val="center"/>
          </w:tcPr>
          <w:p w:rsidR="002138CE" w:rsidRPr="002E23E3" w:rsidRDefault="002138CE" w:rsidP="0059704C">
            <w:pPr>
              <w:widowControl w:val="0"/>
              <w:suppressAutoHyphens/>
              <w:autoSpaceDE w:val="0"/>
              <w:snapToGrid w:val="0"/>
              <w:ind w:left="34"/>
              <w:rPr>
                <w:lang w:eastAsia="ar-SA"/>
              </w:rPr>
            </w:pPr>
            <w:r w:rsidRPr="002E23E3">
              <w:rPr>
                <w:lang w:eastAsia="ar-SA"/>
              </w:rPr>
              <w:t>Наименование подпрограммы</w:t>
            </w:r>
          </w:p>
        </w:tc>
        <w:tc>
          <w:tcPr>
            <w:tcW w:w="3044" w:type="dxa"/>
            <w:vMerge w:val="restart"/>
            <w:tcBorders>
              <w:top w:val="single" w:sz="4" w:space="0" w:color="000000"/>
              <w:left w:val="single" w:sz="4" w:space="0" w:color="000000"/>
              <w:bottom w:val="single" w:sz="4" w:space="0" w:color="000000"/>
            </w:tcBorders>
            <w:shd w:val="clear" w:color="auto" w:fill="auto"/>
            <w:vAlign w:val="center"/>
          </w:tcPr>
          <w:p w:rsidR="002138CE" w:rsidRPr="002E23E3" w:rsidRDefault="002138CE" w:rsidP="0059704C">
            <w:pPr>
              <w:widowControl w:val="0"/>
              <w:suppressAutoHyphens/>
              <w:autoSpaceDE w:val="0"/>
              <w:snapToGrid w:val="0"/>
              <w:ind w:left="426"/>
              <w:jc w:val="center"/>
              <w:rPr>
                <w:lang w:eastAsia="ar-SA"/>
              </w:rPr>
            </w:pPr>
            <w:r w:rsidRPr="002E23E3">
              <w:rPr>
                <w:lang w:eastAsia="ar-SA"/>
              </w:rPr>
              <w:t>Источник финансирования</w:t>
            </w:r>
          </w:p>
        </w:tc>
        <w:tc>
          <w:tcPr>
            <w:tcW w:w="8161" w:type="dxa"/>
            <w:gridSpan w:val="6"/>
            <w:tcBorders>
              <w:top w:val="single" w:sz="4" w:space="0" w:color="000000"/>
              <w:left w:val="single" w:sz="4" w:space="0" w:color="000000"/>
              <w:bottom w:val="single" w:sz="4" w:space="0" w:color="000000"/>
              <w:right w:val="single" w:sz="4" w:space="0" w:color="000000"/>
            </w:tcBorders>
            <w:shd w:val="clear" w:color="auto" w:fill="auto"/>
          </w:tcPr>
          <w:p w:rsidR="002138CE" w:rsidRPr="002E23E3" w:rsidRDefault="002138CE" w:rsidP="0059704C">
            <w:pPr>
              <w:widowControl w:val="0"/>
              <w:suppressAutoHyphens/>
              <w:autoSpaceDE w:val="0"/>
              <w:snapToGrid w:val="0"/>
              <w:ind w:left="426"/>
              <w:jc w:val="center"/>
              <w:rPr>
                <w:lang w:eastAsia="ar-SA"/>
              </w:rPr>
            </w:pPr>
            <w:r w:rsidRPr="002E23E3">
              <w:rPr>
                <w:lang w:eastAsia="ar-SA"/>
              </w:rPr>
              <w:t>Расходы (тыс. рублей)</w:t>
            </w:r>
          </w:p>
        </w:tc>
      </w:tr>
      <w:tr w:rsidR="002138CE" w:rsidRPr="002E23E3" w:rsidTr="0059704C">
        <w:trPr>
          <w:trHeight w:val="133"/>
        </w:trPr>
        <w:tc>
          <w:tcPr>
            <w:tcW w:w="1384" w:type="dxa"/>
            <w:vMerge/>
            <w:tcBorders>
              <w:top w:val="single" w:sz="4" w:space="0" w:color="000000"/>
              <w:left w:val="single" w:sz="4" w:space="0" w:color="000000"/>
              <w:bottom w:val="single" w:sz="4" w:space="0" w:color="000000"/>
            </w:tcBorders>
            <w:shd w:val="clear" w:color="auto" w:fill="auto"/>
          </w:tcPr>
          <w:p w:rsidR="002138CE" w:rsidRPr="002E23E3" w:rsidRDefault="002138CE" w:rsidP="0059704C">
            <w:pPr>
              <w:widowControl w:val="0"/>
              <w:suppressAutoHyphens/>
              <w:autoSpaceDE w:val="0"/>
              <w:snapToGrid w:val="0"/>
              <w:ind w:left="426"/>
              <w:jc w:val="both"/>
              <w:rPr>
                <w:lang w:eastAsia="ar-SA"/>
              </w:rPr>
            </w:pPr>
          </w:p>
        </w:tc>
        <w:tc>
          <w:tcPr>
            <w:tcW w:w="2044" w:type="dxa"/>
            <w:vMerge/>
            <w:tcBorders>
              <w:top w:val="single" w:sz="4" w:space="0" w:color="000000"/>
              <w:left w:val="single" w:sz="4" w:space="0" w:color="000000"/>
              <w:bottom w:val="single" w:sz="4" w:space="0" w:color="000000"/>
            </w:tcBorders>
            <w:shd w:val="clear" w:color="auto" w:fill="auto"/>
          </w:tcPr>
          <w:p w:rsidR="002138CE" w:rsidRPr="002E23E3" w:rsidRDefault="002138CE" w:rsidP="0059704C">
            <w:pPr>
              <w:widowControl w:val="0"/>
              <w:suppressAutoHyphens/>
              <w:autoSpaceDE w:val="0"/>
              <w:snapToGrid w:val="0"/>
              <w:ind w:left="426"/>
              <w:jc w:val="both"/>
              <w:rPr>
                <w:lang w:eastAsia="ar-SA"/>
              </w:rPr>
            </w:pPr>
          </w:p>
        </w:tc>
        <w:tc>
          <w:tcPr>
            <w:tcW w:w="3044" w:type="dxa"/>
            <w:vMerge/>
            <w:tcBorders>
              <w:top w:val="single" w:sz="4" w:space="0" w:color="000000"/>
              <w:left w:val="single" w:sz="4" w:space="0" w:color="000000"/>
              <w:bottom w:val="single" w:sz="4" w:space="0" w:color="000000"/>
            </w:tcBorders>
            <w:shd w:val="clear" w:color="auto" w:fill="auto"/>
          </w:tcPr>
          <w:p w:rsidR="002138CE" w:rsidRPr="002E23E3" w:rsidRDefault="002138CE" w:rsidP="0059704C">
            <w:pPr>
              <w:widowControl w:val="0"/>
              <w:suppressAutoHyphens/>
              <w:autoSpaceDE w:val="0"/>
              <w:snapToGrid w:val="0"/>
              <w:ind w:left="426"/>
              <w:jc w:val="both"/>
              <w:rPr>
                <w:lang w:eastAsia="ar-SA"/>
              </w:rPr>
            </w:pPr>
          </w:p>
        </w:tc>
        <w:tc>
          <w:tcPr>
            <w:tcW w:w="1134" w:type="dxa"/>
            <w:tcBorders>
              <w:top w:val="single" w:sz="4" w:space="0" w:color="000000"/>
              <w:left w:val="single" w:sz="4" w:space="0" w:color="000000"/>
              <w:bottom w:val="single" w:sz="4" w:space="0" w:color="000000"/>
            </w:tcBorders>
            <w:shd w:val="clear" w:color="auto" w:fill="auto"/>
            <w:vAlign w:val="center"/>
          </w:tcPr>
          <w:p w:rsidR="002138CE" w:rsidRPr="002E23E3" w:rsidRDefault="002138CE" w:rsidP="005B60D8">
            <w:pPr>
              <w:widowControl w:val="0"/>
              <w:suppressAutoHyphens/>
              <w:autoSpaceDE w:val="0"/>
              <w:snapToGrid w:val="0"/>
              <w:ind w:left="-93"/>
              <w:jc w:val="center"/>
            </w:pPr>
            <w:r w:rsidRPr="002E23E3">
              <w:t xml:space="preserve">2015 </w:t>
            </w:r>
          </w:p>
          <w:p w:rsidR="002138CE" w:rsidRPr="002E23E3" w:rsidRDefault="002138CE" w:rsidP="0059704C">
            <w:pPr>
              <w:widowControl w:val="0"/>
              <w:suppressAutoHyphens/>
              <w:autoSpaceDE w:val="0"/>
              <w:snapToGrid w:val="0"/>
              <w:ind w:left="426"/>
              <w:jc w:val="center"/>
              <w:rPr>
                <w:lang w:eastAsia="ar-SA"/>
              </w:rPr>
            </w:pPr>
            <w:r w:rsidRPr="002E23E3">
              <w:t>год</w:t>
            </w:r>
          </w:p>
        </w:tc>
        <w:tc>
          <w:tcPr>
            <w:tcW w:w="1276" w:type="dxa"/>
            <w:tcBorders>
              <w:top w:val="single" w:sz="4" w:space="0" w:color="000000"/>
              <w:left w:val="single" w:sz="4" w:space="0" w:color="000000"/>
              <w:bottom w:val="single" w:sz="4" w:space="0" w:color="000000"/>
            </w:tcBorders>
            <w:shd w:val="clear" w:color="auto" w:fill="auto"/>
            <w:vAlign w:val="center"/>
          </w:tcPr>
          <w:p w:rsidR="002138CE" w:rsidRPr="002E23E3" w:rsidRDefault="002138CE" w:rsidP="005B60D8">
            <w:pPr>
              <w:widowControl w:val="0"/>
              <w:suppressAutoHyphens/>
              <w:autoSpaceDE w:val="0"/>
              <w:snapToGrid w:val="0"/>
              <w:jc w:val="center"/>
            </w:pPr>
            <w:r w:rsidRPr="002E23E3">
              <w:t xml:space="preserve">2016 </w:t>
            </w:r>
          </w:p>
          <w:p w:rsidR="002138CE" w:rsidRPr="002E23E3" w:rsidRDefault="002138CE" w:rsidP="005B60D8">
            <w:pPr>
              <w:widowControl w:val="0"/>
              <w:suppressAutoHyphens/>
              <w:autoSpaceDE w:val="0"/>
              <w:snapToGrid w:val="0"/>
              <w:jc w:val="center"/>
              <w:rPr>
                <w:lang w:eastAsia="ar-SA"/>
              </w:rPr>
            </w:pPr>
            <w:r w:rsidRPr="002E23E3">
              <w:t>год</w:t>
            </w:r>
          </w:p>
        </w:tc>
        <w:tc>
          <w:tcPr>
            <w:tcW w:w="1275" w:type="dxa"/>
            <w:tcBorders>
              <w:top w:val="single" w:sz="4" w:space="0" w:color="000000"/>
              <w:left w:val="single" w:sz="4" w:space="0" w:color="000000"/>
              <w:bottom w:val="single" w:sz="4" w:space="0" w:color="000000"/>
            </w:tcBorders>
            <w:shd w:val="clear" w:color="auto" w:fill="auto"/>
            <w:vAlign w:val="center"/>
          </w:tcPr>
          <w:p w:rsidR="002138CE" w:rsidRPr="002E23E3" w:rsidRDefault="002138CE" w:rsidP="005B60D8">
            <w:pPr>
              <w:widowControl w:val="0"/>
              <w:suppressAutoHyphens/>
              <w:autoSpaceDE w:val="0"/>
              <w:snapToGrid w:val="0"/>
              <w:jc w:val="center"/>
            </w:pPr>
            <w:r w:rsidRPr="002E23E3">
              <w:t>2017</w:t>
            </w:r>
          </w:p>
          <w:p w:rsidR="002138CE" w:rsidRPr="002E23E3" w:rsidRDefault="002138CE" w:rsidP="005B60D8">
            <w:pPr>
              <w:widowControl w:val="0"/>
              <w:suppressAutoHyphens/>
              <w:autoSpaceDE w:val="0"/>
              <w:snapToGrid w:val="0"/>
              <w:jc w:val="center"/>
              <w:rPr>
                <w:lang w:eastAsia="ar-SA"/>
              </w:rPr>
            </w:pPr>
            <w:r w:rsidRPr="002E23E3">
              <w:t>год</w:t>
            </w:r>
          </w:p>
        </w:tc>
        <w:tc>
          <w:tcPr>
            <w:tcW w:w="1276" w:type="dxa"/>
            <w:tcBorders>
              <w:top w:val="single" w:sz="4" w:space="0" w:color="auto"/>
              <w:left w:val="single" w:sz="4" w:space="0" w:color="000000"/>
              <w:bottom w:val="single" w:sz="4" w:space="0" w:color="000000"/>
              <w:right w:val="single" w:sz="4" w:space="0" w:color="auto"/>
            </w:tcBorders>
            <w:shd w:val="clear" w:color="auto" w:fill="auto"/>
            <w:vAlign w:val="center"/>
          </w:tcPr>
          <w:p w:rsidR="002138CE" w:rsidRPr="002E23E3" w:rsidRDefault="002138CE" w:rsidP="005B60D8">
            <w:pPr>
              <w:widowControl w:val="0"/>
              <w:suppressAutoHyphens/>
              <w:autoSpaceDE w:val="0"/>
              <w:snapToGrid w:val="0"/>
              <w:jc w:val="center"/>
            </w:pPr>
            <w:r w:rsidRPr="002E23E3">
              <w:t>2018</w:t>
            </w:r>
          </w:p>
          <w:p w:rsidR="002138CE" w:rsidRPr="002E23E3" w:rsidRDefault="002138CE" w:rsidP="005B60D8">
            <w:pPr>
              <w:widowControl w:val="0"/>
              <w:suppressAutoHyphens/>
              <w:autoSpaceDE w:val="0"/>
              <w:snapToGrid w:val="0"/>
              <w:jc w:val="center"/>
              <w:rPr>
                <w:lang w:eastAsia="ar-SA"/>
              </w:rPr>
            </w:pPr>
            <w:r w:rsidRPr="002E23E3">
              <w:t>год</w:t>
            </w:r>
          </w:p>
        </w:tc>
        <w:tc>
          <w:tcPr>
            <w:tcW w:w="1276" w:type="dxa"/>
            <w:tcBorders>
              <w:top w:val="single" w:sz="4" w:space="0" w:color="auto"/>
              <w:left w:val="single" w:sz="4" w:space="0" w:color="auto"/>
              <w:bottom w:val="single" w:sz="4" w:space="0" w:color="000000"/>
              <w:right w:val="single" w:sz="4" w:space="0" w:color="auto"/>
            </w:tcBorders>
            <w:shd w:val="clear" w:color="auto" w:fill="auto"/>
            <w:vAlign w:val="center"/>
          </w:tcPr>
          <w:p w:rsidR="002138CE" w:rsidRPr="002E23E3" w:rsidRDefault="002138CE" w:rsidP="005B60D8">
            <w:pPr>
              <w:widowControl w:val="0"/>
              <w:suppressAutoHyphens/>
              <w:autoSpaceDE w:val="0"/>
              <w:snapToGrid w:val="0"/>
              <w:ind w:left="49"/>
              <w:jc w:val="center"/>
            </w:pPr>
            <w:r w:rsidRPr="002E23E3">
              <w:t xml:space="preserve">2019 </w:t>
            </w:r>
          </w:p>
          <w:p w:rsidR="002138CE" w:rsidRPr="002E23E3" w:rsidRDefault="002138CE" w:rsidP="005B60D8">
            <w:pPr>
              <w:widowControl w:val="0"/>
              <w:suppressAutoHyphens/>
              <w:autoSpaceDE w:val="0"/>
              <w:snapToGrid w:val="0"/>
              <w:ind w:left="49"/>
              <w:jc w:val="center"/>
              <w:rPr>
                <w:lang w:eastAsia="ar-SA"/>
              </w:rPr>
            </w:pPr>
            <w:r w:rsidRPr="002E23E3">
              <w:t>год</w:t>
            </w:r>
          </w:p>
        </w:tc>
        <w:tc>
          <w:tcPr>
            <w:tcW w:w="1924" w:type="dxa"/>
            <w:tcBorders>
              <w:top w:val="single" w:sz="4" w:space="0" w:color="auto"/>
              <w:left w:val="single" w:sz="4" w:space="0" w:color="auto"/>
              <w:bottom w:val="single" w:sz="4" w:space="0" w:color="000000"/>
              <w:right w:val="single" w:sz="4" w:space="0" w:color="000000"/>
            </w:tcBorders>
            <w:shd w:val="clear" w:color="auto" w:fill="auto"/>
            <w:vAlign w:val="center"/>
          </w:tcPr>
          <w:p w:rsidR="002138CE" w:rsidRPr="002E23E3" w:rsidRDefault="002138CE" w:rsidP="005B60D8">
            <w:pPr>
              <w:widowControl w:val="0"/>
              <w:suppressAutoHyphens/>
              <w:autoSpaceDE w:val="0"/>
              <w:snapToGrid w:val="0"/>
              <w:jc w:val="center"/>
              <w:rPr>
                <w:lang w:eastAsia="ar-SA"/>
              </w:rPr>
            </w:pPr>
            <w:r w:rsidRPr="002E23E3">
              <w:rPr>
                <w:lang w:eastAsia="ar-SA"/>
              </w:rPr>
              <w:t>Итого</w:t>
            </w:r>
          </w:p>
        </w:tc>
      </w:tr>
      <w:tr w:rsidR="002138CE" w:rsidRPr="002E23E3" w:rsidTr="0059704C">
        <w:trPr>
          <w:trHeight w:val="133"/>
        </w:trPr>
        <w:tc>
          <w:tcPr>
            <w:tcW w:w="1384" w:type="dxa"/>
            <w:vMerge/>
            <w:tcBorders>
              <w:top w:val="single" w:sz="4" w:space="0" w:color="000000"/>
              <w:left w:val="single" w:sz="4" w:space="0" w:color="000000"/>
              <w:bottom w:val="single" w:sz="4" w:space="0" w:color="000000"/>
            </w:tcBorders>
            <w:shd w:val="clear" w:color="auto" w:fill="auto"/>
          </w:tcPr>
          <w:p w:rsidR="002138CE" w:rsidRPr="002E23E3" w:rsidRDefault="002138CE" w:rsidP="0059704C">
            <w:pPr>
              <w:widowControl w:val="0"/>
              <w:suppressAutoHyphens/>
              <w:autoSpaceDE w:val="0"/>
              <w:snapToGrid w:val="0"/>
              <w:ind w:left="426"/>
              <w:jc w:val="both"/>
              <w:rPr>
                <w:lang w:eastAsia="ar-SA"/>
              </w:rPr>
            </w:pPr>
          </w:p>
        </w:tc>
        <w:tc>
          <w:tcPr>
            <w:tcW w:w="2044" w:type="dxa"/>
            <w:vMerge w:val="restart"/>
            <w:tcBorders>
              <w:top w:val="single" w:sz="4" w:space="0" w:color="000000"/>
              <w:left w:val="single" w:sz="4" w:space="0" w:color="000000"/>
              <w:bottom w:val="single" w:sz="4" w:space="0" w:color="000000"/>
            </w:tcBorders>
            <w:shd w:val="clear" w:color="auto" w:fill="auto"/>
          </w:tcPr>
          <w:p w:rsidR="002138CE" w:rsidRPr="002E23E3" w:rsidRDefault="002138CE" w:rsidP="006D2D68">
            <w:pPr>
              <w:pStyle w:val="a3"/>
              <w:rPr>
                <w:rFonts w:cs="Arial"/>
              </w:rPr>
            </w:pPr>
            <w:r w:rsidRPr="002E23E3">
              <w:t>Переселение граждан из многоквартирных жилых домов, признанных аварийными в установленном</w:t>
            </w:r>
            <w:r w:rsidR="00C663DB">
              <w:t xml:space="preserve"> законом </w:t>
            </w:r>
            <w:r w:rsidRPr="002E23E3">
              <w:t xml:space="preserve">порядке </w:t>
            </w:r>
            <w:r w:rsidRPr="002E23E3">
              <w:rPr>
                <w:bCs/>
                <w:kern w:val="32"/>
              </w:rPr>
              <w:t>муниципальной программы «Предоставление жилья в городском округе Пущино на 2015-2019 годы»</w:t>
            </w:r>
          </w:p>
        </w:tc>
        <w:tc>
          <w:tcPr>
            <w:tcW w:w="3044" w:type="dxa"/>
            <w:tcBorders>
              <w:top w:val="single" w:sz="4" w:space="0" w:color="000000"/>
              <w:left w:val="single" w:sz="4" w:space="0" w:color="000000"/>
              <w:bottom w:val="single" w:sz="4" w:space="0" w:color="000000"/>
            </w:tcBorders>
            <w:shd w:val="clear" w:color="auto" w:fill="auto"/>
          </w:tcPr>
          <w:p w:rsidR="002138CE" w:rsidRPr="002E23E3" w:rsidRDefault="002138CE" w:rsidP="006D2D68">
            <w:pPr>
              <w:pStyle w:val="a3"/>
            </w:pPr>
            <w:r w:rsidRPr="002E23E3">
              <w:t>Всего:</w:t>
            </w:r>
          </w:p>
          <w:p w:rsidR="002138CE" w:rsidRPr="002E23E3" w:rsidRDefault="002138CE" w:rsidP="006D2D68">
            <w:pPr>
              <w:pStyle w:val="a3"/>
            </w:pPr>
            <w:r w:rsidRPr="002E23E3">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2138CE" w:rsidRPr="002E23E3" w:rsidRDefault="002138CE" w:rsidP="005B60D8">
            <w:pPr>
              <w:widowControl w:val="0"/>
              <w:suppressAutoHyphens/>
              <w:autoSpaceDE w:val="0"/>
              <w:snapToGrid w:val="0"/>
              <w:jc w:val="center"/>
              <w:rPr>
                <w:lang w:eastAsia="ar-SA"/>
              </w:rPr>
            </w:pPr>
            <w:r w:rsidRPr="002E23E3">
              <w:rPr>
                <w:lang w:eastAsia="ar-SA"/>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8CE" w:rsidRPr="002E23E3" w:rsidRDefault="002138CE" w:rsidP="005B60D8">
            <w:pPr>
              <w:widowControl w:val="0"/>
              <w:suppressAutoHyphens/>
              <w:autoSpaceDE w:val="0"/>
              <w:snapToGrid w:val="0"/>
              <w:jc w:val="center"/>
              <w:rPr>
                <w:lang w:eastAsia="ar-SA"/>
              </w:rPr>
            </w:pPr>
            <w:r w:rsidRPr="002E23E3">
              <w:rPr>
                <w:lang w:eastAsia="ar-SA"/>
              </w:rPr>
              <w:t>33 824,0</w:t>
            </w:r>
          </w:p>
        </w:tc>
        <w:tc>
          <w:tcPr>
            <w:tcW w:w="1275" w:type="dxa"/>
            <w:tcBorders>
              <w:top w:val="single" w:sz="4" w:space="0" w:color="000000"/>
              <w:left w:val="single" w:sz="4" w:space="0" w:color="000000"/>
              <w:bottom w:val="single" w:sz="4" w:space="0" w:color="000000"/>
            </w:tcBorders>
            <w:shd w:val="clear" w:color="auto" w:fill="auto"/>
            <w:vAlign w:val="center"/>
          </w:tcPr>
          <w:p w:rsidR="002138CE" w:rsidRPr="002E23E3" w:rsidRDefault="00B85EDA" w:rsidP="005B60D8">
            <w:pPr>
              <w:widowControl w:val="0"/>
              <w:suppressAutoHyphens/>
              <w:autoSpaceDE w:val="0"/>
              <w:snapToGrid w:val="0"/>
              <w:jc w:val="center"/>
              <w:rPr>
                <w:lang w:eastAsia="ar-SA"/>
              </w:rPr>
            </w:pPr>
            <w:r w:rsidRPr="002E23E3">
              <w:rPr>
                <w:lang w:eastAsia="ar-SA"/>
              </w:rPr>
              <w:t>0</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2138CE" w:rsidRPr="002E23E3" w:rsidRDefault="002138CE" w:rsidP="005B60D8">
            <w:pPr>
              <w:widowControl w:val="0"/>
              <w:suppressAutoHyphens/>
              <w:autoSpaceDE w:val="0"/>
              <w:snapToGrid w:val="0"/>
              <w:jc w:val="center"/>
              <w:rPr>
                <w:lang w:eastAsia="ar-SA"/>
              </w:rPr>
            </w:pPr>
            <w:r w:rsidRPr="002E23E3">
              <w:rPr>
                <w:lang w:eastAsia="ar-SA"/>
              </w:rPr>
              <w:t>0</w:t>
            </w:r>
          </w:p>
        </w:tc>
        <w:tc>
          <w:tcPr>
            <w:tcW w:w="1276" w:type="dxa"/>
            <w:tcBorders>
              <w:top w:val="single" w:sz="4" w:space="0" w:color="000000"/>
              <w:left w:val="single" w:sz="4" w:space="0" w:color="auto"/>
              <w:bottom w:val="single" w:sz="4" w:space="0" w:color="000000"/>
              <w:right w:val="single" w:sz="4" w:space="0" w:color="auto"/>
            </w:tcBorders>
            <w:shd w:val="clear" w:color="auto" w:fill="auto"/>
            <w:vAlign w:val="center"/>
          </w:tcPr>
          <w:p w:rsidR="002138CE" w:rsidRPr="002E23E3" w:rsidRDefault="00B85EDA" w:rsidP="005B60D8">
            <w:pPr>
              <w:widowControl w:val="0"/>
              <w:suppressAutoHyphens/>
              <w:autoSpaceDE w:val="0"/>
              <w:snapToGrid w:val="0"/>
              <w:ind w:left="49"/>
              <w:jc w:val="center"/>
              <w:rPr>
                <w:lang w:eastAsia="ar-SA"/>
              </w:rPr>
            </w:pPr>
            <w:r w:rsidRPr="002E23E3">
              <w:rPr>
                <w:lang w:eastAsia="ar-SA"/>
              </w:rPr>
              <w:t>0</w:t>
            </w:r>
          </w:p>
        </w:tc>
        <w:tc>
          <w:tcPr>
            <w:tcW w:w="1924" w:type="dxa"/>
            <w:tcBorders>
              <w:top w:val="single" w:sz="4" w:space="0" w:color="000000"/>
              <w:left w:val="single" w:sz="4" w:space="0" w:color="auto"/>
              <w:bottom w:val="single" w:sz="4" w:space="0" w:color="auto"/>
              <w:right w:val="single" w:sz="4" w:space="0" w:color="000000"/>
            </w:tcBorders>
            <w:shd w:val="clear" w:color="auto" w:fill="auto"/>
            <w:vAlign w:val="center"/>
          </w:tcPr>
          <w:p w:rsidR="002138CE" w:rsidRPr="002E23E3" w:rsidRDefault="00B85EDA" w:rsidP="005B60D8">
            <w:pPr>
              <w:widowControl w:val="0"/>
              <w:suppressAutoHyphens/>
              <w:autoSpaceDE w:val="0"/>
              <w:snapToGrid w:val="0"/>
              <w:jc w:val="center"/>
              <w:rPr>
                <w:lang w:eastAsia="ar-SA"/>
              </w:rPr>
            </w:pPr>
            <w:r w:rsidRPr="002E23E3">
              <w:rPr>
                <w:lang w:eastAsia="ar-SA"/>
              </w:rPr>
              <w:t>33 824,0</w:t>
            </w:r>
          </w:p>
        </w:tc>
      </w:tr>
      <w:tr w:rsidR="002138CE" w:rsidRPr="002E23E3" w:rsidTr="0059704C">
        <w:trPr>
          <w:trHeight w:val="133"/>
        </w:trPr>
        <w:tc>
          <w:tcPr>
            <w:tcW w:w="1384" w:type="dxa"/>
            <w:vMerge/>
            <w:tcBorders>
              <w:top w:val="single" w:sz="4" w:space="0" w:color="000000"/>
              <w:left w:val="single" w:sz="4" w:space="0" w:color="000000"/>
              <w:bottom w:val="single" w:sz="4" w:space="0" w:color="000000"/>
            </w:tcBorders>
            <w:shd w:val="clear" w:color="auto" w:fill="auto"/>
          </w:tcPr>
          <w:p w:rsidR="002138CE" w:rsidRPr="002E23E3" w:rsidRDefault="002138CE" w:rsidP="0059704C">
            <w:pPr>
              <w:widowControl w:val="0"/>
              <w:suppressAutoHyphens/>
              <w:autoSpaceDE w:val="0"/>
              <w:snapToGrid w:val="0"/>
              <w:ind w:left="426"/>
              <w:jc w:val="both"/>
              <w:rPr>
                <w:lang w:eastAsia="ar-SA"/>
              </w:rPr>
            </w:pPr>
          </w:p>
        </w:tc>
        <w:tc>
          <w:tcPr>
            <w:tcW w:w="2044" w:type="dxa"/>
            <w:vMerge/>
            <w:tcBorders>
              <w:top w:val="single" w:sz="4" w:space="0" w:color="000000"/>
              <w:left w:val="single" w:sz="4" w:space="0" w:color="000000"/>
              <w:bottom w:val="single" w:sz="4" w:space="0" w:color="000000"/>
            </w:tcBorders>
            <w:shd w:val="clear" w:color="auto" w:fill="auto"/>
          </w:tcPr>
          <w:p w:rsidR="002138CE" w:rsidRPr="002E23E3" w:rsidRDefault="002138CE" w:rsidP="0059704C">
            <w:pPr>
              <w:widowControl w:val="0"/>
              <w:suppressAutoHyphens/>
              <w:autoSpaceDE w:val="0"/>
              <w:snapToGrid w:val="0"/>
              <w:ind w:left="426"/>
              <w:rPr>
                <w:lang w:eastAsia="ar-SA"/>
              </w:rPr>
            </w:pPr>
          </w:p>
        </w:tc>
        <w:tc>
          <w:tcPr>
            <w:tcW w:w="3044" w:type="dxa"/>
            <w:tcBorders>
              <w:top w:val="single" w:sz="4" w:space="0" w:color="000000"/>
              <w:left w:val="single" w:sz="4" w:space="0" w:color="000000"/>
              <w:bottom w:val="single" w:sz="4" w:space="0" w:color="000000"/>
            </w:tcBorders>
            <w:shd w:val="clear" w:color="auto" w:fill="auto"/>
          </w:tcPr>
          <w:p w:rsidR="002138CE" w:rsidRPr="002E23E3" w:rsidRDefault="002138CE" w:rsidP="006D2D68">
            <w:pPr>
              <w:pStyle w:val="a3"/>
            </w:pPr>
            <w:r w:rsidRPr="002E23E3">
              <w:t xml:space="preserve">Средства бюджета </w:t>
            </w:r>
            <w:r w:rsidR="003E544B" w:rsidRPr="002E23E3">
              <w:t>городского округа Пущино</w:t>
            </w:r>
          </w:p>
        </w:tc>
        <w:tc>
          <w:tcPr>
            <w:tcW w:w="1134" w:type="dxa"/>
            <w:tcBorders>
              <w:top w:val="single" w:sz="4" w:space="0" w:color="000000"/>
              <w:left w:val="single" w:sz="4" w:space="0" w:color="000000"/>
              <w:bottom w:val="single" w:sz="4" w:space="0" w:color="000000"/>
            </w:tcBorders>
            <w:shd w:val="clear" w:color="auto" w:fill="auto"/>
            <w:vAlign w:val="center"/>
          </w:tcPr>
          <w:p w:rsidR="002138CE" w:rsidRPr="002E23E3" w:rsidRDefault="002138CE" w:rsidP="005B60D8">
            <w:pPr>
              <w:widowControl w:val="0"/>
              <w:suppressAutoHyphens/>
              <w:autoSpaceDE w:val="0"/>
              <w:snapToGrid w:val="0"/>
              <w:jc w:val="center"/>
              <w:rPr>
                <w:lang w:eastAsia="ar-SA"/>
              </w:rPr>
            </w:pPr>
            <w:r w:rsidRPr="002E23E3">
              <w:rPr>
                <w:lang w:eastAsia="ar-SA"/>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8CE" w:rsidRPr="002E23E3" w:rsidRDefault="002138CE" w:rsidP="005B60D8">
            <w:pPr>
              <w:widowControl w:val="0"/>
              <w:suppressAutoHyphens/>
              <w:autoSpaceDE w:val="0"/>
              <w:snapToGrid w:val="0"/>
              <w:jc w:val="center"/>
              <w:rPr>
                <w:lang w:eastAsia="ar-SA"/>
              </w:rPr>
            </w:pPr>
            <w:r w:rsidRPr="002E23E3">
              <w:rPr>
                <w:lang w:eastAsia="ar-SA"/>
              </w:rPr>
              <w:t>12 079,2</w:t>
            </w:r>
          </w:p>
        </w:tc>
        <w:tc>
          <w:tcPr>
            <w:tcW w:w="1275" w:type="dxa"/>
            <w:tcBorders>
              <w:top w:val="single" w:sz="4" w:space="0" w:color="000000"/>
              <w:left w:val="single" w:sz="4" w:space="0" w:color="000000"/>
              <w:bottom w:val="single" w:sz="4" w:space="0" w:color="000000"/>
            </w:tcBorders>
            <w:shd w:val="clear" w:color="auto" w:fill="auto"/>
            <w:vAlign w:val="center"/>
          </w:tcPr>
          <w:p w:rsidR="002138CE" w:rsidRPr="002E23E3" w:rsidRDefault="00B85EDA" w:rsidP="005B60D8">
            <w:pPr>
              <w:widowControl w:val="0"/>
              <w:suppressAutoHyphens/>
              <w:autoSpaceDE w:val="0"/>
              <w:snapToGrid w:val="0"/>
              <w:jc w:val="center"/>
              <w:rPr>
                <w:lang w:eastAsia="ar-SA"/>
              </w:rPr>
            </w:pPr>
            <w:r w:rsidRPr="002E23E3">
              <w:rPr>
                <w:lang w:eastAsia="ar-SA"/>
              </w:rPr>
              <w:t>0</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2138CE" w:rsidRPr="002E23E3" w:rsidRDefault="002138CE" w:rsidP="005B60D8">
            <w:pPr>
              <w:widowControl w:val="0"/>
              <w:suppressAutoHyphens/>
              <w:autoSpaceDE w:val="0"/>
              <w:snapToGrid w:val="0"/>
              <w:jc w:val="center"/>
              <w:rPr>
                <w:lang w:eastAsia="ar-SA"/>
              </w:rPr>
            </w:pPr>
            <w:r w:rsidRPr="002E23E3">
              <w:rPr>
                <w:lang w:eastAsia="ar-SA"/>
              </w:rPr>
              <w:t>0</w:t>
            </w:r>
          </w:p>
        </w:tc>
        <w:tc>
          <w:tcPr>
            <w:tcW w:w="1276" w:type="dxa"/>
            <w:tcBorders>
              <w:top w:val="single" w:sz="4" w:space="0" w:color="000000"/>
              <w:left w:val="single" w:sz="4" w:space="0" w:color="auto"/>
              <w:bottom w:val="single" w:sz="4" w:space="0" w:color="000000"/>
              <w:right w:val="single" w:sz="4" w:space="0" w:color="auto"/>
            </w:tcBorders>
            <w:shd w:val="clear" w:color="auto" w:fill="auto"/>
            <w:vAlign w:val="center"/>
          </w:tcPr>
          <w:p w:rsidR="002138CE" w:rsidRPr="002E23E3" w:rsidRDefault="00B85EDA" w:rsidP="005B60D8">
            <w:pPr>
              <w:widowControl w:val="0"/>
              <w:suppressAutoHyphens/>
              <w:autoSpaceDE w:val="0"/>
              <w:snapToGrid w:val="0"/>
              <w:ind w:left="49"/>
              <w:jc w:val="center"/>
              <w:rPr>
                <w:lang w:eastAsia="ar-SA"/>
              </w:rPr>
            </w:pPr>
            <w:r w:rsidRPr="002E23E3">
              <w:rPr>
                <w:lang w:eastAsia="ar-SA"/>
              </w:rPr>
              <w:t>0</w:t>
            </w:r>
          </w:p>
        </w:tc>
        <w:tc>
          <w:tcPr>
            <w:tcW w:w="1924" w:type="dxa"/>
            <w:tcBorders>
              <w:top w:val="single" w:sz="4" w:space="0" w:color="000000"/>
              <w:left w:val="single" w:sz="4" w:space="0" w:color="auto"/>
              <w:bottom w:val="single" w:sz="4" w:space="0" w:color="000000"/>
              <w:right w:val="single" w:sz="4" w:space="0" w:color="000000"/>
            </w:tcBorders>
            <w:shd w:val="clear" w:color="auto" w:fill="auto"/>
            <w:vAlign w:val="center"/>
          </w:tcPr>
          <w:p w:rsidR="002138CE" w:rsidRPr="002E23E3" w:rsidRDefault="00B85EDA" w:rsidP="005B60D8">
            <w:pPr>
              <w:widowControl w:val="0"/>
              <w:suppressAutoHyphens/>
              <w:autoSpaceDE w:val="0"/>
              <w:snapToGrid w:val="0"/>
              <w:jc w:val="center"/>
              <w:rPr>
                <w:lang w:eastAsia="ar-SA"/>
              </w:rPr>
            </w:pPr>
            <w:r w:rsidRPr="002E23E3">
              <w:rPr>
                <w:lang w:eastAsia="ar-SA"/>
              </w:rPr>
              <w:t>12079,2</w:t>
            </w:r>
          </w:p>
        </w:tc>
      </w:tr>
      <w:tr w:rsidR="002138CE" w:rsidRPr="002E23E3" w:rsidTr="0059704C">
        <w:trPr>
          <w:trHeight w:val="133"/>
        </w:trPr>
        <w:tc>
          <w:tcPr>
            <w:tcW w:w="1384" w:type="dxa"/>
            <w:vMerge/>
            <w:tcBorders>
              <w:top w:val="single" w:sz="4" w:space="0" w:color="000000"/>
              <w:left w:val="single" w:sz="4" w:space="0" w:color="000000"/>
              <w:bottom w:val="single" w:sz="4" w:space="0" w:color="000000"/>
            </w:tcBorders>
            <w:shd w:val="clear" w:color="auto" w:fill="auto"/>
          </w:tcPr>
          <w:p w:rsidR="002138CE" w:rsidRPr="002E23E3" w:rsidRDefault="002138CE" w:rsidP="0059704C">
            <w:pPr>
              <w:widowControl w:val="0"/>
              <w:suppressAutoHyphens/>
              <w:autoSpaceDE w:val="0"/>
              <w:snapToGrid w:val="0"/>
              <w:ind w:left="426"/>
              <w:jc w:val="both"/>
              <w:rPr>
                <w:lang w:eastAsia="ar-SA"/>
              </w:rPr>
            </w:pPr>
          </w:p>
        </w:tc>
        <w:tc>
          <w:tcPr>
            <w:tcW w:w="2044" w:type="dxa"/>
            <w:vMerge/>
            <w:tcBorders>
              <w:top w:val="single" w:sz="4" w:space="0" w:color="000000"/>
              <w:left w:val="single" w:sz="4" w:space="0" w:color="000000"/>
              <w:bottom w:val="single" w:sz="4" w:space="0" w:color="000000"/>
            </w:tcBorders>
            <w:shd w:val="clear" w:color="auto" w:fill="auto"/>
          </w:tcPr>
          <w:p w:rsidR="002138CE" w:rsidRPr="002E23E3" w:rsidRDefault="002138CE" w:rsidP="0059704C">
            <w:pPr>
              <w:widowControl w:val="0"/>
              <w:suppressAutoHyphens/>
              <w:autoSpaceDE w:val="0"/>
              <w:snapToGrid w:val="0"/>
              <w:ind w:left="426"/>
              <w:jc w:val="both"/>
              <w:rPr>
                <w:lang w:eastAsia="ar-SA"/>
              </w:rPr>
            </w:pPr>
          </w:p>
        </w:tc>
        <w:tc>
          <w:tcPr>
            <w:tcW w:w="3044" w:type="dxa"/>
            <w:tcBorders>
              <w:top w:val="single" w:sz="4" w:space="0" w:color="000000"/>
              <w:left w:val="single" w:sz="4" w:space="0" w:color="000000"/>
              <w:bottom w:val="single" w:sz="4" w:space="0" w:color="000000"/>
            </w:tcBorders>
            <w:shd w:val="clear" w:color="auto" w:fill="auto"/>
          </w:tcPr>
          <w:p w:rsidR="002138CE" w:rsidRPr="002E23E3" w:rsidRDefault="002138CE" w:rsidP="006D2D68">
            <w:pPr>
              <w:pStyle w:val="a3"/>
            </w:pPr>
            <w:r w:rsidRPr="002E23E3">
              <w:t>Средства Фонда</w:t>
            </w:r>
          </w:p>
        </w:tc>
        <w:tc>
          <w:tcPr>
            <w:tcW w:w="1134" w:type="dxa"/>
            <w:tcBorders>
              <w:top w:val="single" w:sz="4" w:space="0" w:color="000000"/>
              <w:left w:val="single" w:sz="4" w:space="0" w:color="000000"/>
              <w:bottom w:val="single" w:sz="4" w:space="0" w:color="000000"/>
            </w:tcBorders>
            <w:shd w:val="clear" w:color="auto" w:fill="auto"/>
            <w:vAlign w:val="center"/>
          </w:tcPr>
          <w:p w:rsidR="002138CE" w:rsidRPr="002E23E3" w:rsidRDefault="002138CE" w:rsidP="005B60D8">
            <w:pPr>
              <w:widowControl w:val="0"/>
              <w:suppressAutoHyphens/>
              <w:autoSpaceDE w:val="0"/>
              <w:snapToGrid w:val="0"/>
              <w:jc w:val="center"/>
              <w:rPr>
                <w:lang w:eastAsia="ar-SA"/>
              </w:rPr>
            </w:pPr>
            <w:r w:rsidRPr="002E23E3">
              <w:rPr>
                <w:lang w:eastAsia="ar-SA"/>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8CE" w:rsidRPr="002E23E3" w:rsidRDefault="002138CE" w:rsidP="005B60D8">
            <w:pPr>
              <w:widowControl w:val="0"/>
              <w:suppressAutoHyphens/>
              <w:autoSpaceDE w:val="0"/>
              <w:snapToGrid w:val="0"/>
              <w:jc w:val="center"/>
              <w:rPr>
                <w:lang w:eastAsia="ar-SA"/>
              </w:rPr>
            </w:pPr>
            <w:r w:rsidRPr="002E23E3">
              <w:rPr>
                <w:lang w:eastAsia="ar-SA"/>
              </w:rPr>
              <w:t>21 744,8</w:t>
            </w:r>
          </w:p>
        </w:tc>
        <w:tc>
          <w:tcPr>
            <w:tcW w:w="1275" w:type="dxa"/>
            <w:tcBorders>
              <w:top w:val="single" w:sz="4" w:space="0" w:color="000000"/>
              <w:left w:val="single" w:sz="4" w:space="0" w:color="000000"/>
              <w:bottom w:val="single" w:sz="4" w:space="0" w:color="000000"/>
            </w:tcBorders>
            <w:shd w:val="clear" w:color="auto" w:fill="auto"/>
            <w:vAlign w:val="center"/>
          </w:tcPr>
          <w:p w:rsidR="002138CE" w:rsidRPr="002E23E3" w:rsidRDefault="002138CE" w:rsidP="005B60D8">
            <w:pPr>
              <w:widowControl w:val="0"/>
              <w:suppressAutoHyphens/>
              <w:autoSpaceDE w:val="0"/>
              <w:snapToGrid w:val="0"/>
              <w:jc w:val="center"/>
              <w:rPr>
                <w:lang w:eastAsia="ar-SA"/>
              </w:rPr>
            </w:pPr>
            <w:r w:rsidRPr="002E23E3">
              <w:rPr>
                <w:lang w:eastAsia="ar-SA"/>
              </w:rPr>
              <w:t>0</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2138CE" w:rsidRPr="002E23E3" w:rsidRDefault="002138CE" w:rsidP="005B60D8">
            <w:pPr>
              <w:widowControl w:val="0"/>
              <w:suppressAutoHyphens/>
              <w:autoSpaceDE w:val="0"/>
              <w:snapToGrid w:val="0"/>
              <w:jc w:val="center"/>
              <w:rPr>
                <w:lang w:eastAsia="ar-SA"/>
              </w:rPr>
            </w:pPr>
            <w:r w:rsidRPr="002E23E3">
              <w:rPr>
                <w:lang w:eastAsia="ar-SA"/>
              </w:rPr>
              <w:t>0</w:t>
            </w:r>
          </w:p>
        </w:tc>
        <w:tc>
          <w:tcPr>
            <w:tcW w:w="1276" w:type="dxa"/>
            <w:tcBorders>
              <w:top w:val="single" w:sz="4" w:space="0" w:color="000000"/>
              <w:left w:val="single" w:sz="4" w:space="0" w:color="auto"/>
              <w:bottom w:val="single" w:sz="4" w:space="0" w:color="000000"/>
              <w:right w:val="single" w:sz="4" w:space="0" w:color="auto"/>
            </w:tcBorders>
            <w:shd w:val="clear" w:color="auto" w:fill="auto"/>
            <w:vAlign w:val="center"/>
          </w:tcPr>
          <w:p w:rsidR="002138CE" w:rsidRPr="002E23E3" w:rsidRDefault="002138CE" w:rsidP="005B60D8">
            <w:pPr>
              <w:widowControl w:val="0"/>
              <w:suppressAutoHyphens/>
              <w:autoSpaceDE w:val="0"/>
              <w:snapToGrid w:val="0"/>
              <w:ind w:left="49"/>
              <w:jc w:val="center"/>
              <w:rPr>
                <w:lang w:eastAsia="ar-SA"/>
              </w:rPr>
            </w:pPr>
            <w:r w:rsidRPr="002E23E3">
              <w:rPr>
                <w:lang w:eastAsia="ar-SA"/>
              </w:rPr>
              <w:t>0</w:t>
            </w:r>
          </w:p>
        </w:tc>
        <w:tc>
          <w:tcPr>
            <w:tcW w:w="1924" w:type="dxa"/>
            <w:tcBorders>
              <w:top w:val="single" w:sz="4" w:space="0" w:color="000000"/>
              <w:left w:val="single" w:sz="4" w:space="0" w:color="auto"/>
              <w:bottom w:val="single" w:sz="4" w:space="0" w:color="000000"/>
              <w:right w:val="single" w:sz="4" w:space="0" w:color="000000"/>
            </w:tcBorders>
            <w:shd w:val="clear" w:color="auto" w:fill="auto"/>
            <w:vAlign w:val="center"/>
          </w:tcPr>
          <w:p w:rsidR="002138CE" w:rsidRPr="002E23E3" w:rsidRDefault="002138CE" w:rsidP="005B60D8">
            <w:pPr>
              <w:widowControl w:val="0"/>
              <w:suppressAutoHyphens/>
              <w:autoSpaceDE w:val="0"/>
              <w:snapToGrid w:val="0"/>
              <w:jc w:val="center"/>
              <w:rPr>
                <w:lang w:eastAsia="ar-SA"/>
              </w:rPr>
            </w:pPr>
            <w:r w:rsidRPr="002E23E3">
              <w:rPr>
                <w:lang w:eastAsia="ar-SA"/>
              </w:rPr>
              <w:t>21 744,8</w:t>
            </w:r>
          </w:p>
        </w:tc>
      </w:tr>
      <w:tr w:rsidR="002138CE" w:rsidRPr="002E23E3" w:rsidTr="0059704C">
        <w:trPr>
          <w:trHeight w:val="133"/>
        </w:trPr>
        <w:tc>
          <w:tcPr>
            <w:tcW w:w="1384" w:type="dxa"/>
            <w:vMerge/>
            <w:tcBorders>
              <w:top w:val="single" w:sz="4" w:space="0" w:color="000000"/>
              <w:left w:val="single" w:sz="4" w:space="0" w:color="000000"/>
              <w:bottom w:val="single" w:sz="4" w:space="0" w:color="000000"/>
            </w:tcBorders>
            <w:shd w:val="clear" w:color="auto" w:fill="auto"/>
          </w:tcPr>
          <w:p w:rsidR="002138CE" w:rsidRPr="002E23E3" w:rsidRDefault="002138CE" w:rsidP="0059704C">
            <w:pPr>
              <w:widowControl w:val="0"/>
              <w:suppressAutoHyphens/>
              <w:autoSpaceDE w:val="0"/>
              <w:snapToGrid w:val="0"/>
              <w:ind w:left="426"/>
              <w:jc w:val="both"/>
              <w:rPr>
                <w:lang w:eastAsia="ar-SA"/>
              </w:rPr>
            </w:pPr>
          </w:p>
        </w:tc>
        <w:tc>
          <w:tcPr>
            <w:tcW w:w="2044" w:type="dxa"/>
            <w:vMerge/>
            <w:tcBorders>
              <w:top w:val="single" w:sz="4" w:space="0" w:color="000000"/>
              <w:left w:val="single" w:sz="4" w:space="0" w:color="000000"/>
              <w:bottom w:val="single" w:sz="4" w:space="0" w:color="000000"/>
            </w:tcBorders>
            <w:shd w:val="clear" w:color="auto" w:fill="auto"/>
          </w:tcPr>
          <w:p w:rsidR="002138CE" w:rsidRPr="002E23E3" w:rsidRDefault="002138CE" w:rsidP="0059704C">
            <w:pPr>
              <w:widowControl w:val="0"/>
              <w:suppressAutoHyphens/>
              <w:autoSpaceDE w:val="0"/>
              <w:snapToGrid w:val="0"/>
              <w:ind w:left="426"/>
              <w:jc w:val="both"/>
              <w:rPr>
                <w:lang w:eastAsia="ar-SA"/>
              </w:rPr>
            </w:pPr>
          </w:p>
        </w:tc>
        <w:tc>
          <w:tcPr>
            <w:tcW w:w="3044" w:type="dxa"/>
            <w:tcBorders>
              <w:top w:val="single" w:sz="4" w:space="0" w:color="000000"/>
              <w:left w:val="single" w:sz="4" w:space="0" w:color="000000"/>
              <w:bottom w:val="single" w:sz="4" w:space="0" w:color="000000"/>
            </w:tcBorders>
            <w:shd w:val="clear" w:color="auto" w:fill="auto"/>
          </w:tcPr>
          <w:p w:rsidR="002138CE" w:rsidRPr="002E23E3" w:rsidRDefault="002138CE" w:rsidP="00B85EDA">
            <w:pPr>
              <w:pStyle w:val="a3"/>
            </w:pPr>
            <w:r w:rsidRPr="002E23E3">
              <w:t xml:space="preserve">Средства бюджета </w:t>
            </w:r>
            <w:r w:rsidR="00B85EDA" w:rsidRPr="002E23E3">
              <w:t>Московской области</w:t>
            </w:r>
          </w:p>
        </w:tc>
        <w:tc>
          <w:tcPr>
            <w:tcW w:w="1134" w:type="dxa"/>
            <w:tcBorders>
              <w:top w:val="single" w:sz="4" w:space="0" w:color="000000"/>
              <w:left w:val="single" w:sz="4" w:space="0" w:color="000000"/>
              <w:bottom w:val="single" w:sz="4" w:space="0" w:color="000000"/>
            </w:tcBorders>
            <w:shd w:val="clear" w:color="auto" w:fill="auto"/>
            <w:vAlign w:val="center"/>
          </w:tcPr>
          <w:p w:rsidR="002138CE" w:rsidRPr="002E23E3" w:rsidRDefault="002138CE" w:rsidP="005B60D8">
            <w:pPr>
              <w:widowControl w:val="0"/>
              <w:suppressAutoHyphens/>
              <w:autoSpaceDE w:val="0"/>
              <w:snapToGrid w:val="0"/>
              <w:jc w:val="center"/>
              <w:rPr>
                <w:lang w:eastAsia="ar-SA"/>
              </w:rPr>
            </w:pPr>
            <w:r w:rsidRPr="002E23E3">
              <w:rPr>
                <w:lang w:eastAsia="ar-SA"/>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8CE" w:rsidRPr="002E23E3" w:rsidRDefault="002138CE" w:rsidP="005B60D8">
            <w:pPr>
              <w:widowControl w:val="0"/>
              <w:suppressAutoHyphens/>
              <w:autoSpaceDE w:val="0"/>
              <w:snapToGrid w:val="0"/>
              <w:jc w:val="center"/>
              <w:rPr>
                <w:lang w:eastAsia="ar-SA"/>
              </w:rPr>
            </w:pPr>
            <w:r w:rsidRPr="002E23E3">
              <w:rPr>
                <w:lang w:eastAsia="ar-SA"/>
              </w:rPr>
              <w:t>0</w:t>
            </w:r>
          </w:p>
        </w:tc>
        <w:tc>
          <w:tcPr>
            <w:tcW w:w="1275" w:type="dxa"/>
            <w:tcBorders>
              <w:top w:val="single" w:sz="4" w:space="0" w:color="000000"/>
              <w:left w:val="single" w:sz="4" w:space="0" w:color="000000"/>
              <w:bottom w:val="single" w:sz="4" w:space="0" w:color="000000"/>
            </w:tcBorders>
            <w:shd w:val="clear" w:color="auto" w:fill="auto"/>
            <w:vAlign w:val="center"/>
          </w:tcPr>
          <w:p w:rsidR="002138CE" w:rsidRPr="002E23E3" w:rsidRDefault="00B85EDA" w:rsidP="005B60D8">
            <w:pPr>
              <w:widowControl w:val="0"/>
              <w:suppressAutoHyphens/>
              <w:autoSpaceDE w:val="0"/>
              <w:snapToGrid w:val="0"/>
              <w:jc w:val="center"/>
              <w:rPr>
                <w:lang w:eastAsia="ar-SA"/>
              </w:rPr>
            </w:pPr>
            <w:r w:rsidRPr="002E23E3">
              <w:rPr>
                <w:lang w:eastAsia="ar-SA"/>
              </w:rPr>
              <w:t>0</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2138CE" w:rsidRPr="002E23E3" w:rsidRDefault="002138CE" w:rsidP="005B60D8">
            <w:pPr>
              <w:widowControl w:val="0"/>
              <w:suppressAutoHyphens/>
              <w:autoSpaceDE w:val="0"/>
              <w:snapToGrid w:val="0"/>
              <w:jc w:val="center"/>
              <w:rPr>
                <w:lang w:eastAsia="ar-SA"/>
              </w:rPr>
            </w:pPr>
            <w:r w:rsidRPr="002E23E3">
              <w:rPr>
                <w:lang w:eastAsia="ar-SA"/>
              </w:rPr>
              <w:t>0</w:t>
            </w:r>
          </w:p>
        </w:tc>
        <w:tc>
          <w:tcPr>
            <w:tcW w:w="1276" w:type="dxa"/>
            <w:tcBorders>
              <w:top w:val="single" w:sz="4" w:space="0" w:color="000000"/>
              <w:left w:val="single" w:sz="4" w:space="0" w:color="auto"/>
              <w:bottom w:val="single" w:sz="4" w:space="0" w:color="000000"/>
              <w:right w:val="single" w:sz="4" w:space="0" w:color="auto"/>
            </w:tcBorders>
            <w:shd w:val="clear" w:color="auto" w:fill="auto"/>
            <w:vAlign w:val="center"/>
          </w:tcPr>
          <w:p w:rsidR="002138CE" w:rsidRPr="002E23E3" w:rsidRDefault="00B85EDA" w:rsidP="005B60D8">
            <w:pPr>
              <w:widowControl w:val="0"/>
              <w:suppressAutoHyphens/>
              <w:autoSpaceDE w:val="0"/>
              <w:snapToGrid w:val="0"/>
              <w:ind w:left="49"/>
              <w:jc w:val="center"/>
              <w:rPr>
                <w:lang w:eastAsia="ar-SA"/>
              </w:rPr>
            </w:pPr>
            <w:r w:rsidRPr="002E23E3">
              <w:rPr>
                <w:lang w:eastAsia="ar-SA"/>
              </w:rPr>
              <w:t>0</w:t>
            </w:r>
          </w:p>
        </w:tc>
        <w:tc>
          <w:tcPr>
            <w:tcW w:w="1924" w:type="dxa"/>
            <w:tcBorders>
              <w:top w:val="single" w:sz="4" w:space="0" w:color="000000"/>
              <w:left w:val="single" w:sz="4" w:space="0" w:color="auto"/>
              <w:bottom w:val="single" w:sz="4" w:space="0" w:color="000000"/>
              <w:right w:val="single" w:sz="4" w:space="0" w:color="000000"/>
            </w:tcBorders>
            <w:shd w:val="clear" w:color="auto" w:fill="auto"/>
            <w:vAlign w:val="center"/>
          </w:tcPr>
          <w:p w:rsidR="002138CE" w:rsidRPr="002E23E3" w:rsidRDefault="00B85EDA" w:rsidP="005B60D8">
            <w:pPr>
              <w:widowControl w:val="0"/>
              <w:suppressAutoHyphens/>
              <w:autoSpaceDE w:val="0"/>
              <w:snapToGrid w:val="0"/>
              <w:jc w:val="center"/>
              <w:rPr>
                <w:lang w:eastAsia="ar-SA"/>
              </w:rPr>
            </w:pPr>
            <w:r w:rsidRPr="002E23E3">
              <w:rPr>
                <w:lang w:eastAsia="ar-SA"/>
              </w:rPr>
              <w:t>0</w:t>
            </w:r>
          </w:p>
        </w:tc>
      </w:tr>
      <w:tr w:rsidR="002138CE" w:rsidRPr="002E23E3" w:rsidTr="0059704C">
        <w:trPr>
          <w:trHeight w:val="133"/>
        </w:trPr>
        <w:tc>
          <w:tcPr>
            <w:tcW w:w="1384" w:type="dxa"/>
            <w:vMerge/>
            <w:tcBorders>
              <w:top w:val="single" w:sz="4" w:space="0" w:color="000000"/>
              <w:left w:val="single" w:sz="4" w:space="0" w:color="000000"/>
              <w:bottom w:val="single" w:sz="4" w:space="0" w:color="000000"/>
            </w:tcBorders>
            <w:shd w:val="clear" w:color="auto" w:fill="auto"/>
          </w:tcPr>
          <w:p w:rsidR="002138CE" w:rsidRPr="002E23E3" w:rsidRDefault="002138CE" w:rsidP="0059704C">
            <w:pPr>
              <w:widowControl w:val="0"/>
              <w:suppressAutoHyphens/>
              <w:autoSpaceDE w:val="0"/>
              <w:snapToGrid w:val="0"/>
              <w:ind w:left="426"/>
              <w:jc w:val="both"/>
              <w:rPr>
                <w:lang w:eastAsia="ar-SA"/>
              </w:rPr>
            </w:pPr>
          </w:p>
        </w:tc>
        <w:tc>
          <w:tcPr>
            <w:tcW w:w="2044" w:type="dxa"/>
            <w:vMerge/>
            <w:tcBorders>
              <w:top w:val="single" w:sz="4" w:space="0" w:color="000000"/>
              <w:left w:val="single" w:sz="4" w:space="0" w:color="000000"/>
              <w:bottom w:val="single" w:sz="4" w:space="0" w:color="000000"/>
            </w:tcBorders>
            <w:shd w:val="clear" w:color="auto" w:fill="auto"/>
          </w:tcPr>
          <w:p w:rsidR="002138CE" w:rsidRPr="002E23E3" w:rsidRDefault="002138CE" w:rsidP="0059704C">
            <w:pPr>
              <w:widowControl w:val="0"/>
              <w:suppressAutoHyphens/>
              <w:autoSpaceDE w:val="0"/>
              <w:snapToGrid w:val="0"/>
              <w:ind w:left="426"/>
              <w:jc w:val="both"/>
              <w:rPr>
                <w:lang w:eastAsia="ar-SA"/>
              </w:rPr>
            </w:pPr>
          </w:p>
        </w:tc>
        <w:tc>
          <w:tcPr>
            <w:tcW w:w="3044" w:type="dxa"/>
            <w:tcBorders>
              <w:top w:val="single" w:sz="4" w:space="0" w:color="000000"/>
              <w:left w:val="single" w:sz="4" w:space="0" w:color="000000"/>
              <w:bottom w:val="single" w:sz="4" w:space="0" w:color="000000"/>
            </w:tcBorders>
            <w:shd w:val="clear" w:color="auto" w:fill="auto"/>
          </w:tcPr>
          <w:p w:rsidR="002138CE" w:rsidRPr="002E23E3" w:rsidRDefault="002138CE" w:rsidP="0059704C">
            <w:pPr>
              <w:widowControl w:val="0"/>
              <w:suppressAutoHyphens/>
              <w:autoSpaceDE w:val="0"/>
              <w:snapToGrid w:val="0"/>
              <w:ind w:left="426"/>
              <w:rPr>
                <w:lang w:eastAsia="ar-SA"/>
              </w:rPr>
            </w:pPr>
          </w:p>
        </w:tc>
        <w:tc>
          <w:tcPr>
            <w:tcW w:w="1134" w:type="dxa"/>
            <w:tcBorders>
              <w:top w:val="single" w:sz="4" w:space="0" w:color="000000"/>
              <w:left w:val="single" w:sz="4" w:space="0" w:color="000000"/>
              <w:bottom w:val="single" w:sz="4" w:space="0" w:color="000000"/>
            </w:tcBorders>
            <w:shd w:val="clear" w:color="auto" w:fill="auto"/>
            <w:vAlign w:val="center"/>
          </w:tcPr>
          <w:p w:rsidR="002138CE" w:rsidRPr="002E23E3" w:rsidRDefault="002138CE" w:rsidP="005B60D8">
            <w:pPr>
              <w:widowControl w:val="0"/>
              <w:suppressAutoHyphens/>
              <w:autoSpaceDE w:val="0"/>
              <w:snapToGrid w:val="0"/>
              <w:jc w:val="center"/>
              <w:rPr>
                <w:lang w:eastAsia="ar-SA"/>
              </w:rPr>
            </w:pPr>
          </w:p>
        </w:tc>
        <w:tc>
          <w:tcPr>
            <w:tcW w:w="1276" w:type="dxa"/>
            <w:tcBorders>
              <w:top w:val="single" w:sz="4" w:space="0" w:color="000000"/>
              <w:left w:val="single" w:sz="4" w:space="0" w:color="000000"/>
              <w:bottom w:val="single" w:sz="4" w:space="0" w:color="000000"/>
            </w:tcBorders>
            <w:shd w:val="clear" w:color="auto" w:fill="auto"/>
            <w:vAlign w:val="center"/>
          </w:tcPr>
          <w:p w:rsidR="002138CE" w:rsidRPr="002E23E3" w:rsidRDefault="002138CE" w:rsidP="0059704C">
            <w:pPr>
              <w:widowControl w:val="0"/>
              <w:suppressAutoHyphens/>
              <w:autoSpaceDE w:val="0"/>
              <w:snapToGrid w:val="0"/>
              <w:ind w:left="426"/>
              <w:jc w:val="center"/>
              <w:rPr>
                <w:lang w:eastAsia="ar-SA"/>
              </w:rPr>
            </w:pPr>
          </w:p>
        </w:tc>
        <w:tc>
          <w:tcPr>
            <w:tcW w:w="1275" w:type="dxa"/>
            <w:tcBorders>
              <w:top w:val="single" w:sz="4" w:space="0" w:color="000000"/>
              <w:left w:val="single" w:sz="4" w:space="0" w:color="000000"/>
              <w:bottom w:val="single" w:sz="4" w:space="0" w:color="000000"/>
            </w:tcBorders>
            <w:shd w:val="clear" w:color="auto" w:fill="auto"/>
            <w:vAlign w:val="center"/>
          </w:tcPr>
          <w:p w:rsidR="002138CE" w:rsidRPr="002E23E3" w:rsidRDefault="002138CE" w:rsidP="0059704C">
            <w:pPr>
              <w:widowControl w:val="0"/>
              <w:suppressAutoHyphens/>
              <w:autoSpaceDE w:val="0"/>
              <w:snapToGrid w:val="0"/>
              <w:ind w:left="426"/>
              <w:jc w:val="center"/>
              <w:rPr>
                <w:lang w:eastAsia="ar-SA"/>
              </w:rPr>
            </w:pP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2138CE" w:rsidRPr="002E23E3" w:rsidRDefault="002138CE" w:rsidP="0059704C">
            <w:pPr>
              <w:widowControl w:val="0"/>
              <w:suppressAutoHyphens/>
              <w:autoSpaceDE w:val="0"/>
              <w:snapToGrid w:val="0"/>
              <w:ind w:left="426"/>
              <w:jc w:val="center"/>
              <w:rPr>
                <w:lang w:eastAsia="ar-SA"/>
              </w:rPr>
            </w:pPr>
          </w:p>
        </w:tc>
        <w:tc>
          <w:tcPr>
            <w:tcW w:w="1276" w:type="dxa"/>
            <w:tcBorders>
              <w:top w:val="single" w:sz="4" w:space="0" w:color="000000"/>
              <w:left w:val="single" w:sz="4" w:space="0" w:color="auto"/>
              <w:bottom w:val="single" w:sz="4" w:space="0" w:color="000000"/>
              <w:right w:val="single" w:sz="4" w:space="0" w:color="auto"/>
            </w:tcBorders>
            <w:shd w:val="clear" w:color="auto" w:fill="auto"/>
            <w:vAlign w:val="center"/>
          </w:tcPr>
          <w:p w:rsidR="002138CE" w:rsidRPr="002E23E3" w:rsidRDefault="002138CE" w:rsidP="0059704C">
            <w:pPr>
              <w:widowControl w:val="0"/>
              <w:suppressAutoHyphens/>
              <w:autoSpaceDE w:val="0"/>
              <w:snapToGrid w:val="0"/>
              <w:ind w:left="426"/>
              <w:jc w:val="center"/>
              <w:rPr>
                <w:lang w:eastAsia="ar-SA"/>
              </w:rPr>
            </w:pPr>
          </w:p>
        </w:tc>
        <w:tc>
          <w:tcPr>
            <w:tcW w:w="1924" w:type="dxa"/>
            <w:tcBorders>
              <w:top w:val="single" w:sz="4" w:space="0" w:color="000000"/>
              <w:left w:val="single" w:sz="4" w:space="0" w:color="auto"/>
              <w:bottom w:val="single" w:sz="4" w:space="0" w:color="000000"/>
              <w:right w:val="single" w:sz="4" w:space="0" w:color="000000"/>
            </w:tcBorders>
            <w:shd w:val="clear" w:color="auto" w:fill="auto"/>
            <w:vAlign w:val="center"/>
          </w:tcPr>
          <w:p w:rsidR="002138CE" w:rsidRPr="002E23E3" w:rsidRDefault="002138CE" w:rsidP="0059704C">
            <w:pPr>
              <w:widowControl w:val="0"/>
              <w:suppressAutoHyphens/>
              <w:autoSpaceDE w:val="0"/>
              <w:snapToGrid w:val="0"/>
              <w:ind w:left="426"/>
              <w:jc w:val="center"/>
              <w:rPr>
                <w:lang w:eastAsia="ar-SA"/>
              </w:rPr>
            </w:pPr>
          </w:p>
        </w:tc>
      </w:tr>
      <w:tr w:rsidR="002138CE" w:rsidRPr="002E23E3" w:rsidTr="0059704C">
        <w:trPr>
          <w:trHeight w:val="511"/>
        </w:trPr>
        <w:tc>
          <w:tcPr>
            <w:tcW w:w="3428" w:type="dxa"/>
            <w:gridSpan w:val="2"/>
            <w:tcBorders>
              <w:top w:val="single" w:sz="4" w:space="0" w:color="000000"/>
              <w:left w:val="single" w:sz="4" w:space="0" w:color="000000"/>
              <w:bottom w:val="single" w:sz="4" w:space="0" w:color="000000"/>
            </w:tcBorders>
            <w:shd w:val="clear" w:color="auto" w:fill="auto"/>
          </w:tcPr>
          <w:p w:rsidR="002138CE" w:rsidRPr="002E23E3" w:rsidRDefault="002138CE" w:rsidP="00BD0FBB">
            <w:pPr>
              <w:pStyle w:val="a3"/>
            </w:pPr>
            <w:r w:rsidRPr="002E23E3">
              <w:t>Планируемые результаты реализации подпрограммы</w:t>
            </w:r>
          </w:p>
        </w:tc>
        <w:tc>
          <w:tcPr>
            <w:tcW w:w="11205" w:type="dxa"/>
            <w:gridSpan w:val="7"/>
            <w:tcBorders>
              <w:top w:val="single" w:sz="4" w:space="0" w:color="000000"/>
              <w:left w:val="single" w:sz="4" w:space="0" w:color="000000"/>
              <w:bottom w:val="single" w:sz="4" w:space="0" w:color="000000"/>
              <w:right w:val="single" w:sz="4" w:space="0" w:color="000000"/>
            </w:tcBorders>
            <w:shd w:val="clear" w:color="auto" w:fill="auto"/>
          </w:tcPr>
          <w:p w:rsidR="00BD0FBB" w:rsidRPr="002E23E3" w:rsidRDefault="002138CE" w:rsidP="00BD0FBB">
            <w:pPr>
              <w:pStyle w:val="a3"/>
            </w:pPr>
            <w:r w:rsidRPr="002E23E3">
              <w:t xml:space="preserve">Всего планируется расселение 5 многоквартирных жилых домов, признанных аварийными и подлежащими сносу  общей  площадью 13500 </w:t>
            </w:r>
            <w:proofErr w:type="spellStart"/>
            <w:r w:rsidRPr="002E23E3">
              <w:t>кв.м</w:t>
            </w:r>
            <w:proofErr w:type="spellEnd"/>
            <w:r w:rsidRPr="002E23E3">
              <w:t>.</w:t>
            </w:r>
          </w:p>
          <w:p w:rsidR="002138CE" w:rsidRPr="002E23E3" w:rsidRDefault="002138CE" w:rsidP="00BD0FBB">
            <w:pPr>
              <w:pStyle w:val="a3"/>
            </w:pPr>
            <w:r w:rsidRPr="002E23E3">
              <w:lastRenderedPageBreak/>
              <w:t xml:space="preserve">В результате реализации Подпрограммы  в 2017-2018 годах включительно планируется расселить 1 многоквартирный жилой дом, признанный аварийным и подлежащим сносу, общей площадью – 2746,6 </w:t>
            </w:r>
            <w:proofErr w:type="spellStart"/>
            <w:r w:rsidRPr="002E23E3">
              <w:t>кв.м</w:t>
            </w:r>
            <w:proofErr w:type="spellEnd"/>
            <w:r w:rsidRPr="002E23E3">
              <w:t>., в котором проживает 145 человек.</w:t>
            </w:r>
          </w:p>
          <w:p w:rsidR="002138CE" w:rsidRPr="002E23E3" w:rsidRDefault="002138CE" w:rsidP="0059704C">
            <w:pPr>
              <w:suppressAutoHyphens/>
              <w:autoSpaceDE w:val="0"/>
              <w:ind w:left="426" w:firstLine="24"/>
              <w:jc w:val="both"/>
              <w:rPr>
                <w:rFonts w:cs="Calibri"/>
                <w:lang w:eastAsia="ar-SA"/>
              </w:rPr>
            </w:pPr>
            <w:r w:rsidRPr="002E23E3">
              <w:rPr>
                <w:rFonts w:cs="Calibri"/>
                <w:lang w:eastAsia="ar-SA"/>
              </w:rPr>
              <w:tab/>
            </w:r>
          </w:p>
        </w:tc>
      </w:tr>
    </w:tbl>
    <w:p w:rsidR="00A048E1" w:rsidRPr="002E23E3" w:rsidRDefault="00A048E1" w:rsidP="00A048E1">
      <w:pPr>
        <w:pStyle w:val="ConsPlusNormal"/>
        <w:outlineLvl w:val="2"/>
        <w:rPr>
          <w:rFonts w:ascii="Times New Roman" w:hAnsi="Times New Roman" w:cs="Times New Roman"/>
          <w:sz w:val="24"/>
          <w:szCs w:val="24"/>
        </w:rPr>
        <w:sectPr w:rsidR="00A048E1" w:rsidRPr="002E23E3" w:rsidSect="002138CE">
          <w:pgSz w:w="16838" w:h="11906" w:orient="landscape"/>
          <w:pgMar w:top="993" w:right="426" w:bottom="850" w:left="1134" w:header="708" w:footer="708" w:gutter="0"/>
          <w:cols w:space="708"/>
          <w:docGrid w:linePitch="360"/>
        </w:sectPr>
      </w:pPr>
    </w:p>
    <w:p w:rsidR="0077550E" w:rsidRPr="002E23E3" w:rsidRDefault="0077550E" w:rsidP="0077550E">
      <w:pPr>
        <w:pStyle w:val="ConsPlusNormal"/>
        <w:jc w:val="center"/>
        <w:outlineLvl w:val="2"/>
        <w:rPr>
          <w:rFonts w:ascii="Times New Roman" w:hAnsi="Times New Roman" w:cs="Times New Roman"/>
          <w:sz w:val="24"/>
          <w:szCs w:val="24"/>
        </w:rPr>
      </w:pPr>
      <w:r w:rsidRPr="002E23E3">
        <w:rPr>
          <w:rFonts w:ascii="Times New Roman" w:hAnsi="Times New Roman" w:cs="Times New Roman"/>
          <w:sz w:val="24"/>
          <w:szCs w:val="24"/>
        </w:rPr>
        <w:lastRenderedPageBreak/>
        <w:t>Краткое описание подпрограммы "Переселение граждан</w:t>
      </w:r>
    </w:p>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из многоквартирных жилых домов, признанных аварийными</w:t>
      </w:r>
    </w:p>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в установленном законодательством порядке" муниципальной</w:t>
      </w:r>
    </w:p>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программы "Предоставление жилья в городском округе Пущино</w:t>
      </w:r>
    </w:p>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на 2015-2019 годы" и прогноз развития сферы ее реализации</w:t>
      </w:r>
    </w:p>
    <w:p w:rsidR="0077550E" w:rsidRPr="002E23E3" w:rsidRDefault="0077550E" w:rsidP="0077550E">
      <w:pPr>
        <w:pStyle w:val="ConsPlusNormal"/>
        <w:jc w:val="both"/>
        <w:rPr>
          <w:rFonts w:ascii="Times New Roman" w:hAnsi="Times New Roman" w:cs="Times New Roman"/>
          <w:sz w:val="24"/>
          <w:szCs w:val="24"/>
        </w:rPr>
      </w:pPr>
    </w:p>
    <w:p w:rsidR="0077550E" w:rsidRPr="002E23E3" w:rsidRDefault="0077550E" w:rsidP="0077550E">
      <w:pPr>
        <w:pStyle w:val="ConsPlusNormal"/>
        <w:jc w:val="center"/>
        <w:outlineLvl w:val="3"/>
        <w:rPr>
          <w:rFonts w:ascii="Times New Roman" w:hAnsi="Times New Roman" w:cs="Times New Roman"/>
          <w:sz w:val="24"/>
          <w:szCs w:val="24"/>
        </w:rPr>
      </w:pPr>
      <w:r w:rsidRPr="002E23E3">
        <w:rPr>
          <w:rFonts w:ascii="Times New Roman" w:hAnsi="Times New Roman" w:cs="Times New Roman"/>
          <w:sz w:val="24"/>
          <w:szCs w:val="24"/>
        </w:rPr>
        <w:t>1. Общая характеристика подпрограммы</w:t>
      </w:r>
    </w:p>
    <w:p w:rsidR="0077550E" w:rsidRPr="002E23E3" w:rsidRDefault="0077550E" w:rsidP="0077550E">
      <w:pPr>
        <w:pStyle w:val="ConsPlusNormal"/>
        <w:jc w:val="both"/>
        <w:rPr>
          <w:rFonts w:ascii="Times New Roman" w:hAnsi="Times New Roman" w:cs="Times New Roman"/>
          <w:sz w:val="24"/>
          <w:szCs w:val="24"/>
        </w:rPr>
      </w:pP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В городском округе Пущино признаны аварийными и подлежащими сносу в связи с физическим износом в процессе их эксплуатации 5 многоквартирных жилых домов общей площадью 13459 кв. м, в которых проживают 737 человек, в том числе:</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 в 2017 году планируется переселить 1 дом, признанный аварийным и подлежащим сносу, жилой площадью 2714 кв. м, в котором проживают </w:t>
      </w:r>
      <w:r w:rsidR="00B85EDA" w:rsidRPr="002E23E3">
        <w:rPr>
          <w:rFonts w:ascii="Times New Roman" w:hAnsi="Times New Roman" w:cs="Times New Roman"/>
          <w:sz w:val="24"/>
          <w:szCs w:val="24"/>
        </w:rPr>
        <w:t>145</w:t>
      </w:r>
      <w:r w:rsidRPr="002E23E3">
        <w:rPr>
          <w:rFonts w:ascii="Times New Roman" w:hAnsi="Times New Roman" w:cs="Times New Roman"/>
          <w:sz w:val="24"/>
          <w:szCs w:val="24"/>
        </w:rPr>
        <w:t xml:space="preserve"> человек;</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в 2018 году планируется переселить 1 дом жилой площадью 2736 кв. м, в котором проживают 146 человек;</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в 2019 году планируется переселить 1 многоквартирный жилой дом жилой площадью 2765 кв. м, в котором проживает 153 человека.</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В 2020 и 2021 годах планируется переселить еще 2 жилых дома жилой площадью 5244 кв. м, в которых проживают 269 человек.</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Ликвидация аварийного жилищного фонда является одной из социальных задач городского округа Пущино.</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Программный способ решения указанной проблемы обусловлен необходимостью комплексного финансового и организационного обеспечения переселения граждан из аварийных многоквартирных домов в городском округе Пущино с учетом адресного характера переселения.</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Аварийный жилищный фонд не только представляет собой угрозу жизни и здоровью граждан, но и ухудшает внешний облик городского округа Пущино, сдерживает развитие городской инфраструктуры, снижает инвестиционную привлекательность муниципального образования.</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Поэтому в целях обеспечения безопасных условий проживания граждан одной из основных задач городского округа Пущино является решение вопросов переселения граждан из аварийного жилищного фонда и его сноса.</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center"/>
        <w:outlineLvl w:val="3"/>
        <w:rPr>
          <w:rFonts w:ascii="Times New Roman" w:hAnsi="Times New Roman" w:cs="Times New Roman"/>
          <w:sz w:val="24"/>
          <w:szCs w:val="24"/>
        </w:rPr>
      </w:pPr>
      <w:r w:rsidRPr="002E23E3">
        <w:rPr>
          <w:rFonts w:ascii="Times New Roman" w:hAnsi="Times New Roman" w:cs="Times New Roman"/>
          <w:sz w:val="24"/>
          <w:szCs w:val="24"/>
        </w:rPr>
        <w:t>2. Основные цели и задачи подпрограммы</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Основными целями подпрограммы являются:</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создание безопасных и благоприятных условий проживания граждан;</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финансовое и организационное обеспечение переселения граждан из аварийных многоквартирных жилых домов.</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Основными задачами подпрограммы являются:</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формирование жилищного фонда для переселения граждан из аварийного жилищного фонда городского округа Пущино;</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переселение граждан, проживающих в признанных аварийными многоквартирных домах.</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Планируемые </w:t>
      </w:r>
      <w:hyperlink w:anchor="P1180" w:history="1">
        <w:r w:rsidRPr="002E23E3">
          <w:rPr>
            <w:rFonts w:ascii="Times New Roman" w:hAnsi="Times New Roman" w:cs="Times New Roman"/>
            <w:sz w:val="24"/>
            <w:szCs w:val="24"/>
          </w:rPr>
          <w:t>результаты</w:t>
        </w:r>
      </w:hyperlink>
      <w:r w:rsidRPr="002E23E3">
        <w:rPr>
          <w:rFonts w:ascii="Times New Roman" w:hAnsi="Times New Roman" w:cs="Times New Roman"/>
          <w:sz w:val="24"/>
          <w:szCs w:val="24"/>
        </w:rPr>
        <w:t xml:space="preserve"> реализации подпрограммы ук</w:t>
      </w:r>
      <w:r w:rsidR="00CB04B7" w:rsidRPr="002E23E3">
        <w:rPr>
          <w:rFonts w:ascii="Times New Roman" w:hAnsi="Times New Roman" w:cs="Times New Roman"/>
          <w:sz w:val="24"/>
          <w:szCs w:val="24"/>
        </w:rPr>
        <w:t>азаны в приложении №</w:t>
      </w:r>
      <w:r w:rsidRPr="002E23E3">
        <w:rPr>
          <w:rFonts w:ascii="Times New Roman" w:hAnsi="Times New Roman" w:cs="Times New Roman"/>
          <w:sz w:val="24"/>
          <w:szCs w:val="24"/>
        </w:rPr>
        <w:t xml:space="preserve"> 1 к подпрограмме.</w:t>
      </w:r>
    </w:p>
    <w:p w:rsidR="00CB04B7"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Обоснования финансовых ресурсов, необходимых для реализации мероприятий подпрограммы, приведены в </w:t>
      </w:r>
      <w:hyperlink w:anchor="P1280" w:history="1">
        <w:r w:rsidRPr="002E23E3">
          <w:rPr>
            <w:rFonts w:ascii="Times New Roman" w:hAnsi="Times New Roman" w:cs="Times New Roman"/>
            <w:sz w:val="24"/>
            <w:szCs w:val="24"/>
          </w:rPr>
          <w:t>приложен</w:t>
        </w:r>
        <w:r w:rsidR="00DF5436" w:rsidRPr="002E23E3">
          <w:rPr>
            <w:rFonts w:ascii="Times New Roman" w:hAnsi="Times New Roman" w:cs="Times New Roman"/>
            <w:sz w:val="24"/>
            <w:szCs w:val="24"/>
          </w:rPr>
          <w:t>ии №</w:t>
        </w:r>
        <w:r w:rsidRPr="002E23E3">
          <w:rPr>
            <w:rFonts w:ascii="Times New Roman" w:hAnsi="Times New Roman" w:cs="Times New Roman"/>
            <w:sz w:val="24"/>
            <w:szCs w:val="24"/>
          </w:rPr>
          <w:t xml:space="preserve"> 2</w:t>
        </w:r>
      </w:hyperlink>
      <w:r w:rsidR="00B85EDA" w:rsidRPr="002E23E3">
        <w:rPr>
          <w:rFonts w:ascii="Times New Roman" w:hAnsi="Times New Roman" w:cs="Times New Roman"/>
          <w:sz w:val="24"/>
          <w:szCs w:val="24"/>
        </w:rPr>
        <w:t xml:space="preserve"> к подпрограмме.</w:t>
      </w:r>
    </w:p>
    <w:p w:rsidR="00B85EDA" w:rsidRPr="002E23E3" w:rsidRDefault="00B85EDA" w:rsidP="00B85EDA">
      <w:pPr>
        <w:pStyle w:val="ConsPlusNormal"/>
        <w:ind w:firstLine="540"/>
        <w:jc w:val="both"/>
        <w:rPr>
          <w:rFonts w:ascii="Times New Roman" w:hAnsi="Times New Roman" w:cs="Times New Roman"/>
          <w:sz w:val="24"/>
          <w:szCs w:val="24"/>
        </w:rPr>
      </w:pPr>
    </w:p>
    <w:p w:rsidR="00B85EDA" w:rsidRPr="002E23E3" w:rsidRDefault="00B85EDA" w:rsidP="00B85EDA">
      <w:pPr>
        <w:pStyle w:val="ConsPlusNormal"/>
        <w:jc w:val="both"/>
        <w:rPr>
          <w:rFonts w:ascii="Times New Roman" w:hAnsi="Times New Roman" w:cs="Times New Roman"/>
          <w:sz w:val="24"/>
          <w:szCs w:val="24"/>
        </w:rPr>
        <w:sectPr w:rsidR="00B85EDA" w:rsidRPr="002E23E3" w:rsidSect="00807E29">
          <w:pgSz w:w="11906" w:h="16838"/>
          <w:pgMar w:top="1134" w:right="567" w:bottom="1134" w:left="1701" w:header="709" w:footer="709" w:gutter="0"/>
          <w:cols w:space="708"/>
          <w:docGrid w:linePitch="360"/>
        </w:sectPr>
      </w:pPr>
    </w:p>
    <w:p w:rsidR="002138CE" w:rsidRPr="002E23E3" w:rsidRDefault="002138CE" w:rsidP="000F641C">
      <w:pPr>
        <w:widowControl w:val="0"/>
        <w:autoSpaceDE w:val="0"/>
        <w:autoSpaceDN w:val="0"/>
        <w:adjustRightInd w:val="0"/>
        <w:spacing w:after="0" w:line="240" w:lineRule="auto"/>
        <w:ind w:left="11624"/>
        <w:rPr>
          <w:bCs/>
        </w:rPr>
      </w:pPr>
      <w:r w:rsidRPr="002E23E3">
        <w:rPr>
          <w:bCs/>
        </w:rPr>
        <w:lastRenderedPageBreak/>
        <w:t>Приложение № 1</w:t>
      </w:r>
    </w:p>
    <w:p w:rsidR="002138CE" w:rsidRPr="002E23E3" w:rsidRDefault="002138CE" w:rsidP="000F641C">
      <w:pPr>
        <w:widowControl w:val="0"/>
        <w:autoSpaceDE w:val="0"/>
        <w:autoSpaceDN w:val="0"/>
        <w:adjustRightInd w:val="0"/>
        <w:spacing w:after="0" w:line="240" w:lineRule="auto"/>
        <w:ind w:left="11624"/>
      </w:pPr>
      <w:r w:rsidRPr="002E23E3">
        <w:rPr>
          <w:bCs/>
        </w:rPr>
        <w:t xml:space="preserve">к подпрограмме </w:t>
      </w:r>
      <w:r w:rsidR="00FF375A">
        <w:t>«</w:t>
      </w:r>
      <w:r w:rsidRPr="002E23E3">
        <w:t>Переселение</w:t>
      </w:r>
    </w:p>
    <w:p w:rsidR="002138CE" w:rsidRPr="002E23E3" w:rsidRDefault="002138CE" w:rsidP="000F641C">
      <w:pPr>
        <w:widowControl w:val="0"/>
        <w:autoSpaceDE w:val="0"/>
        <w:autoSpaceDN w:val="0"/>
        <w:adjustRightInd w:val="0"/>
        <w:spacing w:after="0" w:line="240" w:lineRule="auto"/>
        <w:ind w:left="11624"/>
      </w:pPr>
      <w:r w:rsidRPr="002E23E3">
        <w:t>граждан из многоквартирных жилых</w:t>
      </w:r>
    </w:p>
    <w:p w:rsidR="002138CE" w:rsidRPr="002E23E3" w:rsidRDefault="002138CE" w:rsidP="000F641C">
      <w:pPr>
        <w:widowControl w:val="0"/>
        <w:autoSpaceDE w:val="0"/>
        <w:autoSpaceDN w:val="0"/>
        <w:adjustRightInd w:val="0"/>
        <w:spacing w:after="0" w:line="240" w:lineRule="auto"/>
        <w:ind w:left="11624"/>
      </w:pPr>
      <w:r w:rsidRPr="002E23E3">
        <w:t>домов, признанных аварийными</w:t>
      </w:r>
    </w:p>
    <w:p w:rsidR="002138CE" w:rsidRPr="002E23E3" w:rsidRDefault="00FF375A" w:rsidP="000F641C">
      <w:pPr>
        <w:widowControl w:val="0"/>
        <w:autoSpaceDE w:val="0"/>
        <w:autoSpaceDN w:val="0"/>
        <w:adjustRightInd w:val="0"/>
        <w:spacing w:after="0" w:line="240" w:lineRule="auto"/>
        <w:ind w:left="11624"/>
        <w:rPr>
          <w:bCs/>
        </w:rPr>
      </w:pPr>
      <w:r>
        <w:t>в установленном порядке»</w:t>
      </w:r>
    </w:p>
    <w:p w:rsidR="002138CE" w:rsidRPr="002E23E3" w:rsidRDefault="002138CE" w:rsidP="002138CE">
      <w:pPr>
        <w:suppressAutoHyphens/>
        <w:autoSpaceDE w:val="0"/>
        <w:jc w:val="center"/>
        <w:rPr>
          <w:rFonts w:eastAsia="Arial"/>
          <w:sz w:val="28"/>
          <w:szCs w:val="28"/>
          <w:lang w:eastAsia="ar-SA"/>
        </w:rPr>
      </w:pPr>
    </w:p>
    <w:p w:rsidR="002138CE" w:rsidRPr="002E23E3" w:rsidRDefault="002138CE" w:rsidP="002138CE">
      <w:pPr>
        <w:suppressAutoHyphens/>
        <w:spacing w:after="0" w:line="240" w:lineRule="auto"/>
        <w:jc w:val="center"/>
        <w:rPr>
          <w:sz w:val="28"/>
          <w:szCs w:val="28"/>
          <w:lang w:eastAsia="ar-SA"/>
        </w:rPr>
      </w:pPr>
      <w:r w:rsidRPr="002E23E3">
        <w:rPr>
          <w:sz w:val="28"/>
          <w:szCs w:val="28"/>
          <w:lang w:eastAsia="ar-SA"/>
        </w:rPr>
        <w:t xml:space="preserve">ПЛАНИРУЕМЫЕ РЕЗУЛЬТАТЫ </w:t>
      </w:r>
    </w:p>
    <w:p w:rsidR="002138CE" w:rsidRPr="002E23E3" w:rsidRDefault="002138CE" w:rsidP="002138CE">
      <w:pPr>
        <w:suppressAutoHyphens/>
        <w:spacing w:after="0" w:line="240" w:lineRule="auto"/>
        <w:jc w:val="center"/>
        <w:rPr>
          <w:sz w:val="28"/>
          <w:szCs w:val="28"/>
        </w:rPr>
      </w:pPr>
      <w:r w:rsidRPr="002E23E3">
        <w:rPr>
          <w:sz w:val="28"/>
          <w:szCs w:val="28"/>
          <w:lang w:eastAsia="ar-SA"/>
        </w:rPr>
        <w:t xml:space="preserve">РЕАЛИЗАЦИИ ПОДПРОГРАММЫ </w:t>
      </w:r>
      <w:r w:rsidRPr="002E23E3">
        <w:rPr>
          <w:sz w:val="28"/>
          <w:szCs w:val="28"/>
          <w:lang w:val="en-US" w:eastAsia="ar-SA"/>
        </w:rPr>
        <w:t>II</w:t>
      </w:r>
      <w:r w:rsidRPr="002E23E3">
        <w:rPr>
          <w:sz w:val="28"/>
          <w:szCs w:val="28"/>
          <w:lang w:eastAsia="ar-SA"/>
        </w:rPr>
        <w:t xml:space="preserve"> </w:t>
      </w:r>
      <w:r w:rsidR="00FF375A">
        <w:rPr>
          <w:sz w:val="28"/>
          <w:szCs w:val="28"/>
        </w:rPr>
        <w:t>«</w:t>
      </w:r>
      <w:r w:rsidRPr="002E23E3">
        <w:rPr>
          <w:sz w:val="28"/>
          <w:szCs w:val="28"/>
        </w:rPr>
        <w:t xml:space="preserve">ПЕРЕСЕЛЕНИЕ ГРАЖДАН </w:t>
      </w:r>
    </w:p>
    <w:p w:rsidR="002138CE" w:rsidRPr="002E23E3" w:rsidRDefault="002138CE" w:rsidP="002138CE">
      <w:pPr>
        <w:suppressAutoHyphens/>
        <w:spacing w:after="0" w:line="240" w:lineRule="auto"/>
        <w:jc w:val="center"/>
        <w:rPr>
          <w:sz w:val="28"/>
          <w:szCs w:val="28"/>
        </w:rPr>
      </w:pPr>
      <w:r w:rsidRPr="002E23E3">
        <w:rPr>
          <w:sz w:val="28"/>
          <w:szCs w:val="28"/>
        </w:rPr>
        <w:t xml:space="preserve">ИЗ МНОГОКВАРТИНЫХ ЖИЛЫХ ДОМОВ, ПРИЗНАННЫХ АВАРИЙНЫМИ </w:t>
      </w:r>
    </w:p>
    <w:p w:rsidR="002138CE" w:rsidRPr="002E23E3" w:rsidRDefault="002138CE" w:rsidP="002138CE">
      <w:pPr>
        <w:suppressAutoHyphens/>
        <w:spacing w:after="0" w:line="240" w:lineRule="auto"/>
        <w:jc w:val="center"/>
        <w:rPr>
          <w:sz w:val="28"/>
          <w:szCs w:val="28"/>
        </w:rPr>
      </w:pPr>
      <w:r w:rsidRPr="002E23E3">
        <w:rPr>
          <w:sz w:val="28"/>
          <w:szCs w:val="28"/>
        </w:rPr>
        <w:t>В УСТАНОВЛ</w:t>
      </w:r>
      <w:r w:rsidR="00FF375A">
        <w:rPr>
          <w:sz w:val="28"/>
          <w:szCs w:val="28"/>
        </w:rPr>
        <w:t>ЕННОМ ЗАКОНОДАТЕЛЬСТВОМ ПОРЯДКЕ»</w:t>
      </w:r>
      <w:r w:rsidRPr="002E23E3">
        <w:rPr>
          <w:sz w:val="28"/>
          <w:szCs w:val="28"/>
        </w:rPr>
        <w:t xml:space="preserve"> МУНИЦИПАЛЬНОЙ ПРОГРАММЫ </w:t>
      </w:r>
    </w:p>
    <w:p w:rsidR="002138CE" w:rsidRPr="002E23E3" w:rsidRDefault="00FF375A" w:rsidP="002138CE">
      <w:pPr>
        <w:suppressAutoHyphens/>
        <w:spacing w:after="0" w:line="240" w:lineRule="auto"/>
        <w:jc w:val="center"/>
        <w:rPr>
          <w:sz w:val="28"/>
          <w:szCs w:val="28"/>
        </w:rPr>
      </w:pPr>
      <w:r>
        <w:rPr>
          <w:sz w:val="28"/>
          <w:szCs w:val="28"/>
        </w:rPr>
        <w:t>«</w:t>
      </w:r>
      <w:r w:rsidR="002138CE" w:rsidRPr="002E23E3">
        <w:rPr>
          <w:sz w:val="28"/>
          <w:szCs w:val="28"/>
        </w:rPr>
        <w:t xml:space="preserve">ПРЕДОСТАВЛЕНИЕ ЖИЛЬЯ В ГОРОДСКОМ ОКРУГЕ </w:t>
      </w:r>
    </w:p>
    <w:p w:rsidR="002138CE" w:rsidRPr="002E23E3" w:rsidRDefault="00FF375A" w:rsidP="00770C9A">
      <w:pPr>
        <w:suppressAutoHyphens/>
        <w:spacing w:after="0" w:line="240" w:lineRule="auto"/>
        <w:jc w:val="center"/>
        <w:rPr>
          <w:sz w:val="28"/>
          <w:szCs w:val="28"/>
        </w:rPr>
      </w:pPr>
      <w:r>
        <w:rPr>
          <w:sz w:val="28"/>
          <w:szCs w:val="28"/>
        </w:rPr>
        <w:t>ПУЩИНО НА 2015 – 2019 ГОДЫ»</w:t>
      </w:r>
    </w:p>
    <w:p w:rsidR="00770C9A" w:rsidRPr="002E23E3" w:rsidRDefault="00770C9A" w:rsidP="00770C9A">
      <w:pPr>
        <w:suppressAutoHyphens/>
        <w:spacing w:after="0" w:line="240" w:lineRule="auto"/>
        <w:jc w:val="center"/>
        <w:rPr>
          <w:sz w:val="28"/>
          <w:szCs w:val="28"/>
        </w:rPr>
      </w:pPr>
    </w:p>
    <w:tbl>
      <w:tblPr>
        <w:tblW w:w="15168"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1701"/>
        <w:gridCol w:w="1275"/>
        <w:gridCol w:w="1276"/>
        <w:gridCol w:w="1276"/>
        <w:gridCol w:w="1276"/>
        <w:gridCol w:w="2126"/>
        <w:gridCol w:w="850"/>
        <w:gridCol w:w="1135"/>
        <w:gridCol w:w="709"/>
        <w:gridCol w:w="709"/>
        <w:gridCol w:w="708"/>
        <w:gridCol w:w="711"/>
        <w:gridCol w:w="848"/>
      </w:tblGrid>
      <w:tr w:rsidR="002138CE" w:rsidRPr="002E23E3" w:rsidTr="003E544B">
        <w:tc>
          <w:tcPr>
            <w:tcW w:w="568" w:type="dxa"/>
            <w:vMerge w:val="restart"/>
            <w:tcBorders>
              <w:top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center"/>
            </w:pPr>
            <w:r w:rsidRPr="002E23E3">
              <w:t>№</w:t>
            </w:r>
          </w:p>
          <w:p w:rsidR="002138CE" w:rsidRPr="002E23E3" w:rsidRDefault="002138CE" w:rsidP="002138CE">
            <w:pPr>
              <w:widowControl w:val="0"/>
              <w:autoSpaceDE w:val="0"/>
              <w:autoSpaceDN w:val="0"/>
              <w:adjustRightInd w:val="0"/>
              <w:jc w:val="center"/>
            </w:pPr>
            <w:r w:rsidRPr="002E23E3">
              <w:t>п/п</w:t>
            </w:r>
          </w:p>
        </w:tc>
        <w:tc>
          <w:tcPr>
            <w:tcW w:w="1701" w:type="dxa"/>
            <w:vMerge w:val="restart"/>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center"/>
            </w:pPr>
            <w:r w:rsidRPr="002E23E3">
              <w:t>Задачи, направленные на достижение цели</w:t>
            </w:r>
          </w:p>
        </w:tc>
        <w:tc>
          <w:tcPr>
            <w:tcW w:w="5103" w:type="dxa"/>
            <w:gridSpan w:val="4"/>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center"/>
            </w:pPr>
            <w:r w:rsidRPr="002E23E3">
              <w:t>Планируемый объем финансирования на решение данной задачи (тыс. руб.)</w:t>
            </w:r>
          </w:p>
        </w:tc>
        <w:tc>
          <w:tcPr>
            <w:tcW w:w="2126" w:type="dxa"/>
            <w:vMerge w:val="restart"/>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center"/>
            </w:pPr>
            <w:r w:rsidRPr="002E23E3">
              <w:t>Количественные и/или качественные целевые показатели, характеризующие достижение целей и решение задач</w:t>
            </w:r>
          </w:p>
        </w:tc>
        <w:tc>
          <w:tcPr>
            <w:tcW w:w="850" w:type="dxa"/>
            <w:vMerge w:val="restart"/>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center"/>
            </w:pPr>
            <w:r w:rsidRPr="002E23E3">
              <w:t>Ед. измерения</w:t>
            </w:r>
          </w:p>
        </w:tc>
        <w:tc>
          <w:tcPr>
            <w:tcW w:w="1135" w:type="dxa"/>
            <w:vMerge w:val="restart"/>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center"/>
            </w:pPr>
            <w:r w:rsidRPr="002E23E3">
              <w:t>Базовое значение показателя (на начало реализации подпрограммы)</w:t>
            </w:r>
          </w:p>
        </w:tc>
        <w:tc>
          <w:tcPr>
            <w:tcW w:w="3685" w:type="dxa"/>
            <w:gridSpan w:val="5"/>
            <w:tcBorders>
              <w:top w:val="single" w:sz="4" w:space="0" w:color="auto"/>
              <w:left w:val="single" w:sz="4" w:space="0" w:color="auto"/>
              <w:bottom w:val="single" w:sz="4" w:space="0" w:color="auto"/>
            </w:tcBorders>
          </w:tcPr>
          <w:p w:rsidR="002138CE" w:rsidRPr="002E23E3" w:rsidRDefault="002138CE" w:rsidP="002138CE">
            <w:pPr>
              <w:widowControl w:val="0"/>
              <w:autoSpaceDE w:val="0"/>
              <w:autoSpaceDN w:val="0"/>
              <w:adjustRightInd w:val="0"/>
              <w:jc w:val="center"/>
            </w:pPr>
            <w:r w:rsidRPr="002E23E3">
              <w:t>Планируемое значение показателя по годам реализации</w:t>
            </w:r>
          </w:p>
        </w:tc>
      </w:tr>
      <w:tr w:rsidR="002138CE" w:rsidRPr="002E23E3" w:rsidTr="003E544B">
        <w:tc>
          <w:tcPr>
            <w:tcW w:w="568" w:type="dxa"/>
            <w:vMerge/>
            <w:tcBorders>
              <w:top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both"/>
            </w:pPr>
          </w:p>
        </w:tc>
        <w:tc>
          <w:tcPr>
            <w:tcW w:w="1701" w:type="dxa"/>
            <w:vMerge/>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both"/>
            </w:pPr>
          </w:p>
        </w:tc>
        <w:tc>
          <w:tcPr>
            <w:tcW w:w="1275" w:type="dxa"/>
            <w:tcBorders>
              <w:top w:val="single" w:sz="4" w:space="0" w:color="auto"/>
              <w:left w:val="single" w:sz="4" w:space="0" w:color="auto"/>
              <w:bottom w:val="single" w:sz="4" w:space="0" w:color="auto"/>
              <w:right w:val="single" w:sz="4" w:space="0" w:color="auto"/>
            </w:tcBorders>
          </w:tcPr>
          <w:p w:rsidR="002138CE" w:rsidRPr="002E23E3" w:rsidRDefault="002138CE" w:rsidP="003E544B">
            <w:pPr>
              <w:widowControl w:val="0"/>
              <w:autoSpaceDE w:val="0"/>
              <w:autoSpaceDN w:val="0"/>
              <w:adjustRightInd w:val="0"/>
              <w:jc w:val="center"/>
            </w:pPr>
            <w:r w:rsidRPr="002E23E3">
              <w:t xml:space="preserve">Бюджет </w:t>
            </w:r>
            <w:r w:rsidR="003E544B" w:rsidRPr="002E23E3">
              <w:t>городского округа Пущино</w:t>
            </w:r>
          </w:p>
        </w:tc>
        <w:tc>
          <w:tcPr>
            <w:tcW w:w="1276" w:type="dxa"/>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center"/>
            </w:pPr>
            <w:r w:rsidRPr="002E23E3">
              <w:t>Бюджет</w:t>
            </w:r>
          </w:p>
          <w:p w:rsidR="002138CE" w:rsidRPr="002E23E3" w:rsidRDefault="00B85EDA" w:rsidP="002138CE">
            <w:pPr>
              <w:widowControl w:val="0"/>
              <w:autoSpaceDE w:val="0"/>
              <w:autoSpaceDN w:val="0"/>
              <w:adjustRightInd w:val="0"/>
              <w:jc w:val="center"/>
            </w:pPr>
            <w:r w:rsidRPr="002E23E3">
              <w:t>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center"/>
            </w:pPr>
            <w:r w:rsidRPr="002E23E3">
              <w:t>Средства Фонда</w:t>
            </w:r>
          </w:p>
        </w:tc>
        <w:tc>
          <w:tcPr>
            <w:tcW w:w="1276" w:type="dxa"/>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center"/>
            </w:pPr>
            <w:r w:rsidRPr="002E23E3">
              <w:t>Итого</w:t>
            </w:r>
          </w:p>
        </w:tc>
        <w:tc>
          <w:tcPr>
            <w:tcW w:w="2126" w:type="dxa"/>
            <w:vMerge/>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both"/>
            </w:pPr>
          </w:p>
        </w:tc>
        <w:tc>
          <w:tcPr>
            <w:tcW w:w="850" w:type="dxa"/>
            <w:vMerge/>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both"/>
            </w:pPr>
          </w:p>
        </w:tc>
        <w:tc>
          <w:tcPr>
            <w:tcW w:w="1135" w:type="dxa"/>
            <w:vMerge/>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both"/>
            </w:pPr>
          </w:p>
        </w:tc>
        <w:tc>
          <w:tcPr>
            <w:tcW w:w="709" w:type="dxa"/>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center"/>
            </w:pPr>
            <w:r w:rsidRPr="002E23E3">
              <w:t>2015 год</w:t>
            </w:r>
          </w:p>
        </w:tc>
        <w:tc>
          <w:tcPr>
            <w:tcW w:w="709" w:type="dxa"/>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center"/>
            </w:pPr>
            <w:r w:rsidRPr="002E23E3">
              <w:t>2016 год</w:t>
            </w:r>
          </w:p>
        </w:tc>
        <w:tc>
          <w:tcPr>
            <w:tcW w:w="708" w:type="dxa"/>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center"/>
            </w:pPr>
            <w:r w:rsidRPr="002E23E3">
              <w:t>2017 год</w:t>
            </w:r>
          </w:p>
        </w:tc>
        <w:tc>
          <w:tcPr>
            <w:tcW w:w="711" w:type="dxa"/>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center"/>
            </w:pPr>
            <w:r w:rsidRPr="002E23E3">
              <w:t>2018 год</w:t>
            </w:r>
          </w:p>
        </w:tc>
        <w:tc>
          <w:tcPr>
            <w:tcW w:w="848" w:type="dxa"/>
            <w:tcBorders>
              <w:top w:val="single" w:sz="4" w:space="0" w:color="auto"/>
              <w:left w:val="single" w:sz="4" w:space="0" w:color="auto"/>
              <w:bottom w:val="single" w:sz="4" w:space="0" w:color="auto"/>
            </w:tcBorders>
          </w:tcPr>
          <w:p w:rsidR="002138CE" w:rsidRPr="002E23E3" w:rsidRDefault="002138CE" w:rsidP="002138CE">
            <w:pPr>
              <w:widowControl w:val="0"/>
              <w:autoSpaceDE w:val="0"/>
              <w:autoSpaceDN w:val="0"/>
              <w:adjustRightInd w:val="0"/>
              <w:jc w:val="center"/>
            </w:pPr>
            <w:r w:rsidRPr="002E23E3">
              <w:t>2019 год</w:t>
            </w:r>
          </w:p>
        </w:tc>
      </w:tr>
      <w:tr w:rsidR="002138CE" w:rsidRPr="002E23E3" w:rsidTr="003E544B">
        <w:tc>
          <w:tcPr>
            <w:tcW w:w="568" w:type="dxa"/>
            <w:tcBorders>
              <w:top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center"/>
            </w:pPr>
            <w:r w:rsidRPr="002E23E3">
              <w:t>1</w:t>
            </w:r>
          </w:p>
        </w:tc>
        <w:tc>
          <w:tcPr>
            <w:tcW w:w="1701" w:type="dxa"/>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center"/>
            </w:pPr>
            <w:r w:rsidRPr="002E23E3">
              <w:t>2</w:t>
            </w:r>
          </w:p>
        </w:tc>
        <w:tc>
          <w:tcPr>
            <w:tcW w:w="1275" w:type="dxa"/>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center"/>
            </w:pPr>
            <w:r w:rsidRPr="002E23E3">
              <w:t>3</w:t>
            </w:r>
          </w:p>
        </w:tc>
        <w:tc>
          <w:tcPr>
            <w:tcW w:w="1276" w:type="dxa"/>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center"/>
            </w:pPr>
            <w:r w:rsidRPr="002E23E3">
              <w:t>4</w:t>
            </w:r>
          </w:p>
        </w:tc>
        <w:tc>
          <w:tcPr>
            <w:tcW w:w="1276" w:type="dxa"/>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center"/>
            </w:pPr>
            <w:r w:rsidRPr="002E23E3">
              <w:t>5</w:t>
            </w:r>
          </w:p>
        </w:tc>
        <w:tc>
          <w:tcPr>
            <w:tcW w:w="1276" w:type="dxa"/>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center"/>
            </w:pPr>
            <w:r w:rsidRPr="002E23E3">
              <w:t>6</w:t>
            </w:r>
          </w:p>
        </w:tc>
        <w:tc>
          <w:tcPr>
            <w:tcW w:w="2126" w:type="dxa"/>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center"/>
            </w:pPr>
            <w:r w:rsidRPr="002E23E3">
              <w:t>7</w:t>
            </w:r>
          </w:p>
        </w:tc>
        <w:tc>
          <w:tcPr>
            <w:tcW w:w="850" w:type="dxa"/>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center"/>
            </w:pPr>
            <w:r w:rsidRPr="002E23E3">
              <w:t>8</w:t>
            </w:r>
          </w:p>
        </w:tc>
        <w:tc>
          <w:tcPr>
            <w:tcW w:w="1135" w:type="dxa"/>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center"/>
            </w:pPr>
            <w:r w:rsidRPr="002E23E3">
              <w:t>9</w:t>
            </w:r>
          </w:p>
        </w:tc>
        <w:tc>
          <w:tcPr>
            <w:tcW w:w="709" w:type="dxa"/>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center"/>
            </w:pPr>
            <w:r w:rsidRPr="002E23E3">
              <w:t>10</w:t>
            </w:r>
          </w:p>
        </w:tc>
        <w:tc>
          <w:tcPr>
            <w:tcW w:w="709" w:type="dxa"/>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center"/>
            </w:pPr>
            <w:r w:rsidRPr="002E23E3">
              <w:t>11</w:t>
            </w:r>
          </w:p>
        </w:tc>
        <w:tc>
          <w:tcPr>
            <w:tcW w:w="708" w:type="dxa"/>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center"/>
            </w:pPr>
            <w:r w:rsidRPr="002E23E3">
              <w:t>12</w:t>
            </w:r>
          </w:p>
        </w:tc>
        <w:tc>
          <w:tcPr>
            <w:tcW w:w="711" w:type="dxa"/>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center"/>
            </w:pPr>
            <w:r w:rsidRPr="002E23E3">
              <w:t>13</w:t>
            </w:r>
          </w:p>
        </w:tc>
        <w:tc>
          <w:tcPr>
            <w:tcW w:w="848" w:type="dxa"/>
            <w:tcBorders>
              <w:top w:val="single" w:sz="4" w:space="0" w:color="auto"/>
              <w:left w:val="single" w:sz="4" w:space="0" w:color="auto"/>
              <w:bottom w:val="single" w:sz="4" w:space="0" w:color="auto"/>
            </w:tcBorders>
          </w:tcPr>
          <w:p w:rsidR="002138CE" w:rsidRPr="002E23E3" w:rsidRDefault="002138CE" w:rsidP="002138CE">
            <w:pPr>
              <w:widowControl w:val="0"/>
              <w:autoSpaceDE w:val="0"/>
              <w:autoSpaceDN w:val="0"/>
              <w:adjustRightInd w:val="0"/>
              <w:jc w:val="center"/>
            </w:pPr>
            <w:r w:rsidRPr="002E23E3">
              <w:t>12</w:t>
            </w:r>
          </w:p>
        </w:tc>
      </w:tr>
      <w:tr w:rsidR="002138CE" w:rsidRPr="002E23E3" w:rsidTr="003E544B">
        <w:tc>
          <w:tcPr>
            <w:tcW w:w="568" w:type="dxa"/>
            <w:vMerge w:val="restart"/>
            <w:tcBorders>
              <w:top w:val="single" w:sz="4" w:space="0" w:color="auto"/>
              <w:bottom w:val="nil"/>
              <w:right w:val="single" w:sz="4" w:space="0" w:color="auto"/>
            </w:tcBorders>
            <w:vAlign w:val="center"/>
          </w:tcPr>
          <w:p w:rsidR="002138CE" w:rsidRPr="002E23E3" w:rsidRDefault="002138CE" w:rsidP="002138CE">
            <w:pPr>
              <w:widowControl w:val="0"/>
              <w:autoSpaceDE w:val="0"/>
              <w:autoSpaceDN w:val="0"/>
              <w:adjustRightInd w:val="0"/>
              <w:jc w:val="center"/>
            </w:pPr>
            <w:r w:rsidRPr="002E23E3">
              <w:t>1.</w:t>
            </w:r>
          </w:p>
        </w:tc>
        <w:tc>
          <w:tcPr>
            <w:tcW w:w="1701" w:type="dxa"/>
            <w:vMerge w:val="restart"/>
            <w:tcBorders>
              <w:top w:val="single" w:sz="4" w:space="0" w:color="auto"/>
              <w:left w:val="single" w:sz="4" w:space="0" w:color="auto"/>
              <w:bottom w:val="nil"/>
              <w:right w:val="single" w:sz="4" w:space="0" w:color="auto"/>
            </w:tcBorders>
            <w:vAlign w:val="center"/>
          </w:tcPr>
          <w:p w:rsidR="002138CE" w:rsidRPr="002E23E3" w:rsidRDefault="002138CE" w:rsidP="002138CE">
            <w:pPr>
              <w:widowControl w:val="0"/>
              <w:autoSpaceDE w:val="0"/>
              <w:autoSpaceDN w:val="0"/>
              <w:adjustRightInd w:val="0"/>
              <w:jc w:val="center"/>
            </w:pPr>
            <w:r w:rsidRPr="002E23E3">
              <w:rPr>
                <w:rFonts w:cs="Calibri"/>
                <w:lang w:eastAsia="ar-SA"/>
              </w:rPr>
              <w:t xml:space="preserve">Формирование жилищного фонда для переселения граждан из аварийного </w:t>
            </w:r>
            <w:r w:rsidRPr="002E23E3">
              <w:rPr>
                <w:rFonts w:cs="Calibri"/>
                <w:lang w:eastAsia="ar-SA"/>
              </w:rPr>
              <w:lastRenderedPageBreak/>
              <w:t>жилищного фонда городского округа Пущино</w:t>
            </w:r>
          </w:p>
        </w:tc>
        <w:tc>
          <w:tcPr>
            <w:tcW w:w="1275" w:type="dxa"/>
            <w:vMerge w:val="restart"/>
            <w:tcBorders>
              <w:top w:val="single" w:sz="4" w:space="0" w:color="auto"/>
              <w:left w:val="single" w:sz="4" w:space="0" w:color="auto"/>
              <w:bottom w:val="nil"/>
              <w:right w:val="single" w:sz="4" w:space="0" w:color="auto"/>
            </w:tcBorders>
            <w:vAlign w:val="center"/>
          </w:tcPr>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B85EDA" w:rsidP="002138CE">
            <w:pPr>
              <w:widowControl w:val="0"/>
              <w:autoSpaceDE w:val="0"/>
              <w:autoSpaceDN w:val="0"/>
              <w:adjustRightInd w:val="0"/>
            </w:pPr>
            <w:r w:rsidRPr="002E23E3">
              <w:t>12079,2</w:t>
            </w:r>
          </w:p>
        </w:tc>
        <w:tc>
          <w:tcPr>
            <w:tcW w:w="1276" w:type="dxa"/>
            <w:vMerge w:val="restart"/>
            <w:tcBorders>
              <w:top w:val="single" w:sz="4" w:space="0" w:color="auto"/>
              <w:left w:val="single" w:sz="4" w:space="0" w:color="auto"/>
              <w:bottom w:val="nil"/>
              <w:right w:val="single" w:sz="4" w:space="0" w:color="auto"/>
            </w:tcBorders>
            <w:vAlign w:val="center"/>
          </w:tcPr>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B85EDA" w:rsidP="002138CE">
            <w:pPr>
              <w:widowControl w:val="0"/>
              <w:autoSpaceDE w:val="0"/>
              <w:autoSpaceDN w:val="0"/>
              <w:adjustRightInd w:val="0"/>
              <w:jc w:val="center"/>
            </w:pPr>
            <w:r w:rsidRPr="002E23E3">
              <w:t>0</w:t>
            </w:r>
          </w:p>
        </w:tc>
        <w:tc>
          <w:tcPr>
            <w:tcW w:w="1276" w:type="dxa"/>
            <w:vMerge w:val="restart"/>
            <w:tcBorders>
              <w:top w:val="single" w:sz="4" w:space="0" w:color="auto"/>
              <w:left w:val="single" w:sz="4" w:space="0" w:color="auto"/>
              <w:bottom w:val="nil"/>
              <w:right w:val="single" w:sz="4" w:space="0" w:color="auto"/>
            </w:tcBorders>
            <w:vAlign w:val="center"/>
          </w:tcPr>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r w:rsidRPr="002E23E3">
              <w:t>21 744,8</w:t>
            </w:r>
          </w:p>
        </w:tc>
        <w:tc>
          <w:tcPr>
            <w:tcW w:w="1276" w:type="dxa"/>
            <w:vMerge w:val="restart"/>
            <w:tcBorders>
              <w:top w:val="single" w:sz="4" w:space="0" w:color="auto"/>
              <w:left w:val="single" w:sz="4" w:space="0" w:color="auto"/>
              <w:bottom w:val="nil"/>
              <w:right w:val="single" w:sz="4" w:space="0" w:color="auto"/>
            </w:tcBorders>
            <w:vAlign w:val="center"/>
          </w:tcPr>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p w:rsidR="002138CE" w:rsidRPr="002E23E3" w:rsidRDefault="002138CE" w:rsidP="002138CE">
            <w:pPr>
              <w:widowControl w:val="0"/>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vAlign w:val="center"/>
          </w:tcPr>
          <w:p w:rsidR="002138CE" w:rsidRPr="002E23E3" w:rsidRDefault="002138CE" w:rsidP="006D2D68">
            <w:pPr>
              <w:pStyle w:val="a3"/>
              <w:jc w:val="center"/>
            </w:pPr>
            <w:r w:rsidRPr="002E23E3">
              <w:lastRenderedPageBreak/>
              <w:t>Площадь расселенных</w:t>
            </w:r>
          </w:p>
          <w:p w:rsidR="002138CE" w:rsidRPr="002E23E3" w:rsidRDefault="002138CE" w:rsidP="006D2D68">
            <w:pPr>
              <w:pStyle w:val="a3"/>
              <w:jc w:val="center"/>
            </w:pPr>
            <w:r w:rsidRPr="002E23E3">
              <w:t>помещений</w:t>
            </w:r>
          </w:p>
        </w:tc>
        <w:tc>
          <w:tcPr>
            <w:tcW w:w="850" w:type="dxa"/>
            <w:tcBorders>
              <w:top w:val="single" w:sz="4" w:space="0" w:color="auto"/>
              <w:left w:val="single" w:sz="4" w:space="0" w:color="auto"/>
              <w:bottom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proofErr w:type="spellStart"/>
            <w:r w:rsidRPr="002E23E3">
              <w:t>кв.м</w:t>
            </w:r>
            <w:proofErr w:type="spellEnd"/>
            <w:r w:rsidRPr="002E23E3">
              <w:t>.</w:t>
            </w:r>
          </w:p>
        </w:tc>
        <w:tc>
          <w:tcPr>
            <w:tcW w:w="1135" w:type="dxa"/>
            <w:tcBorders>
              <w:top w:val="single" w:sz="4" w:space="0" w:color="auto"/>
              <w:left w:val="single" w:sz="4" w:space="0" w:color="auto"/>
              <w:bottom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r w:rsidRPr="002E23E3">
              <w:t>13459</w:t>
            </w:r>
          </w:p>
        </w:tc>
        <w:tc>
          <w:tcPr>
            <w:tcW w:w="709" w:type="dxa"/>
            <w:tcBorders>
              <w:top w:val="single" w:sz="4" w:space="0" w:color="auto"/>
              <w:left w:val="single" w:sz="4" w:space="0" w:color="auto"/>
              <w:bottom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r w:rsidRPr="002E23E3">
              <w:rPr>
                <w:lang w:eastAsia="ar-SA"/>
              </w:rPr>
              <w:t>0</w:t>
            </w:r>
          </w:p>
        </w:tc>
        <w:tc>
          <w:tcPr>
            <w:tcW w:w="709" w:type="dxa"/>
            <w:tcBorders>
              <w:top w:val="single" w:sz="4" w:space="0" w:color="auto"/>
              <w:left w:val="single" w:sz="4" w:space="0" w:color="auto"/>
              <w:bottom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r w:rsidRPr="002E23E3">
              <w:rPr>
                <w:lang w:eastAsia="ar-SA"/>
              </w:rPr>
              <w:t>0</w:t>
            </w:r>
          </w:p>
        </w:tc>
        <w:tc>
          <w:tcPr>
            <w:tcW w:w="708" w:type="dxa"/>
            <w:tcBorders>
              <w:top w:val="single" w:sz="4" w:space="0" w:color="auto"/>
              <w:left w:val="single" w:sz="4" w:space="0" w:color="auto"/>
              <w:bottom w:val="single" w:sz="4" w:space="0" w:color="auto"/>
              <w:right w:val="single" w:sz="4" w:space="0" w:color="auto"/>
            </w:tcBorders>
            <w:vAlign w:val="center"/>
          </w:tcPr>
          <w:p w:rsidR="002138CE" w:rsidRPr="002E23E3" w:rsidRDefault="002138CE" w:rsidP="002138CE">
            <w:pPr>
              <w:suppressAutoHyphens/>
              <w:jc w:val="center"/>
              <w:rPr>
                <w:lang w:eastAsia="ar-SA"/>
              </w:rPr>
            </w:pPr>
            <w:r w:rsidRPr="002E23E3">
              <w:rPr>
                <w:lang w:eastAsia="ar-SA"/>
              </w:rPr>
              <w:t>800</w:t>
            </w:r>
          </w:p>
        </w:tc>
        <w:tc>
          <w:tcPr>
            <w:tcW w:w="711" w:type="dxa"/>
            <w:tcBorders>
              <w:top w:val="single" w:sz="4" w:space="0" w:color="auto"/>
              <w:left w:val="single" w:sz="4" w:space="0" w:color="auto"/>
              <w:bottom w:val="single" w:sz="4" w:space="0" w:color="auto"/>
              <w:right w:val="single" w:sz="4" w:space="0" w:color="auto"/>
            </w:tcBorders>
            <w:vAlign w:val="center"/>
          </w:tcPr>
          <w:p w:rsidR="002138CE" w:rsidRPr="002E23E3" w:rsidRDefault="002138CE" w:rsidP="002138CE">
            <w:pPr>
              <w:suppressAutoHyphens/>
              <w:jc w:val="center"/>
              <w:rPr>
                <w:lang w:eastAsia="ar-SA"/>
              </w:rPr>
            </w:pPr>
            <w:r w:rsidRPr="002E23E3">
              <w:rPr>
                <w:lang w:eastAsia="ar-SA"/>
              </w:rPr>
              <w:t>1948</w:t>
            </w:r>
          </w:p>
        </w:tc>
        <w:tc>
          <w:tcPr>
            <w:tcW w:w="848" w:type="dxa"/>
            <w:tcBorders>
              <w:top w:val="single" w:sz="4" w:space="0" w:color="auto"/>
              <w:left w:val="single" w:sz="4" w:space="0" w:color="auto"/>
              <w:bottom w:val="single" w:sz="4" w:space="0" w:color="auto"/>
            </w:tcBorders>
            <w:vAlign w:val="center"/>
          </w:tcPr>
          <w:p w:rsidR="002138CE" w:rsidRPr="002E23E3" w:rsidRDefault="002138CE" w:rsidP="002138CE">
            <w:pPr>
              <w:suppressAutoHyphens/>
              <w:jc w:val="center"/>
              <w:rPr>
                <w:lang w:eastAsia="ar-SA"/>
              </w:rPr>
            </w:pPr>
            <w:r w:rsidRPr="002E23E3">
              <w:rPr>
                <w:lang w:eastAsia="ar-SA"/>
              </w:rPr>
              <w:t>10711</w:t>
            </w:r>
          </w:p>
        </w:tc>
      </w:tr>
      <w:tr w:rsidR="002138CE" w:rsidRPr="002E23E3" w:rsidTr="003E544B">
        <w:tc>
          <w:tcPr>
            <w:tcW w:w="568" w:type="dxa"/>
            <w:vMerge/>
            <w:tcBorders>
              <w:top w:val="single" w:sz="4" w:space="0" w:color="auto"/>
              <w:bottom w:val="nil"/>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1701" w:type="dxa"/>
            <w:vMerge/>
            <w:tcBorders>
              <w:top w:val="single" w:sz="4" w:space="0" w:color="auto"/>
              <w:left w:val="single" w:sz="4" w:space="0" w:color="auto"/>
              <w:bottom w:val="nil"/>
              <w:right w:val="single" w:sz="4" w:space="0" w:color="auto"/>
            </w:tcBorders>
            <w:vAlign w:val="center"/>
          </w:tcPr>
          <w:p w:rsidR="002138CE" w:rsidRPr="002E23E3" w:rsidRDefault="002138CE" w:rsidP="002138CE">
            <w:pPr>
              <w:widowControl w:val="0"/>
              <w:autoSpaceDE w:val="0"/>
              <w:autoSpaceDN w:val="0"/>
              <w:adjustRightInd w:val="0"/>
              <w:jc w:val="center"/>
              <w:rPr>
                <w:lang w:eastAsia="ar-SA"/>
              </w:rPr>
            </w:pPr>
          </w:p>
        </w:tc>
        <w:tc>
          <w:tcPr>
            <w:tcW w:w="1275" w:type="dxa"/>
            <w:vMerge/>
            <w:tcBorders>
              <w:top w:val="single" w:sz="4" w:space="0" w:color="auto"/>
              <w:left w:val="single" w:sz="4" w:space="0" w:color="auto"/>
              <w:bottom w:val="nil"/>
              <w:right w:val="single" w:sz="4" w:space="0" w:color="auto"/>
            </w:tcBorders>
          </w:tcPr>
          <w:p w:rsidR="002138CE" w:rsidRPr="002E23E3" w:rsidRDefault="002138CE" w:rsidP="002138CE">
            <w:pPr>
              <w:widowControl w:val="0"/>
              <w:autoSpaceDE w:val="0"/>
              <w:autoSpaceDN w:val="0"/>
              <w:adjustRightInd w:val="0"/>
              <w:jc w:val="both"/>
            </w:pPr>
          </w:p>
        </w:tc>
        <w:tc>
          <w:tcPr>
            <w:tcW w:w="1276" w:type="dxa"/>
            <w:vMerge/>
            <w:tcBorders>
              <w:top w:val="single" w:sz="4" w:space="0" w:color="auto"/>
              <w:left w:val="single" w:sz="4" w:space="0" w:color="auto"/>
              <w:bottom w:val="nil"/>
              <w:right w:val="single" w:sz="4" w:space="0" w:color="auto"/>
            </w:tcBorders>
          </w:tcPr>
          <w:p w:rsidR="002138CE" w:rsidRPr="002E23E3" w:rsidRDefault="002138CE" w:rsidP="002138CE">
            <w:pPr>
              <w:widowControl w:val="0"/>
              <w:autoSpaceDE w:val="0"/>
              <w:autoSpaceDN w:val="0"/>
              <w:adjustRightInd w:val="0"/>
              <w:jc w:val="both"/>
            </w:pPr>
          </w:p>
        </w:tc>
        <w:tc>
          <w:tcPr>
            <w:tcW w:w="1276" w:type="dxa"/>
            <w:vMerge/>
            <w:tcBorders>
              <w:top w:val="single" w:sz="4" w:space="0" w:color="auto"/>
              <w:left w:val="single" w:sz="4" w:space="0" w:color="auto"/>
              <w:bottom w:val="nil"/>
              <w:right w:val="single" w:sz="4" w:space="0" w:color="auto"/>
            </w:tcBorders>
          </w:tcPr>
          <w:p w:rsidR="002138CE" w:rsidRPr="002E23E3" w:rsidRDefault="002138CE" w:rsidP="002138CE">
            <w:pPr>
              <w:widowControl w:val="0"/>
              <w:autoSpaceDE w:val="0"/>
              <w:autoSpaceDN w:val="0"/>
              <w:adjustRightInd w:val="0"/>
            </w:pPr>
          </w:p>
        </w:tc>
        <w:tc>
          <w:tcPr>
            <w:tcW w:w="1276" w:type="dxa"/>
            <w:vMerge/>
            <w:tcBorders>
              <w:top w:val="single" w:sz="4" w:space="0" w:color="auto"/>
              <w:left w:val="single" w:sz="4" w:space="0" w:color="auto"/>
              <w:bottom w:val="nil"/>
              <w:right w:val="single" w:sz="4" w:space="0" w:color="auto"/>
            </w:tcBorders>
          </w:tcPr>
          <w:p w:rsidR="002138CE" w:rsidRPr="002E23E3" w:rsidRDefault="002138CE" w:rsidP="002138CE">
            <w:pPr>
              <w:widowControl w:val="0"/>
              <w:autoSpaceDE w:val="0"/>
              <w:autoSpaceDN w:val="0"/>
              <w:adjustRightInd w:val="0"/>
            </w:pPr>
          </w:p>
        </w:tc>
        <w:tc>
          <w:tcPr>
            <w:tcW w:w="2126" w:type="dxa"/>
            <w:tcBorders>
              <w:top w:val="single" w:sz="4" w:space="0" w:color="auto"/>
              <w:left w:val="single" w:sz="4" w:space="0" w:color="auto"/>
              <w:bottom w:val="single" w:sz="4" w:space="0" w:color="auto"/>
              <w:right w:val="single" w:sz="4" w:space="0" w:color="auto"/>
            </w:tcBorders>
            <w:vAlign w:val="center"/>
          </w:tcPr>
          <w:p w:rsidR="002138CE" w:rsidRPr="002E23E3" w:rsidRDefault="002138CE" w:rsidP="006D2D68">
            <w:pPr>
              <w:pStyle w:val="a3"/>
              <w:jc w:val="center"/>
            </w:pPr>
            <w:r w:rsidRPr="002E23E3">
              <w:t xml:space="preserve">Количество граждан, переселенных из аварийного </w:t>
            </w:r>
            <w:r w:rsidRPr="002E23E3">
              <w:lastRenderedPageBreak/>
              <w:t>жилищного фонда</w:t>
            </w:r>
          </w:p>
        </w:tc>
        <w:tc>
          <w:tcPr>
            <w:tcW w:w="850" w:type="dxa"/>
            <w:tcBorders>
              <w:top w:val="single" w:sz="4" w:space="0" w:color="auto"/>
              <w:left w:val="single" w:sz="4" w:space="0" w:color="auto"/>
              <w:bottom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r w:rsidRPr="002E23E3">
              <w:lastRenderedPageBreak/>
              <w:t>чел.</w:t>
            </w:r>
          </w:p>
        </w:tc>
        <w:tc>
          <w:tcPr>
            <w:tcW w:w="1135" w:type="dxa"/>
            <w:tcBorders>
              <w:top w:val="single" w:sz="4" w:space="0" w:color="auto"/>
              <w:left w:val="single" w:sz="4" w:space="0" w:color="auto"/>
              <w:bottom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r w:rsidRPr="002E23E3">
              <w:t>698</w:t>
            </w:r>
          </w:p>
        </w:tc>
        <w:tc>
          <w:tcPr>
            <w:tcW w:w="709" w:type="dxa"/>
            <w:tcBorders>
              <w:top w:val="single" w:sz="4" w:space="0" w:color="auto"/>
              <w:left w:val="single" w:sz="4" w:space="0" w:color="auto"/>
              <w:bottom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r w:rsidRPr="002E23E3">
              <w:rPr>
                <w:lang w:eastAsia="ar-SA"/>
              </w:rPr>
              <w:t>0</w:t>
            </w:r>
          </w:p>
        </w:tc>
        <w:tc>
          <w:tcPr>
            <w:tcW w:w="709" w:type="dxa"/>
            <w:tcBorders>
              <w:top w:val="single" w:sz="4" w:space="0" w:color="auto"/>
              <w:left w:val="single" w:sz="4" w:space="0" w:color="auto"/>
              <w:bottom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r w:rsidRPr="002E23E3">
              <w:rPr>
                <w:lang w:eastAsia="ar-SA"/>
              </w:rPr>
              <w:t>0</w:t>
            </w:r>
          </w:p>
        </w:tc>
        <w:tc>
          <w:tcPr>
            <w:tcW w:w="708" w:type="dxa"/>
            <w:tcBorders>
              <w:top w:val="single" w:sz="4" w:space="0" w:color="auto"/>
              <w:left w:val="single" w:sz="4" w:space="0" w:color="auto"/>
              <w:bottom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r w:rsidRPr="002E23E3">
              <w:rPr>
                <w:lang w:eastAsia="ar-SA"/>
              </w:rPr>
              <w:t>42</w:t>
            </w:r>
          </w:p>
        </w:tc>
        <w:tc>
          <w:tcPr>
            <w:tcW w:w="711" w:type="dxa"/>
            <w:tcBorders>
              <w:top w:val="single" w:sz="4" w:space="0" w:color="auto"/>
              <w:left w:val="single" w:sz="4" w:space="0" w:color="auto"/>
              <w:bottom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r w:rsidRPr="002E23E3">
              <w:rPr>
                <w:lang w:eastAsia="ar-SA"/>
              </w:rPr>
              <w:t>103</w:t>
            </w:r>
          </w:p>
        </w:tc>
        <w:tc>
          <w:tcPr>
            <w:tcW w:w="848" w:type="dxa"/>
            <w:tcBorders>
              <w:top w:val="single" w:sz="4" w:space="0" w:color="auto"/>
              <w:left w:val="single" w:sz="4" w:space="0" w:color="auto"/>
              <w:bottom w:val="single" w:sz="4" w:space="0" w:color="auto"/>
            </w:tcBorders>
            <w:vAlign w:val="center"/>
          </w:tcPr>
          <w:p w:rsidR="002138CE" w:rsidRPr="002E23E3" w:rsidRDefault="002138CE" w:rsidP="002138CE">
            <w:pPr>
              <w:widowControl w:val="0"/>
              <w:autoSpaceDE w:val="0"/>
              <w:autoSpaceDN w:val="0"/>
              <w:adjustRightInd w:val="0"/>
              <w:jc w:val="center"/>
            </w:pPr>
            <w:r w:rsidRPr="002E23E3">
              <w:t>553</w:t>
            </w:r>
          </w:p>
        </w:tc>
      </w:tr>
      <w:tr w:rsidR="002138CE" w:rsidRPr="002E23E3" w:rsidTr="003E544B">
        <w:trPr>
          <w:trHeight w:val="793"/>
        </w:trPr>
        <w:tc>
          <w:tcPr>
            <w:tcW w:w="568" w:type="dxa"/>
            <w:vMerge/>
            <w:tcBorders>
              <w:top w:val="single" w:sz="4" w:space="0" w:color="auto"/>
              <w:bottom w:val="nil"/>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1701" w:type="dxa"/>
            <w:vMerge/>
            <w:tcBorders>
              <w:top w:val="single" w:sz="4" w:space="0" w:color="auto"/>
              <w:left w:val="single" w:sz="4" w:space="0" w:color="auto"/>
              <w:bottom w:val="nil"/>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1275" w:type="dxa"/>
            <w:vMerge/>
            <w:tcBorders>
              <w:top w:val="single" w:sz="4" w:space="0" w:color="auto"/>
              <w:left w:val="single" w:sz="4" w:space="0" w:color="auto"/>
              <w:bottom w:val="nil"/>
              <w:right w:val="single" w:sz="4" w:space="0" w:color="auto"/>
            </w:tcBorders>
          </w:tcPr>
          <w:p w:rsidR="002138CE" w:rsidRPr="002E23E3" w:rsidRDefault="002138CE" w:rsidP="002138CE">
            <w:pPr>
              <w:widowControl w:val="0"/>
              <w:autoSpaceDE w:val="0"/>
              <w:autoSpaceDN w:val="0"/>
              <w:adjustRightInd w:val="0"/>
              <w:jc w:val="both"/>
            </w:pPr>
          </w:p>
        </w:tc>
        <w:tc>
          <w:tcPr>
            <w:tcW w:w="1276" w:type="dxa"/>
            <w:vMerge/>
            <w:tcBorders>
              <w:top w:val="single" w:sz="4" w:space="0" w:color="auto"/>
              <w:left w:val="single" w:sz="4" w:space="0" w:color="auto"/>
              <w:bottom w:val="nil"/>
              <w:right w:val="single" w:sz="4" w:space="0" w:color="auto"/>
            </w:tcBorders>
          </w:tcPr>
          <w:p w:rsidR="002138CE" w:rsidRPr="002E23E3" w:rsidRDefault="002138CE" w:rsidP="002138CE">
            <w:pPr>
              <w:widowControl w:val="0"/>
              <w:autoSpaceDE w:val="0"/>
              <w:autoSpaceDN w:val="0"/>
              <w:adjustRightInd w:val="0"/>
              <w:jc w:val="both"/>
            </w:pPr>
          </w:p>
        </w:tc>
        <w:tc>
          <w:tcPr>
            <w:tcW w:w="1276" w:type="dxa"/>
            <w:vMerge/>
            <w:tcBorders>
              <w:left w:val="single" w:sz="4" w:space="0" w:color="auto"/>
              <w:bottom w:val="nil"/>
              <w:right w:val="single" w:sz="4" w:space="0" w:color="auto"/>
            </w:tcBorders>
          </w:tcPr>
          <w:p w:rsidR="002138CE" w:rsidRPr="002E23E3" w:rsidRDefault="002138CE" w:rsidP="002138CE">
            <w:pPr>
              <w:widowControl w:val="0"/>
              <w:autoSpaceDE w:val="0"/>
              <w:autoSpaceDN w:val="0"/>
              <w:adjustRightInd w:val="0"/>
            </w:pPr>
          </w:p>
        </w:tc>
        <w:tc>
          <w:tcPr>
            <w:tcW w:w="1276" w:type="dxa"/>
            <w:vMerge/>
            <w:tcBorders>
              <w:left w:val="single" w:sz="4" w:space="0" w:color="auto"/>
              <w:bottom w:val="nil"/>
              <w:right w:val="single" w:sz="4" w:space="0" w:color="auto"/>
            </w:tcBorders>
          </w:tcPr>
          <w:p w:rsidR="002138CE" w:rsidRPr="002E23E3" w:rsidRDefault="002138CE" w:rsidP="002138CE">
            <w:pPr>
              <w:widowControl w:val="0"/>
              <w:autoSpaceDE w:val="0"/>
              <w:autoSpaceDN w:val="0"/>
              <w:adjustRightInd w:val="0"/>
            </w:pPr>
          </w:p>
        </w:tc>
        <w:tc>
          <w:tcPr>
            <w:tcW w:w="2126" w:type="dxa"/>
            <w:tcBorders>
              <w:top w:val="single" w:sz="4" w:space="0" w:color="auto"/>
              <w:left w:val="single" w:sz="4" w:space="0" w:color="auto"/>
              <w:right w:val="single" w:sz="4" w:space="0" w:color="auto"/>
            </w:tcBorders>
            <w:vAlign w:val="center"/>
          </w:tcPr>
          <w:p w:rsidR="002138CE" w:rsidRPr="002E23E3" w:rsidRDefault="002138CE" w:rsidP="006D2D68">
            <w:pPr>
              <w:pStyle w:val="a3"/>
              <w:jc w:val="center"/>
            </w:pPr>
            <w:r w:rsidRPr="002E23E3">
              <w:t>Количество расселенных помещений</w:t>
            </w:r>
          </w:p>
        </w:tc>
        <w:tc>
          <w:tcPr>
            <w:tcW w:w="850" w:type="dxa"/>
            <w:tcBorders>
              <w:top w:val="single" w:sz="4" w:space="0" w:color="auto"/>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r w:rsidRPr="002E23E3">
              <w:t>шт.</w:t>
            </w:r>
          </w:p>
        </w:tc>
        <w:tc>
          <w:tcPr>
            <w:tcW w:w="1135" w:type="dxa"/>
            <w:tcBorders>
              <w:top w:val="single" w:sz="4" w:space="0" w:color="auto"/>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r w:rsidRPr="002E23E3">
              <w:t>300</w:t>
            </w:r>
          </w:p>
        </w:tc>
        <w:tc>
          <w:tcPr>
            <w:tcW w:w="709" w:type="dxa"/>
            <w:tcBorders>
              <w:top w:val="single" w:sz="4" w:space="0" w:color="auto"/>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r w:rsidRPr="002E23E3">
              <w:rPr>
                <w:lang w:eastAsia="ar-SA"/>
              </w:rPr>
              <w:t>0</w:t>
            </w:r>
          </w:p>
        </w:tc>
        <w:tc>
          <w:tcPr>
            <w:tcW w:w="709" w:type="dxa"/>
            <w:tcBorders>
              <w:top w:val="single" w:sz="4" w:space="0" w:color="auto"/>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r w:rsidRPr="002E23E3">
              <w:rPr>
                <w:lang w:eastAsia="ar-SA"/>
              </w:rPr>
              <w:t>0</w:t>
            </w:r>
          </w:p>
        </w:tc>
        <w:tc>
          <w:tcPr>
            <w:tcW w:w="708" w:type="dxa"/>
            <w:tcBorders>
              <w:top w:val="single" w:sz="4" w:space="0" w:color="auto"/>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r w:rsidRPr="002E23E3">
              <w:rPr>
                <w:lang w:eastAsia="ar-SA"/>
              </w:rPr>
              <w:t>60</w:t>
            </w:r>
          </w:p>
        </w:tc>
        <w:tc>
          <w:tcPr>
            <w:tcW w:w="711" w:type="dxa"/>
            <w:tcBorders>
              <w:top w:val="single" w:sz="4" w:space="0" w:color="auto"/>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r w:rsidRPr="002E23E3">
              <w:rPr>
                <w:lang w:eastAsia="ar-SA"/>
              </w:rPr>
              <w:t>60</w:t>
            </w:r>
          </w:p>
        </w:tc>
        <w:tc>
          <w:tcPr>
            <w:tcW w:w="848" w:type="dxa"/>
            <w:tcBorders>
              <w:top w:val="single" w:sz="4" w:space="0" w:color="auto"/>
              <w:left w:val="single" w:sz="4" w:space="0" w:color="auto"/>
            </w:tcBorders>
            <w:vAlign w:val="center"/>
          </w:tcPr>
          <w:p w:rsidR="002138CE" w:rsidRPr="002E23E3" w:rsidRDefault="002138CE" w:rsidP="002138CE">
            <w:pPr>
              <w:widowControl w:val="0"/>
              <w:autoSpaceDE w:val="0"/>
              <w:autoSpaceDN w:val="0"/>
              <w:adjustRightInd w:val="0"/>
              <w:jc w:val="center"/>
            </w:pPr>
            <w:r w:rsidRPr="002E23E3">
              <w:t>60</w:t>
            </w:r>
          </w:p>
        </w:tc>
      </w:tr>
      <w:tr w:rsidR="002138CE" w:rsidRPr="002E23E3" w:rsidTr="003E544B">
        <w:trPr>
          <w:trHeight w:val="793"/>
        </w:trPr>
        <w:tc>
          <w:tcPr>
            <w:tcW w:w="568" w:type="dxa"/>
            <w:vMerge/>
            <w:tcBorders>
              <w:top w:val="single" w:sz="4" w:space="0" w:color="auto"/>
              <w:bottom w:val="nil"/>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1701" w:type="dxa"/>
            <w:vMerge/>
            <w:tcBorders>
              <w:top w:val="single" w:sz="4" w:space="0" w:color="auto"/>
              <w:left w:val="single" w:sz="4" w:space="0" w:color="auto"/>
              <w:bottom w:val="nil"/>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1275" w:type="dxa"/>
            <w:vMerge/>
            <w:tcBorders>
              <w:top w:val="single" w:sz="4" w:space="0" w:color="auto"/>
              <w:left w:val="single" w:sz="4" w:space="0" w:color="auto"/>
              <w:bottom w:val="nil"/>
              <w:right w:val="single" w:sz="4" w:space="0" w:color="auto"/>
            </w:tcBorders>
          </w:tcPr>
          <w:p w:rsidR="002138CE" w:rsidRPr="002E23E3" w:rsidRDefault="002138CE" w:rsidP="002138CE">
            <w:pPr>
              <w:widowControl w:val="0"/>
              <w:autoSpaceDE w:val="0"/>
              <w:autoSpaceDN w:val="0"/>
              <w:adjustRightInd w:val="0"/>
              <w:jc w:val="both"/>
            </w:pPr>
          </w:p>
        </w:tc>
        <w:tc>
          <w:tcPr>
            <w:tcW w:w="1276" w:type="dxa"/>
            <w:vMerge/>
            <w:tcBorders>
              <w:top w:val="single" w:sz="4" w:space="0" w:color="auto"/>
              <w:left w:val="single" w:sz="4" w:space="0" w:color="auto"/>
              <w:bottom w:val="nil"/>
              <w:right w:val="single" w:sz="4" w:space="0" w:color="auto"/>
            </w:tcBorders>
          </w:tcPr>
          <w:p w:rsidR="002138CE" w:rsidRPr="002E23E3" w:rsidRDefault="002138CE" w:rsidP="002138CE">
            <w:pPr>
              <w:widowControl w:val="0"/>
              <w:autoSpaceDE w:val="0"/>
              <w:autoSpaceDN w:val="0"/>
              <w:adjustRightInd w:val="0"/>
              <w:jc w:val="both"/>
            </w:pPr>
          </w:p>
        </w:tc>
        <w:tc>
          <w:tcPr>
            <w:tcW w:w="1276" w:type="dxa"/>
            <w:vMerge/>
            <w:tcBorders>
              <w:left w:val="single" w:sz="4" w:space="0" w:color="auto"/>
              <w:bottom w:val="nil"/>
              <w:right w:val="single" w:sz="4" w:space="0" w:color="auto"/>
            </w:tcBorders>
          </w:tcPr>
          <w:p w:rsidR="002138CE" w:rsidRPr="002E23E3" w:rsidRDefault="002138CE" w:rsidP="002138CE">
            <w:pPr>
              <w:widowControl w:val="0"/>
              <w:autoSpaceDE w:val="0"/>
              <w:autoSpaceDN w:val="0"/>
              <w:adjustRightInd w:val="0"/>
            </w:pPr>
          </w:p>
        </w:tc>
        <w:tc>
          <w:tcPr>
            <w:tcW w:w="1276" w:type="dxa"/>
            <w:vMerge/>
            <w:tcBorders>
              <w:left w:val="single" w:sz="4" w:space="0" w:color="auto"/>
              <w:bottom w:val="nil"/>
              <w:right w:val="single" w:sz="4" w:space="0" w:color="auto"/>
            </w:tcBorders>
          </w:tcPr>
          <w:p w:rsidR="002138CE" w:rsidRPr="002E23E3" w:rsidRDefault="002138CE" w:rsidP="002138CE">
            <w:pPr>
              <w:widowControl w:val="0"/>
              <w:autoSpaceDE w:val="0"/>
              <w:autoSpaceDN w:val="0"/>
              <w:adjustRightInd w:val="0"/>
            </w:pPr>
          </w:p>
        </w:tc>
        <w:tc>
          <w:tcPr>
            <w:tcW w:w="2126" w:type="dxa"/>
            <w:tcBorders>
              <w:top w:val="single" w:sz="4" w:space="0" w:color="auto"/>
              <w:left w:val="single" w:sz="4" w:space="0" w:color="auto"/>
              <w:right w:val="single" w:sz="4" w:space="0" w:color="auto"/>
            </w:tcBorders>
            <w:vAlign w:val="center"/>
          </w:tcPr>
          <w:p w:rsidR="002138CE" w:rsidRPr="002E23E3" w:rsidRDefault="002138CE" w:rsidP="006D2D68">
            <w:pPr>
              <w:pStyle w:val="a3"/>
              <w:jc w:val="center"/>
            </w:pPr>
            <w:r w:rsidRPr="002E23E3">
              <w:t>Удельный вес расселенного аварийного жилого фонда в общем объеме аварийного фонда, включенного в программу «Переселение из аварийного фонда»</w:t>
            </w:r>
          </w:p>
        </w:tc>
        <w:tc>
          <w:tcPr>
            <w:tcW w:w="850" w:type="dxa"/>
            <w:tcBorders>
              <w:top w:val="single" w:sz="4" w:space="0" w:color="auto"/>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r w:rsidRPr="002E23E3">
              <w:t>%</w:t>
            </w:r>
          </w:p>
        </w:tc>
        <w:tc>
          <w:tcPr>
            <w:tcW w:w="1135" w:type="dxa"/>
            <w:tcBorders>
              <w:top w:val="single" w:sz="4" w:space="0" w:color="auto"/>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r w:rsidRPr="002E23E3">
              <w:t>100</w:t>
            </w:r>
          </w:p>
        </w:tc>
        <w:tc>
          <w:tcPr>
            <w:tcW w:w="709" w:type="dxa"/>
            <w:tcBorders>
              <w:top w:val="single" w:sz="4" w:space="0" w:color="auto"/>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r w:rsidRPr="002E23E3">
              <w:t>0</w:t>
            </w:r>
          </w:p>
        </w:tc>
        <w:tc>
          <w:tcPr>
            <w:tcW w:w="709" w:type="dxa"/>
            <w:tcBorders>
              <w:top w:val="single" w:sz="4" w:space="0" w:color="auto"/>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r w:rsidRPr="002E23E3">
              <w:t>0</w:t>
            </w:r>
          </w:p>
        </w:tc>
        <w:tc>
          <w:tcPr>
            <w:tcW w:w="708" w:type="dxa"/>
            <w:tcBorders>
              <w:top w:val="single" w:sz="4" w:space="0" w:color="auto"/>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r w:rsidRPr="002E23E3">
              <w:t>5,9</w:t>
            </w:r>
          </w:p>
        </w:tc>
        <w:tc>
          <w:tcPr>
            <w:tcW w:w="711" w:type="dxa"/>
            <w:tcBorders>
              <w:top w:val="single" w:sz="4" w:space="0" w:color="auto"/>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r w:rsidRPr="002E23E3">
              <w:t>14,5</w:t>
            </w:r>
          </w:p>
        </w:tc>
        <w:tc>
          <w:tcPr>
            <w:tcW w:w="848" w:type="dxa"/>
            <w:tcBorders>
              <w:top w:val="single" w:sz="4" w:space="0" w:color="auto"/>
              <w:left w:val="single" w:sz="4" w:space="0" w:color="auto"/>
            </w:tcBorders>
            <w:vAlign w:val="center"/>
          </w:tcPr>
          <w:p w:rsidR="002138CE" w:rsidRPr="002E23E3" w:rsidRDefault="002138CE" w:rsidP="002138CE">
            <w:pPr>
              <w:widowControl w:val="0"/>
              <w:autoSpaceDE w:val="0"/>
              <w:autoSpaceDN w:val="0"/>
              <w:adjustRightInd w:val="0"/>
              <w:jc w:val="center"/>
            </w:pPr>
            <w:r w:rsidRPr="002E23E3">
              <w:t>79,6</w:t>
            </w:r>
          </w:p>
        </w:tc>
      </w:tr>
      <w:tr w:rsidR="002138CE" w:rsidRPr="002E23E3" w:rsidTr="003E544B">
        <w:trPr>
          <w:trHeight w:val="143"/>
        </w:trPr>
        <w:tc>
          <w:tcPr>
            <w:tcW w:w="568" w:type="dxa"/>
            <w:tcBorders>
              <w:top w:val="nil"/>
              <w:bottom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1701" w:type="dxa"/>
            <w:tcBorders>
              <w:top w:val="nil"/>
              <w:left w:val="single" w:sz="4" w:space="0" w:color="auto"/>
              <w:bottom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rPr>
                <w:lang w:eastAsia="ar-SA"/>
              </w:rPr>
            </w:pPr>
          </w:p>
        </w:tc>
        <w:tc>
          <w:tcPr>
            <w:tcW w:w="1275" w:type="dxa"/>
            <w:vMerge w:val="restart"/>
            <w:tcBorders>
              <w:top w:val="nil"/>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1276" w:type="dxa"/>
            <w:vMerge w:val="restart"/>
            <w:tcBorders>
              <w:top w:val="nil"/>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1276" w:type="dxa"/>
            <w:vMerge w:val="restart"/>
            <w:tcBorders>
              <w:top w:val="nil"/>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1276" w:type="dxa"/>
            <w:vMerge w:val="restart"/>
            <w:tcBorders>
              <w:top w:val="nil"/>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2126" w:type="dxa"/>
            <w:vMerge w:val="restart"/>
            <w:tcBorders>
              <w:top w:val="single" w:sz="4" w:space="0" w:color="auto"/>
              <w:left w:val="single" w:sz="4" w:space="0" w:color="auto"/>
              <w:right w:val="single" w:sz="4" w:space="0" w:color="auto"/>
            </w:tcBorders>
            <w:vAlign w:val="center"/>
          </w:tcPr>
          <w:p w:rsidR="002138CE" w:rsidRPr="002E23E3" w:rsidRDefault="002138CE" w:rsidP="006D2D68">
            <w:pPr>
              <w:pStyle w:val="a3"/>
              <w:jc w:val="center"/>
            </w:pPr>
            <w:r w:rsidRPr="002E23E3">
              <w:t>Количество заключаемых договоров социального найма с гражданами, занимающими муниципальные жилые помещения в аварийном жилищном фонде</w:t>
            </w:r>
          </w:p>
        </w:tc>
        <w:tc>
          <w:tcPr>
            <w:tcW w:w="850" w:type="dxa"/>
            <w:vMerge w:val="restart"/>
            <w:tcBorders>
              <w:top w:val="single" w:sz="4" w:space="0" w:color="auto"/>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r w:rsidRPr="002E23E3">
              <w:t>шт.</w:t>
            </w:r>
          </w:p>
        </w:tc>
        <w:tc>
          <w:tcPr>
            <w:tcW w:w="1135" w:type="dxa"/>
            <w:vMerge w:val="restart"/>
            <w:tcBorders>
              <w:top w:val="single" w:sz="4" w:space="0" w:color="auto"/>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r w:rsidRPr="002E23E3">
              <w:t>125</w:t>
            </w:r>
          </w:p>
        </w:tc>
        <w:tc>
          <w:tcPr>
            <w:tcW w:w="709" w:type="dxa"/>
            <w:vMerge w:val="restart"/>
            <w:tcBorders>
              <w:top w:val="single" w:sz="4" w:space="0" w:color="auto"/>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r w:rsidRPr="002E23E3">
              <w:t>0</w:t>
            </w:r>
          </w:p>
        </w:tc>
        <w:tc>
          <w:tcPr>
            <w:tcW w:w="709" w:type="dxa"/>
            <w:vMerge w:val="restart"/>
            <w:tcBorders>
              <w:top w:val="single" w:sz="4" w:space="0" w:color="auto"/>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r w:rsidRPr="002E23E3">
              <w:t>0</w:t>
            </w:r>
          </w:p>
        </w:tc>
        <w:tc>
          <w:tcPr>
            <w:tcW w:w="708" w:type="dxa"/>
            <w:vMerge w:val="restart"/>
            <w:tcBorders>
              <w:top w:val="single" w:sz="4" w:space="0" w:color="auto"/>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r w:rsidRPr="002E23E3">
              <w:t>5</w:t>
            </w:r>
          </w:p>
        </w:tc>
        <w:tc>
          <w:tcPr>
            <w:tcW w:w="711" w:type="dxa"/>
            <w:vMerge w:val="restart"/>
            <w:tcBorders>
              <w:top w:val="single" w:sz="4" w:space="0" w:color="auto"/>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r w:rsidRPr="002E23E3">
              <w:t>13</w:t>
            </w:r>
          </w:p>
        </w:tc>
        <w:tc>
          <w:tcPr>
            <w:tcW w:w="848" w:type="dxa"/>
            <w:vMerge w:val="restart"/>
            <w:tcBorders>
              <w:top w:val="single" w:sz="4" w:space="0" w:color="auto"/>
              <w:left w:val="single" w:sz="4" w:space="0" w:color="auto"/>
            </w:tcBorders>
            <w:vAlign w:val="center"/>
          </w:tcPr>
          <w:p w:rsidR="002138CE" w:rsidRPr="002E23E3" w:rsidRDefault="002138CE" w:rsidP="002138CE">
            <w:pPr>
              <w:widowControl w:val="0"/>
              <w:autoSpaceDE w:val="0"/>
              <w:autoSpaceDN w:val="0"/>
              <w:adjustRightInd w:val="0"/>
              <w:jc w:val="center"/>
            </w:pPr>
            <w:r w:rsidRPr="002E23E3">
              <w:t>0</w:t>
            </w:r>
          </w:p>
        </w:tc>
      </w:tr>
      <w:tr w:rsidR="002138CE" w:rsidRPr="002E23E3" w:rsidTr="003E544B">
        <w:trPr>
          <w:trHeight w:val="930"/>
        </w:trPr>
        <w:tc>
          <w:tcPr>
            <w:tcW w:w="568" w:type="dxa"/>
            <w:tcBorders>
              <w:top w:val="single" w:sz="4" w:space="0" w:color="auto"/>
              <w:bottom w:val="nil"/>
              <w:right w:val="single" w:sz="4" w:space="0" w:color="auto"/>
            </w:tcBorders>
            <w:vAlign w:val="center"/>
          </w:tcPr>
          <w:p w:rsidR="002138CE" w:rsidRPr="002E23E3" w:rsidRDefault="002138CE" w:rsidP="002138CE">
            <w:pPr>
              <w:widowControl w:val="0"/>
              <w:autoSpaceDE w:val="0"/>
              <w:autoSpaceDN w:val="0"/>
              <w:adjustRightInd w:val="0"/>
              <w:jc w:val="center"/>
            </w:pPr>
            <w:r w:rsidRPr="002E23E3">
              <w:t>2.</w:t>
            </w:r>
          </w:p>
        </w:tc>
        <w:tc>
          <w:tcPr>
            <w:tcW w:w="1701" w:type="dxa"/>
            <w:tcBorders>
              <w:top w:val="single" w:sz="4" w:space="0" w:color="auto"/>
              <w:left w:val="single" w:sz="4" w:space="0" w:color="auto"/>
              <w:bottom w:val="nil"/>
              <w:right w:val="single" w:sz="4" w:space="0" w:color="auto"/>
            </w:tcBorders>
            <w:vAlign w:val="center"/>
          </w:tcPr>
          <w:p w:rsidR="002138CE" w:rsidRPr="002E23E3" w:rsidRDefault="002138CE" w:rsidP="002138CE">
            <w:pPr>
              <w:widowControl w:val="0"/>
              <w:autoSpaceDE w:val="0"/>
              <w:autoSpaceDN w:val="0"/>
              <w:adjustRightInd w:val="0"/>
              <w:jc w:val="center"/>
              <w:rPr>
                <w:lang w:eastAsia="ar-SA"/>
              </w:rPr>
            </w:pPr>
            <w:r w:rsidRPr="002E23E3">
              <w:rPr>
                <w:lang w:eastAsia="ar-SA"/>
              </w:rPr>
              <w:t>Переселение граждан, проживающих в многоквартирных домах</w:t>
            </w:r>
            <w:r w:rsidR="00A048E1" w:rsidRPr="002E23E3">
              <w:rPr>
                <w:lang w:eastAsia="ar-SA"/>
              </w:rPr>
              <w:t xml:space="preserve"> </w:t>
            </w:r>
            <w:r w:rsidRPr="002E23E3">
              <w:rPr>
                <w:lang w:eastAsia="ar-SA"/>
              </w:rPr>
              <w:t>признанных аварийными</w:t>
            </w:r>
          </w:p>
        </w:tc>
        <w:tc>
          <w:tcPr>
            <w:tcW w:w="1275" w:type="dxa"/>
            <w:vMerge/>
            <w:tcBorders>
              <w:left w:val="single" w:sz="4" w:space="0" w:color="auto"/>
              <w:bottom w:val="nil"/>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1276" w:type="dxa"/>
            <w:vMerge/>
            <w:tcBorders>
              <w:left w:val="single" w:sz="4" w:space="0" w:color="auto"/>
              <w:bottom w:val="nil"/>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1276" w:type="dxa"/>
            <w:vMerge/>
            <w:tcBorders>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1276" w:type="dxa"/>
            <w:vMerge/>
            <w:tcBorders>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2126" w:type="dxa"/>
            <w:vMerge/>
            <w:tcBorders>
              <w:left w:val="single" w:sz="4" w:space="0" w:color="auto"/>
              <w:bottom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850" w:type="dxa"/>
            <w:vMerge/>
            <w:tcBorders>
              <w:left w:val="single" w:sz="4" w:space="0" w:color="auto"/>
              <w:bottom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1135" w:type="dxa"/>
            <w:vMerge/>
            <w:tcBorders>
              <w:left w:val="single" w:sz="4" w:space="0" w:color="auto"/>
              <w:bottom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709" w:type="dxa"/>
            <w:vMerge/>
            <w:tcBorders>
              <w:left w:val="single" w:sz="4" w:space="0" w:color="auto"/>
              <w:bottom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709" w:type="dxa"/>
            <w:vMerge/>
            <w:tcBorders>
              <w:left w:val="single" w:sz="4" w:space="0" w:color="auto"/>
              <w:bottom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708" w:type="dxa"/>
            <w:vMerge/>
            <w:tcBorders>
              <w:left w:val="single" w:sz="4" w:space="0" w:color="auto"/>
              <w:bottom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711" w:type="dxa"/>
            <w:vMerge/>
            <w:tcBorders>
              <w:left w:val="single" w:sz="4" w:space="0" w:color="auto"/>
              <w:bottom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848" w:type="dxa"/>
            <w:vMerge/>
            <w:tcBorders>
              <w:left w:val="single" w:sz="4" w:space="0" w:color="auto"/>
              <w:bottom w:val="single" w:sz="4" w:space="0" w:color="auto"/>
            </w:tcBorders>
            <w:vAlign w:val="center"/>
          </w:tcPr>
          <w:p w:rsidR="002138CE" w:rsidRPr="002E23E3" w:rsidRDefault="002138CE" w:rsidP="002138CE">
            <w:pPr>
              <w:widowControl w:val="0"/>
              <w:autoSpaceDE w:val="0"/>
              <w:autoSpaceDN w:val="0"/>
              <w:adjustRightInd w:val="0"/>
              <w:jc w:val="center"/>
            </w:pPr>
          </w:p>
        </w:tc>
      </w:tr>
      <w:tr w:rsidR="002138CE" w:rsidRPr="002E23E3" w:rsidTr="003E544B">
        <w:trPr>
          <w:trHeight w:val="378"/>
        </w:trPr>
        <w:tc>
          <w:tcPr>
            <w:tcW w:w="568" w:type="dxa"/>
            <w:vMerge w:val="restart"/>
            <w:tcBorders>
              <w:top w:val="nil"/>
              <w:bottom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1701" w:type="dxa"/>
            <w:vMerge w:val="restart"/>
            <w:tcBorders>
              <w:top w:val="nil"/>
              <w:left w:val="single" w:sz="4" w:space="0" w:color="auto"/>
              <w:bottom w:val="single" w:sz="4" w:space="0" w:color="auto"/>
              <w:right w:val="single" w:sz="4" w:space="0" w:color="auto"/>
            </w:tcBorders>
            <w:vAlign w:val="center"/>
          </w:tcPr>
          <w:p w:rsidR="002138CE" w:rsidRPr="002E23E3" w:rsidRDefault="002138CE" w:rsidP="002138CE">
            <w:pPr>
              <w:widowControl w:val="0"/>
              <w:autoSpaceDE w:val="0"/>
              <w:autoSpaceDN w:val="0"/>
              <w:adjustRightInd w:val="0"/>
            </w:pPr>
          </w:p>
        </w:tc>
        <w:tc>
          <w:tcPr>
            <w:tcW w:w="1275" w:type="dxa"/>
            <w:vMerge w:val="restart"/>
            <w:tcBorders>
              <w:top w:val="nil"/>
              <w:left w:val="single" w:sz="4" w:space="0" w:color="auto"/>
              <w:bottom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1276" w:type="dxa"/>
            <w:vMerge w:val="restart"/>
            <w:tcBorders>
              <w:top w:val="nil"/>
              <w:left w:val="single" w:sz="4" w:space="0" w:color="auto"/>
              <w:bottom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1276" w:type="dxa"/>
            <w:vMerge w:val="restart"/>
            <w:tcBorders>
              <w:top w:val="nil"/>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1276" w:type="dxa"/>
            <w:vMerge w:val="restart"/>
            <w:tcBorders>
              <w:top w:val="nil"/>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2126" w:type="dxa"/>
            <w:tcBorders>
              <w:top w:val="single" w:sz="4" w:space="0" w:color="auto"/>
              <w:left w:val="single" w:sz="4" w:space="0" w:color="auto"/>
              <w:bottom w:val="nil"/>
              <w:right w:val="single" w:sz="4" w:space="0" w:color="auto"/>
            </w:tcBorders>
            <w:vAlign w:val="center"/>
          </w:tcPr>
          <w:p w:rsidR="002138CE" w:rsidRPr="002E23E3" w:rsidRDefault="002138CE" w:rsidP="006D2D68">
            <w:pPr>
              <w:pStyle w:val="a3"/>
              <w:jc w:val="center"/>
            </w:pPr>
            <w:r w:rsidRPr="002E23E3">
              <w:t xml:space="preserve">Количество заключаемых договоров мены с гражданами, являющимися собственниками жилых помещений в аварийном </w:t>
            </w:r>
            <w:r w:rsidRPr="002E23E3">
              <w:lastRenderedPageBreak/>
              <w:t>жилищном фонде</w:t>
            </w:r>
          </w:p>
        </w:tc>
        <w:tc>
          <w:tcPr>
            <w:tcW w:w="850" w:type="dxa"/>
            <w:tcBorders>
              <w:top w:val="single" w:sz="4" w:space="0" w:color="auto"/>
              <w:left w:val="single" w:sz="4" w:space="0" w:color="auto"/>
              <w:bottom w:val="nil"/>
              <w:right w:val="single" w:sz="4" w:space="0" w:color="auto"/>
            </w:tcBorders>
            <w:vAlign w:val="center"/>
          </w:tcPr>
          <w:p w:rsidR="002138CE" w:rsidRPr="002E23E3" w:rsidRDefault="002138CE" w:rsidP="002138CE">
            <w:pPr>
              <w:widowControl w:val="0"/>
              <w:autoSpaceDE w:val="0"/>
              <w:autoSpaceDN w:val="0"/>
              <w:adjustRightInd w:val="0"/>
              <w:jc w:val="center"/>
            </w:pPr>
            <w:r w:rsidRPr="002E23E3">
              <w:lastRenderedPageBreak/>
              <w:t>шт.</w:t>
            </w:r>
          </w:p>
        </w:tc>
        <w:tc>
          <w:tcPr>
            <w:tcW w:w="1135" w:type="dxa"/>
            <w:tcBorders>
              <w:top w:val="single" w:sz="4" w:space="0" w:color="auto"/>
              <w:left w:val="single" w:sz="4" w:space="0" w:color="auto"/>
              <w:bottom w:val="nil"/>
              <w:right w:val="single" w:sz="4" w:space="0" w:color="auto"/>
            </w:tcBorders>
            <w:vAlign w:val="center"/>
          </w:tcPr>
          <w:p w:rsidR="002138CE" w:rsidRPr="002E23E3" w:rsidRDefault="002138CE" w:rsidP="002138CE">
            <w:pPr>
              <w:widowControl w:val="0"/>
              <w:autoSpaceDE w:val="0"/>
              <w:autoSpaceDN w:val="0"/>
              <w:adjustRightInd w:val="0"/>
              <w:jc w:val="center"/>
            </w:pPr>
            <w:r w:rsidRPr="002E23E3">
              <w:t>94</w:t>
            </w:r>
          </w:p>
        </w:tc>
        <w:tc>
          <w:tcPr>
            <w:tcW w:w="709" w:type="dxa"/>
            <w:tcBorders>
              <w:top w:val="single" w:sz="4" w:space="0" w:color="auto"/>
              <w:left w:val="single" w:sz="4" w:space="0" w:color="auto"/>
              <w:bottom w:val="nil"/>
              <w:right w:val="single" w:sz="4" w:space="0" w:color="auto"/>
            </w:tcBorders>
            <w:vAlign w:val="center"/>
          </w:tcPr>
          <w:p w:rsidR="002138CE" w:rsidRPr="002E23E3" w:rsidRDefault="002138CE" w:rsidP="002138CE">
            <w:pPr>
              <w:widowControl w:val="0"/>
              <w:autoSpaceDE w:val="0"/>
              <w:autoSpaceDN w:val="0"/>
              <w:adjustRightInd w:val="0"/>
              <w:jc w:val="center"/>
            </w:pPr>
            <w:r w:rsidRPr="002E23E3">
              <w:t>0</w:t>
            </w:r>
          </w:p>
        </w:tc>
        <w:tc>
          <w:tcPr>
            <w:tcW w:w="709" w:type="dxa"/>
            <w:tcBorders>
              <w:top w:val="single" w:sz="4" w:space="0" w:color="auto"/>
              <w:left w:val="single" w:sz="4" w:space="0" w:color="auto"/>
              <w:bottom w:val="nil"/>
              <w:right w:val="single" w:sz="4" w:space="0" w:color="auto"/>
            </w:tcBorders>
            <w:vAlign w:val="center"/>
          </w:tcPr>
          <w:p w:rsidR="002138CE" w:rsidRPr="002E23E3" w:rsidRDefault="002138CE" w:rsidP="002138CE">
            <w:pPr>
              <w:widowControl w:val="0"/>
              <w:autoSpaceDE w:val="0"/>
              <w:autoSpaceDN w:val="0"/>
              <w:adjustRightInd w:val="0"/>
              <w:jc w:val="center"/>
            </w:pPr>
            <w:r w:rsidRPr="002E23E3">
              <w:t>0</w:t>
            </w:r>
          </w:p>
        </w:tc>
        <w:tc>
          <w:tcPr>
            <w:tcW w:w="708" w:type="dxa"/>
            <w:tcBorders>
              <w:top w:val="single" w:sz="4" w:space="0" w:color="auto"/>
              <w:left w:val="single" w:sz="4" w:space="0" w:color="auto"/>
              <w:bottom w:val="nil"/>
              <w:right w:val="single" w:sz="4" w:space="0" w:color="auto"/>
            </w:tcBorders>
            <w:vAlign w:val="center"/>
          </w:tcPr>
          <w:p w:rsidR="002138CE" w:rsidRPr="002E23E3" w:rsidRDefault="002138CE" w:rsidP="002138CE">
            <w:pPr>
              <w:widowControl w:val="0"/>
              <w:autoSpaceDE w:val="0"/>
              <w:autoSpaceDN w:val="0"/>
              <w:adjustRightInd w:val="0"/>
              <w:jc w:val="center"/>
            </w:pPr>
            <w:r w:rsidRPr="002E23E3">
              <w:t>4</w:t>
            </w:r>
          </w:p>
        </w:tc>
        <w:tc>
          <w:tcPr>
            <w:tcW w:w="711" w:type="dxa"/>
            <w:tcBorders>
              <w:top w:val="single" w:sz="4" w:space="0" w:color="auto"/>
              <w:left w:val="single" w:sz="4" w:space="0" w:color="auto"/>
              <w:bottom w:val="nil"/>
              <w:right w:val="single" w:sz="4" w:space="0" w:color="auto"/>
            </w:tcBorders>
            <w:vAlign w:val="center"/>
          </w:tcPr>
          <w:p w:rsidR="002138CE" w:rsidRPr="002E23E3" w:rsidRDefault="002138CE" w:rsidP="002138CE">
            <w:pPr>
              <w:widowControl w:val="0"/>
              <w:autoSpaceDE w:val="0"/>
              <w:autoSpaceDN w:val="0"/>
              <w:adjustRightInd w:val="0"/>
              <w:jc w:val="center"/>
            </w:pPr>
            <w:r w:rsidRPr="002E23E3">
              <w:t>13</w:t>
            </w:r>
          </w:p>
        </w:tc>
        <w:tc>
          <w:tcPr>
            <w:tcW w:w="848" w:type="dxa"/>
            <w:tcBorders>
              <w:top w:val="single" w:sz="4" w:space="0" w:color="auto"/>
              <w:left w:val="single" w:sz="4" w:space="0" w:color="auto"/>
              <w:bottom w:val="nil"/>
            </w:tcBorders>
            <w:vAlign w:val="center"/>
          </w:tcPr>
          <w:p w:rsidR="002138CE" w:rsidRPr="002E23E3" w:rsidRDefault="002138CE" w:rsidP="002138CE">
            <w:pPr>
              <w:widowControl w:val="0"/>
              <w:autoSpaceDE w:val="0"/>
              <w:autoSpaceDN w:val="0"/>
              <w:adjustRightInd w:val="0"/>
              <w:jc w:val="center"/>
            </w:pPr>
            <w:r w:rsidRPr="002E23E3">
              <w:t>11</w:t>
            </w:r>
          </w:p>
        </w:tc>
      </w:tr>
      <w:tr w:rsidR="002138CE" w:rsidRPr="002E23E3" w:rsidTr="003E544B">
        <w:trPr>
          <w:trHeight w:val="378"/>
        </w:trPr>
        <w:tc>
          <w:tcPr>
            <w:tcW w:w="568" w:type="dxa"/>
            <w:vMerge/>
            <w:tcBorders>
              <w:top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both"/>
            </w:pPr>
          </w:p>
        </w:tc>
        <w:tc>
          <w:tcPr>
            <w:tcW w:w="1701" w:type="dxa"/>
            <w:vMerge/>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both"/>
            </w:pPr>
          </w:p>
        </w:tc>
        <w:tc>
          <w:tcPr>
            <w:tcW w:w="1275" w:type="dxa"/>
            <w:vMerge/>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both"/>
            </w:pPr>
          </w:p>
        </w:tc>
        <w:tc>
          <w:tcPr>
            <w:tcW w:w="1276" w:type="dxa"/>
            <w:vMerge/>
            <w:tcBorders>
              <w:top w:val="single" w:sz="4" w:space="0" w:color="auto"/>
              <w:left w:val="single" w:sz="4" w:space="0" w:color="auto"/>
              <w:bottom w:val="single" w:sz="4" w:space="0" w:color="auto"/>
              <w:right w:val="single" w:sz="4" w:space="0" w:color="auto"/>
            </w:tcBorders>
          </w:tcPr>
          <w:p w:rsidR="002138CE" w:rsidRPr="002E23E3" w:rsidRDefault="002138CE" w:rsidP="002138CE">
            <w:pPr>
              <w:widowControl w:val="0"/>
              <w:autoSpaceDE w:val="0"/>
              <w:autoSpaceDN w:val="0"/>
              <w:adjustRightInd w:val="0"/>
              <w:jc w:val="both"/>
            </w:pPr>
          </w:p>
        </w:tc>
        <w:tc>
          <w:tcPr>
            <w:tcW w:w="1276" w:type="dxa"/>
            <w:vMerge/>
            <w:tcBorders>
              <w:left w:val="single" w:sz="4" w:space="0" w:color="auto"/>
              <w:right w:val="single" w:sz="4" w:space="0" w:color="auto"/>
            </w:tcBorders>
          </w:tcPr>
          <w:p w:rsidR="002138CE" w:rsidRPr="002E23E3" w:rsidRDefault="002138CE" w:rsidP="002138CE">
            <w:pPr>
              <w:widowControl w:val="0"/>
              <w:autoSpaceDE w:val="0"/>
              <w:autoSpaceDN w:val="0"/>
              <w:adjustRightInd w:val="0"/>
              <w:jc w:val="both"/>
            </w:pPr>
          </w:p>
        </w:tc>
        <w:tc>
          <w:tcPr>
            <w:tcW w:w="1276" w:type="dxa"/>
            <w:vMerge/>
            <w:tcBorders>
              <w:left w:val="single" w:sz="4" w:space="0" w:color="auto"/>
              <w:right w:val="single" w:sz="4" w:space="0" w:color="auto"/>
            </w:tcBorders>
          </w:tcPr>
          <w:p w:rsidR="002138CE" w:rsidRPr="002E23E3" w:rsidRDefault="002138CE" w:rsidP="002138CE">
            <w:pPr>
              <w:widowControl w:val="0"/>
              <w:autoSpaceDE w:val="0"/>
              <w:autoSpaceDN w:val="0"/>
              <w:adjustRightInd w:val="0"/>
            </w:pPr>
          </w:p>
        </w:tc>
        <w:tc>
          <w:tcPr>
            <w:tcW w:w="2126" w:type="dxa"/>
            <w:tcBorders>
              <w:top w:val="nil"/>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850" w:type="dxa"/>
            <w:tcBorders>
              <w:top w:val="nil"/>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1135" w:type="dxa"/>
            <w:tcBorders>
              <w:top w:val="nil"/>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709" w:type="dxa"/>
            <w:tcBorders>
              <w:top w:val="nil"/>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709" w:type="dxa"/>
            <w:tcBorders>
              <w:top w:val="nil"/>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708" w:type="dxa"/>
            <w:tcBorders>
              <w:top w:val="nil"/>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711" w:type="dxa"/>
            <w:tcBorders>
              <w:top w:val="nil"/>
              <w:left w:val="single" w:sz="4" w:space="0" w:color="auto"/>
              <w:right w:val="single" w:sz="4" w:space="0" w:color="auto"/>
            </w:tcBorders>
            <w:vAlign w:val="center"/>
          </w:tcPr>
          <w:p w:rsidR="002138CE" w:rsidRPr="002E23E3" w:rsidRDefault="002138CE" w:rsidP="002138CE">
            <w:pPr>
              <w:widowControl w:val="0"/>
              <w:autoSpaceDE w:val="0"/>
              <w:autoSpaceDN w:val="0"/>
              <w:adjustRightInd w:val="0"/>
              <w:jc w:val="center"/>
            </w:pPr>
          </w:p>
        </w:tc>
        <w:tc>
          <w:tcPr>
            <w:tcW w:w="848" w:type="dxa"/>
            <w:tcBorders>
              <w:top w:val="nil"/>
              <w:left w:val="single" w:sz="4" w:space="0" w:color="auto"/>
            </w:tcBorders>
            <w:vAlign w:val="center"/>
          </w:tcPr>
          <w:p w:rsidR="002138CE" w:rsidRPr="002E23E3" w:rsidRDefault="002138CE" w:rsidP="002138CE">
            <w:pPr>
              <w:widowControl w:val="0"/>
              <w:autoSpaceDE w:val="0"/>
              <w:autoSpaceDN w:val="0"/>
              <w:adjustRightInd w:val="0"/>
              <w:jc w:val="center"/>
            </w:pPr>
          </w:p>
        </w:tc>
      </w:tr>
    </w:tbl>
    <w:p w:rsidR="00770C9A" w:rsidRPr="002E23E3" w:rsidRDefault="00770C9A" w:rsidP="002138CE">
      <w:pPr>
        <w:suppressAutoHyphens/>
        <w:rPr>
          <w:i/>
          <w:sz w:val="20"/>
          <w:szCs w:val="20"/>
          <w:lang w:eastAsia="ar-SA"/>
        </w:rPr>
        <w:sectPr w:rsidR="00770C9A" w:rsidRPr="002E23E3" w:rsidSect="004E3847">
          <w:pgSz w:w="16838" w:h="11905" w:orient="landscape"/>
          <w:pgMar w:top="720" w:right="720" w:bottom="720" w:left="720" w:header="0" w:footer="0" w:gutter="0"/>
          <w:cols w:space="720"/>
        </w:sectPr>
      </w:pPr>
    </w:p>
    <w:p w:rsidR="002138CE" w:rsidRPr="002E23E3" w:rsidRDefault="002138CE" w:rsidP="000F641C">
      <w:pPr>
        <w:widowControl w:val="0"/>
        <w:autoSpaceDE w:val="0"/>
        <w:autoSpaceDN w:val="0"/>
        <w:adjustRightInd w:val="0"/>
        <w:spacing w:after="0" w:line="240" w:lineRule="auto"/>
        <w:ind w:left="11624"/>
        <w:rPr>
          <w:bCs/>
        </w:rPr>
      </w:pPr>
      <w:r w:rsidRPr="002E23E3">
        <w:rPr>
          <w:bCs/>
        </w:rPr>
        <w:lastRenderedPageBreak/>
        <w:t>Приложение № 2</w:t>
      </w:r>
    </w:p>
    <w:p w:rsidR="002138CE" w:rsidRPr="002E23E3" w:rsidRDefault="002138CE" w:rsidP="000F641C">
      <w:pPr>
        <w:widowControl w:val="0"/>
        <w:autoSpaceDE w:val="0"/>
        <w:autoSpaceDN w:val="0"/>
        <w:adjustRightInd w:val="0"/>
        <w:spacing w:after="0" w:line="240" w:lineRule="auto"/>
        <w:ind w:left="11624"/>
      </w:pPr>
      <w:r w:rsidRPr="002E23E3">
        <w:rPr>
          <w:bCs/>
        </w:rPr>
        <w:t xml:space="preserve">к подпрограмме </w:t>
      </w:r>
      <w:r w:rsidR="00FF375A">
        <w:t>«</w:t>
      </w:r>
      <w:r w:rsidRPr="002E23E3">
        <w:t>Переселение</w:t>
      </w:r>
    </w:p>
    <w:p w:rsidR="002138CE" w:rsidRPr="002E23E3" w:rsidRDefault="002138CE" w:rsidP="000F641C">
      <w:pPr>
        <w:widowControl w:val="0"/>
        <w:autoSpaceDE w:val="0"/>
        <w:autoSpaceDN w:val="0"/>
        <w:adjustRightInd w:val="0"/>
        <w:spacing w:after="0" w:line="240" w:lineRule="auto"/>
        <w:ind w:left="11624"/>
      </w:pPr>
      <w:r w:rsidRPr="002E23E3">
        <w:t>граждан из многоквартирных жилых</w:t>
      </w:r>
    </w:p>
    <w:p w:rsidR="002138CE" w:rsidRPr="002E23E3" w:rsidRDefault="002138CE" w:rsidP="000F641C">
      <w:pPr>
        <w:widowControl w:val="0"/>
        <w:autoSpaceDE w:val="0"/>
        <w:autoSpaceDN w:val="0"/>
        <w:adjustRightInd w:val="0"/>
        <w:spacing w:after="0" w:line="240" w:lineRule="auto"/>
        <w:ind w:left="11624"/>
      </w:pPr>
      <w:r w:rsidRPr="002E23E3">
        <w:t>домов, признанных аварийными</w:t>
      </w:r>
    </w:p>
    <w:p w:rsidR="002138CE" w:rsidRPr="002E23E3" w:rsidRDefault="00FF375A" w:rsidP="000F641C">
      <w:pPr>
        <w:widowControl w:val="0"/>
        <w:autoSpaceDE w:val="0"/>
        <w:autoSpaceDN w:val="0"/>
        <w:adjustRightInd w:val="0"/>
        <w:spacing w:after="0" w:line="240" w:lineRule="auto"/>
        <w:ind w:left="11624"/>
        <w:rPr>
          <w:bCs/>
        </w:rPr>
      </w:pPr>
      <w:r>
        <w:t>в установленном порядке»</w:t>
      </w:r>
    </w:p>
    <w:p w:rsidR="002138CE" w:rsidRPr="002E23E3" w:rsidRDefault="002138CE" w:rsidP="002138CE">
      <w:pPr>
        <w:suppressAutoHyphens/>
        <w:rPr>
          <w:sz w:val="20"/>
          <w:szCs w:val="20"/>
          <w:lang w:eastAsia="ar-SA"/>
        </w:rPr>
      </w:pPr>
    </w:p>
    <w:p w:rsidR="002138CE" w:rsidRPr="002E23E3" w:rsidRDefault="002138CE" w:rsidP="002138CE">
      <w:pPr>
        <w:spacing w:after="0" w:line="240" w:lineRule="auto"/>
        <w:jc w:val="center"/>
        <w:rPr>
          <w:rFonts w:cs="Calibri"/>
          <w:sz w:val="28"/>
          <w:szCs w:val="28"/>
          <w:lang w:eastAsia="ar-SA"/>
        </w:rPr>
      </w:pPr>
      <w:r w:rsidRPr="002E23E3">
        <w:rPr>
          <w:rFonts w:cs="Calibri"/>
          <w:sz w:val="28"/>
          <w:szCs w:val="28"/>
          <w:lang w:eastAsia="ar-SA"/>
        </w:rPr>
        <w:t xml:space="preserve">ПРЕДСТАВЛЕНИЕ </w:t>
      </w:r>
    </w:p>
    <w:p w:rsidR="002138CE" w:rsidRPr="002E23E3" w:rsidRDefault="002138CE" w:rsidP="002138CE">
      <w:pPr>
        <w:spacing w:after="0" w:line="240" w:lineRule="auto"/>
        <w:jc w:val="center"/>
        <w:rPr>
          <w:rFonts w:cs="Calibri"/>
          <w:sz w:val="28"/>
          <w:szCs w:val="28"/>
          <w:lang w:eastAsia="ar-SA"/>
        </w:rPr>
      </w:pPr>
      <w:r w:rsidRPr="002E23E3">
        <w:rPr>
          <w:rFonts w:cs="Calibri"/>
          <w:sz w:val="28"/>
          <w:szCs w:val="28"/>
          <w:lang w:eastAsia="ar-SA"/>
        </w:rPr>
        <w:t xml:space="preserve">ОБОСНОВАНИЯ ФИНАНСОВЫХ РЕСУРСОВ, НЕОБХОДИМЫХ ДЛЯ РЕАЛИЗАЦИИ </w:t>
      </w:r>
    </w:p>
    <w:p w:rsidR="002138CE" w:rsidRPr="002E23E3" w:rsidRDefault="002138CE" w:rsidP="002138CE">
      <w:pPr>
        <w:spacing w:after="0" w:line="240" w:lineRule="auto"/>
        <w:jc w:val="center"/>
        <w:rPr>
          <w:sz w:val="28"/>
          <w:szCs w:val="28"/>
        </w:rPr>
      </w:pPr>
      <w:r w:rsidRPr="002E23E3">
        <w:rPr>
          <w:rFonts w:cs="Calibri"/>
          <w:sz w:val="28"/>
          <w:szCs w:val="28"/>
          <w:lang w:eastAsia="ar-SA"/>
        </w:rPr>
        <w:t xml:space="preserve">МЕРОПРИЯТИЙ ПОДПРОГРАММЫ </w:t>
      </w:r>
      <w:r w:rsidRPr="002E23E3">
        <w:rPr>
          <w:rFonts w:cs="Calibri"/>
          <w:sz w:val="28"/>
          <w:szCs w:val="28"/>
          <w:lang w:val="en-US" w:eastAsia="ar-SA"/>
        </w:rPr>
        <w:t>II</w:t>
      </w:r>
      <w:r w:rsidRPr="002E23E3">
        <w:rPr>
          <w:rFonts w:cs="Calibri"/>
          <w:sz w:val="28"/>
          <w:szCs w:val="28"/>
          <w:lang w:eastAsia="ar-SA"/>
        </w:rPr>
        <w:t xml:space="preserve"> </w:t>
      </w:r>
      <w:r w:rsidR="00FF375A">
        <w:rPr>
          <w:sz w:val="28"/>
          <w:szCs w:val="28"/>
        </w:rPr>
        <w:t>«</w:t>
      </w:r>
      <w:r w:rsidRPr="002E23E3">
        <w:rPr>
          <w:sz w:val="28"/>
          <w:szCs w:val="28"/>
        </w:rPr>
        <w:t xml:space="preserve">ПЕРЕСЕЛЕНИЕ ГРАЖДАН </w:t>
      </w:r>
    </w:p>
    <w:p w:rsidR="002138CE" w:rsidRPr="002E23E3" w:rsidRDefault="002138CE" w:rsidP="002138CE">
      <w:pPr>
        <w:spacing w:after="0" w:line="240" w:lineRule="auto"/>
        <w:jc w:val="center"/>
        <w:rPr>
          <w:sz w:val="28"/>
          <w:szCs w:val="28"/>
        </w:rPr>
      </w:pPr>
      <w:r w:rsidRPr="002E23E3">
        <w:rPr>
          <w:sz w:val="28"/>
          <w:szCs w:val="28"/>
        </w:rPr>
        <w:t xml:space="preserve">ИЗ МНОГОКВАРТИРНЫХ ЖИЛЫХ ДОМОВ, ПРИЗНАННЫХ АВАРИЙНЫМИ </w:t>
      </w:r>
    </w:p>
    <w:p w:rsidR="002138CE" w:rsidRPr="002E23E3" w:rsidRDefault="002138CE" w:rsidP="002138CE">
      <w:pPr>
        <w:spacing w:after="0" w:line="240" w:lineRule="auto"/>
        <w:jc w:val="center"/>
        <w:rPr>
          <w:sz w:val="28"/>
          <w:szCs w:val="28"/>
        </w:rPr>
      </w:pPr>
      <w:r w:rsidRPr="002E23E3">
        <w:rPr>
          <w:sz w:val="28"/>
          <w:szCs w:val="28"/>
        </w:rPr>
        <w:t>В УСТАНОВЛ</w:t>
      </w:r>
      <w:r w:rsidR="00FF375A">
        <w:rPr>
          <w:sz w:val="28"/>
          <w:szCs w:val="28"/>
        </w:rPr>
        <w:t>ЕННОМ ЗАКОНОДАТЕЛЬСТВОМ ПОРЯДКЕ»</w:t>
      </w:r>
      <w:r w:rsidRPr="002E23E3">
        <w:rPr>
          <w:sz w:val="28"/>
          <w:szCs w:val="28"/>
        </w:rPr>
        <w:t xml:space="preserve"> МУНИЦИПАЛЬНОЙ ПРОГРАММЫ </w:t>
      </w:r>
    </w:p>
    <w:p w:rsidR="002138CE" w:rsidRPr="002E23E3" w:rsidRDefault="00FF375A" w:rsidP="002138CE">
      <w:pPr>
        <w:spacing w:after="0" w:line="240" w:lineRule="auto"/>
        <w:jc w:val="center"/>
        <w:rPr>
          <w:sz w:val="28"/>
          <w:szCs w:val="28"/>
        </w:rPr>
      </w:pPr>
      <w:r>
        <w:rPr>
          <w:sz w:val="28"/>
          <w:szCs w:val="28"/>
        </w:rPr>
        <w:t>«</w:t>
      </w:r>
      <w:r w:rsidR="002138CE" w:rsidRPr="002E23E3">
        <w:rPr>
          <w:sz w:val="28"/>
          <w:szCs w:val="28"/>
        </w:rPr>
        <w:t xml:space="preserve">ПРЕДОСТАВЛЕНИЕ ЖИЛЬЯ В ГОРОДСКОМ ОКРУГЕ ПУЩИНО </w:t>
      </w:r>
    </w:p>
    <w:p w:rsidR="002138CE" w:rsidRPr="002E23E3" w:rsidRDefault="00FF375A" w:rsidP="002138CE">
      <w:pPr>
        <w:spacing w:after="0" w:line="240" w:lineRule="auto"/>
        <w:jc w:val="center"/>
        <w:rPr>
          <w:sz w:val="28"/>
          <w:szCs w:val="28"/>
        </w:rPr>
      </w:pPr>
      <w:r>
        <w:rPr>
          <w:sz w:val="28"/>
          <w:szCs w:val="28"/>
        </w:rPr>
        <w:t>НА 2015 – 2019 ГОДЫ»</w:t>
      </w:r>
    </w:p>
    <w:tbl>
      <w:tblPr>
        <w:tblpPr w:leftFromText="180" w:rightFromText="180" w:vertAnchor="text" w:horzAnchor="margin" w:tblpY="874"/>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28"/>
        <w:gridCol w:w="1842"/>
        <w:gridCol w:w="1276"/>
        <w:gridCol w:w="1134"/>
        <w:gridCol w:w="850"/>
        <w:gridCol w:w="993"/>
        <w:gridCol w:w="992"/>
        <w:gridCol w:w="850"/>
        <w:gridCol w:w="1134"/>
        <w:gridCol w:w="1843"/>
      </w:tblGrid>
      <w:tr w:rsidR="002138CE" w:rsidRPr="002E23E3" w:rsidTr="0067046F">
        <w:trPr>
          <w:trHeight w:val="547"/>
        </w:trPr>
        <w:tc>
          <w:tcPr>
            <w:tcW w:w="575" w:type="dxa"/>
            <w:vMerge w:val="restart"/>
            <w:shd w:val="clear" w:color="auto" w:fill="auto"/>
            <w:vAlign w:val="center"/>
          </w:tcPr>
          <w:p w:rsidR="002138CE" w:rsidRPr="002E23E3" w:rsidRDefault="002138CE" w:rsidP="002138CE">
            <w:pPr>
              <w:pStyle w:val="a3"/>
              <w:rPr>
                <w:rFonts w:eastAsia="Calibri" w:cs="Calibri"/>
                <w:lang w:eastAsia="ar-SA"/>
              </w:rPr>
            </w:pPr>
            <w:r w:rsidRPr="002E23E3">
              <w:rPr>
                <w:rFonts w:eastAsia="Calibri" w:cs="Calibri"/>
                <w:lang w:eastAsia="ar-SA"/>
              </w:rPr>
              <w:t>№ п/п</w:t>
            </w:r>
          </w:p>
        </w:tc>
        <w:tc>
          <w:tcPr>
            <w:tcW w:w="3928" w:type="dxa"/>
            <w:vMerge w:val="restart"/>
            <w:shd w:val="clear" w:color="auto" w:fill="auto"/>
            <w:vAlign w:val="center"/>
          </w:tcPr>
          <w:p w:rsidR="002138CE" w:rsidRPr="002E23E3" w:rsidRDefault="002138CE" w:rsidP="002138CE">
            <w:pPr>
              <w:pStyle w:val="a3"/>
              <w:rPr>
                <w:rFonts w:eastAsia="Calibri" w:cs="Calibri"/>
                <w:lang w:eastAsia="ar-SA"/>
              </w:rPr>
            </w:pPr>
            <w:r w:rsidRPr="002E23E3">
              <w:rPr>
                <w:rFonts w:eastAsia="Calibri" w:cs="Calibri"/>
                <w:lang w:eastAsia="ar-SA"/>
              </w:rPr>
              <w:t>Наименование мероприятия подпрограммы</w:t>
            </w:r>
          </w:p>
        </w:tc>
        <w:tc>
          <w:tcPr>
            <w:tcW w:w="1842" w:type="dxa"/>
            <w:vMerge w:val="restart"/>
            <w:shd w:val="clear" w:color="auto" w:fill="auto"/>
            <w:vAlign w:val="center"/>
          </w:tcPr>
          <w:p w:rsidR="002138CE" w:rsidRPr="002E23E3" w:rsidRDefault="002138CE" w:rsidP="002138CE">
            <w:pPr>
              <w:pStyle w:val="a3"/>
              <w:rPr>
                <w:rFonts w:eastAsia="Calibri" w:cs="Calibri"/>
                <w:lang w:eastAsia="ar-SA"/>
              </w:rPr>
            </w:pPr>
            <w:r w:rsidRPr="002E23E3">
              <w:rPr>
                <w:rFonts w:eastAsia="Calibri" w:cs="Calibri"/>
                <w:lang w:eastAsia="ar-SA"/>
              </w:rPr>
              <w:t>Источник финансирования</w:t>
            </w:r>
          </w:p>
        </w:tc>
        <w:tc>
          <w:tcPr>
            <w:tcW w:w="1276" w:type="dxa"/>
            <w:vMerge w:val="restart"/>
            <w:shd w:val="clear" w:color="auto" w:fill="auto"/>
            <w:vAlign w:val="center"/>
          </w:tcPr>
          <w:p w:rsidR="002138CE" w:rsidRPr="002E23E3" w:rsidRDefault="002138CE" w:rsidP="002138CE">
            <w:pPr>
              <w:pStyle w:val="a3"/>
              <w:rPr>
                <w:rFonts w:eastAsia="Calibri" w:cs="Calibri"/>
                <w:lang w:eastAsia="ar-SA"/>
              </w:rPr>
            </w:pPr>
            <w:r w:rsidRPr="002E23E3">
              <w:rPr>
                <w:rFonts w:eastAsia="Calibri" w:cs="Calibri"/>
                <w:lang w:eastAsia="ar-SA"/>
              </w:rPr>
              <w:t>Расчет необходимых финансовых ресурсов на реализацию мероприятия</w:t>
            </w:r>
          </w:p>
        </w:tc>
        <w:tc>
          <w:tcPr>
            <w:tcW w:w="5953" w:type="dxa"/>
            <w:gridSpan w:val="6"/>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Общий объем финансовых ресурсов необходимых для реализации мероприятия по годам (тыс. руб.)</w:t>
            </w:r>
          </w:p>
        </w:tc>
        <w:tc>
          <w:tcPr>
            <w:tcW w:w="1843" w:type="dxa"/>
            <w:vMerge w:val="restart"/>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Эксплуатационные расходы, возникающие в результате реализации мероприятия</w:t>
            </w:r>
          </w:p>
        </w:tc>
      </w:tr>
      <w:tr w:rsidR="002138CE" w:rsidRPr="002E23E3" w:rsidTr="0067046F">
        <w:trPr>
          <w:trHeight w:val="271"/>
        </w:trPr>
        <w:tc>
          <w:tcPr>
            <w:tcW w:w="575" w:type="dxa"/>
            <w:vMerge/>
            <w:vAlign w:val="center"/>
          </w:tcPr>
          <w:p w:rsidR="002138CE" w:rsidRPr="002E23E3" w:rsidRDefault="002138CE" w:rsidP="002138CE">
            <w:pPr>
              <w:pStyle w:val="a3"/>
              <w:rPr>
                <w:rFonts w:eastAsia="Calibri" w:cs="Calibri"/>
                <w:lang w:eastAsia="ar-SA"/>
              </w:rPr>
            </w:pPr>
          </w:p>
        </w:tc>
        <w:tc>
          <w:tcPr>
            <w:tcW w:w="3928" w:type="dxa"/>
            <w:vMerge/>
            <w:vAlign w:val="center"/>
          </w:tcPr>
          <w:p w:rsidR="002138CE" w:rsidRPr="002E23E3" w:rsidRDefault="002138CE" w:rsidP="002138CE">
            <w:pPr>
              <w:pStyle w:val="a3"/>
              <w:rPr>
                <w:rFonts w:eastAsia="Calibri" w:cs="Calibri"/>
                <w:lang w:eastAsia="ar-SA"/>
              </w:rPr>
            </w:pPr>
          </w:p>
        </w:tc>
        <w:tc>
          <w:tcPr>
            <w:tcW w:w="1842" w:type="dxa"/>
            <w:vMerge/>
            <w:vAlign w:val="center"/>
          </w:tcPr>
          <w:p w:rsidR="002138CE" w:rsidRPr="002E23E3" w:rsidRDefault="002138CE" w:rsidP="002138CE">
            <w:pPr>
              <w:pStyle w:val="a3"/>
              <w:rPr>
                <w:rFonts w:eastAsia="Calibri" w:cs="Calibri"/>
                <w:lang w:eastAsia="ar-SA"/>
              </w:rPr>
            </w:pPr>
          </w:p>
        </w:tc>
        <w:tc>
          <w:tcPr>
            <w:tcW w:w="1276" w:type="dxa"/>
            <w:vMerge/>
            <w:vAlign w:val="center"/>
          </w:tcPr>
          <w:p w:rsidR="002138CE" w:rsidRPr="002E23E3" w:rsidRDefault="002138CE" w:rsidP="002138CE">
            <w:pPr>
              <w:pStyle w:val="a3"/>
              <w:rPr>
                <w:rFonts w:eastAsia="Calibri" w:cs="Calibri"/>
                <w:lang w:eastAsia="ar-SA"/>
              </w:rPr>
            </w:pPr>
          </w:p>
        </w:tc>
        <w:tc>
          <w:tcPr>
            <w:tcW w:w="1134"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Всего</w:t>
            </w:r>
          </w:p>
        </w:tc>
        <w:tc>
          <w:tcPr>
            <w:tcW w:w="850"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2015г.</w:t>
            </w:r>
          </w:p>
        </w:tc>
        <w:tc>
          <w:tcPr>
            <w:tcW w:w="993"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2016г.</w:t>
            </w:r>
          </w:p>
        </w:tc>
        <w:tc>
          <w:tcPr>
            <w:tcW w:w="992"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2017г.</w:t>
            </w:r>
          </w:p>
        </w:tc>
        <w:tc>
          <w:tcPr>
            <w:tcW w:w="850"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2018г.</w:t>
            </w:r>
          </w:p>
        </w:tc>
        <w:tc>
          <w:tcPr>
            <w:tcW w:w="1134"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2019г.</w:t>
            </w:r>
          </w:p>
        </w:tc>
        <w:tc>
          <w:tcPr>
            <w:tcW w:w="1843" w:type="dxa"/>
            <w:vMerge/>
            <w:vAlign w:val="center"/>
          </w:tcPr>
          <w:p w:rsidR="002138CE" w:rsidRPr="002E23E3" w:rsidRDefault="002138CE" w:rsidP="002138CE">
            <w:pPr>
              <w:pStyle w:val="a3"/>
              <w:rPr>
                <w:rFonts w:eastAsia="Calibri" w:cs="Calibri"/>
                <w:lang w:eastAsia="ar-SA"/>
              </w:rPr>
            </w:pPr>
          </w:p>
        </w:tc>
      </w:tr>
      <w:tr w:rsidR="002138CE" w:rsidRPr="002E23E3" w:rsidTr="0067046F">
        <w:trPr>
          <w:trHeight w:val="315"/>
        </w:trPr>
        <w:tc>
          <w:tcPr>
            <w:tcW w:w="575" w:type="dxa"/>
            <w:shd w:val="clear" w:color="auto" w:fill="auto"/>
            <w:vAlign w:val="center"/>
          </w:tcPr>
          <w:p w:rsidR="002138CE" w:rsidRPr="002E23E3" w:rsidRDefault="002138CE" w:rsidP="002138CE">
            <w:pPr>
              <w:pStyle w:val="a3"/>
              <w:jc w:val="center"/>
              <w:rPr>
                <w:rFonts w:eastAsia="Calibri" w:cs="Calibri"/>
                <w:bCs/>
                <w:lang w:eastAsia="ar-SA"/>
              </w:rPr>
            </w:pPr>
            <w:r w:rsidRPr="002E23E3">
              <w:rPr>
                <w:rFonts w:eastAsia="Calibri" w:cs="Calibri"/>
                <w:bCs/>
                <w:lang w:eastAsia="ar-SA"/>
              </w:rPr>
              <w:t>1</w:t>
            </w:r>
          </w:p>
        </w:tc>
        <w:tc>
          <w:tcPr>
            <w:tcW w:w="3928" w:type="dxa"/>
            <w:shd w:val="clear" w:color="auto" w:fill="auto"/>
            <w:vAlign w:val="center"/>
          </w:tcPr>
          <w:p w:rsidR="002138CE" w:rsidRPr="002E23E3" w:rsidRDefault="002138CE" w:rsidP="002138CE">
            <w:pPr>
              <w:pStyle w:val="a3"/>
              <w:jc w:val="center"/>
              <w:rPr>
                <w:rFonts w:eastAsia="Calibri" w:cs="Calibri"/>
                <w:bCs/>
                <w:lang w:eastAsia="ar-SA"/>
              </w:rPr>
            </w:pPr>
            <w:r w:rsidRPr="002E23E3">
              <w:rPr>
                <w:rFonts w:eastAsia="Calibri" w:cs="Calibri"/>
                <w:bCs/>
                <w:lang w:eastAsia="ar-SA"/>
              </w:rPr>
              <w:t>2</w:t>
            </w:r>
          </w:p>
        </w:tc>
        <w:tc>
          <w:tcPr>
            <w:tcW w:w="1842" w:type="dxa"/>
            <w:shd w:val="clear" w:color="auto" w:fill="auto"/>
            <w:vAlign w:val="center"/>
          </w:tcPr>
          <w:p w:rsidR="002138CE" w:rsidRPr="002E23E3" w:rsidRDefault="002138CE" w:rsidP="002138CE">
            <w:pPr>
              <w:pStyle w:val="a3"/>
              <w:jc w:val="center"/>
              <w:rPr>
                <w:rFonts w:eastAsia="Calibri" w:cs="Calibri"/>
                <w:bCs/>
                <w:lang w:eastAsia="ar-SA"/>
              </w:rPr>
            </w:pPr>
            <w:r w:rsidRPr="002E23E3">
              <w:rPr>
                <w:rFonts w:eastAsia="Calibri" w:cs="Calibri"/>
                <w:bCs/>
                <w:lang w:eastAsia="ar-SA"/>
              </w:rPr>
              <w:t>3</w:t>
            </w:r>
          </w:p>
        </w:tc>
        <w:tc>
          <w:tcPr>
            <w:tcW w:w="1276" w:type="dxa"/>
            <w:shd w:val="clear" w:color="auto" w:fill="auto"/>
            <w:vAlign w:val="center"/>
          </w:tcPr>
          <w:p w:rsidR="002138CE" w:rsidRPr="002E23E3" w:rsidRDefault="002138CE" w:rsidP="002138CE">
            <w:pPr>
              <w:pStyle w:val="a3"/>
              <w:jc w:val="center"/>
              <w:rPr>
                <w:rFonts w:eastAsia="Calibri" w:cs="Calibri"/>
                <w:bCs/>
                <w:lang w:eastAsia="ar-SA"/>
              </w:rPr>
            </w:pPr>
            <w:r w:rsidRPr="002E23E3">
              <w:rPr>
                <w:rFonts w:eastAsia="Calibri" w:cs="Calibri"/>
                <w:bCs/>
                <w:lang w:eastAsia="ar-SA"/>
              </w:rPr>
              <w:t>4</w:t>
            </w:r>
          </w:p>
        </w:tc>
        <w:tc>
          <w:tcPr>
            <w:tcW w:w="1134" w:type="dxa"/>
            <w:shd w:val="clear" w:color="auto" w:fill="auto"/>
            <w:vAlign w:val="center"/>
          </w:tcPr>
          <w:p w:rsidR="002138CE" w:rsidRPr="002E23E3" w:rsidRDefault="002138CE" w:rsidP="002138CE">
            <w:pPr>
              <w:pStyle w:val="a3"/>
              <w:jc w:val="center"/>
              <w:rPr>
                <w:rFonts w:eastAsia="Calibri" w:cs="Calibri"/>
                <w:bCs/>
                <w:lang w:eastAsia="ar-SA"/>
              </w:rPr>
            </w:pPr>
            <w:r w:rsidRPr="002E23E3">
              <w:rPr>
                <w:rFonts w:eastAsia="Calibri" w:cs="Calibri"/>
                <w:bCs/>
                <w:lang w:eastAsia="ar-SA"/>
              </w:rPr>
              <w:t>5</w:t>
            </w:r>
          </w:p>
        </w:tc>
        <w:tc>
          <w:tcPr>
            <w:tcW w:w="850" w:type="dxa"/>
            <w:shd w:val="clear" w:color="auto" w:fill="auto"/>
            <w:vAlign w:val="center"/>
          </w:tcPr>
          <w:p w:rsidR="002138CE" w:rsidRPr="002E23E3" w:rsidRDefault="002138CE" w:rsidP="002138CE">
            <w:pPr>
              <w:pStyle w:val="a3"/>
              <w:jc w:val="center"/>
              <w:rPr>
                <w:rFonts w:eastAsia="Calibri" w:cs="Calibri"/>
                <w:bCs/>
                <w:lang w:eastAsia="ar-SA"/>
              </w:rPr>
            </w:pPr>
            <w:r w:rsidRPr="002E23E3">
              <w:rPr>
                <w:rFonts w:eastAsia="Calibri" w:cs="Calibri"/>
                <w:bCs/>
                <w:lang w:eastAsia="ar-SA"/>
              </w:rPr>
              <w:t>6</w:t>
            </w:r>
          </w:p>
        </w:tc>
        <w:tc>
          <w:tcPr>
            <w:tcW w:w="993" w:type="dxa"/>
            <w:shd w:val="clear" w:color="auto" w:fill="auto"/>
            <w:vAlign w:val="center"/>
          </w:tcPr>
          <w:p w:rsidR="002138CE" w:rsidRPr="002E23E3" w:rsidRDefault="002138CE" w:rsidP="002138CE">
            <w:pPr>
              <w:pStyle w:val="a3"/>
              <w:jc w:val="center"/>
              <w:rPr>
                <w:rFonts w:eastAsia="Calibri" w:cs="Calibri"/>
                <w:bCs/>
                <w:lang w:eastAsia="ar-SA"/>
              </w:rPr>
            </w:pPr>
            <w:r w:rsidRPr="002E23E3">
              <w:rPr>
                <w:rFonts w:eastAsia="Calibri" w:cs="Calibri"/>
                <w:bCs/>
                <w:lang w:eastAsia="ar-SA"/>
              </w:rPr>
              <w:t>7</w:t>
            </w:r>
          </w:p>
        </w:tc>
        <w:tc>
          <w:tcPr>
            <w:tcW w:w="992" w:type="dxa"/>
            <w:shd w:val="clear" w:color="auto" w:fill="auto"/>
            <w:vAlign w:val="center"/>
          </w:tcPr>
          <w:p w:rsidR="002138CE" w:rsidRPr="002E23E3" w:rsidRDefault="002138CE" w:rsidP="002138CE">
            <w:pPr>
              <w:pStyle w:val="a3"/>
              <w:jc w:val="center"/>
              <w:rPr>
                <w:rFonts w:eastAsia="Calibri" w:cs="Calibri"/>
                <w:bCs/>
                <w:lang w:eastAsia="ar-SA"/>
              </w:rPr>
            </w:pPr>
            <w:r w:rsidRPr="002E23E3">
              <w:rPr>
                <w:rFonts w:eastAsia="Calibri" w:cs="Calibri"/>
                <w:bCs/>
                <w:lang w:eastAsia="ar-SA"/>
              </w:rPr>
              <w:t>8</w:t>
            </w:r>
          </w:p>
        </w:tc>
        <w:tc>
          <w:tcPr>
            <w:tcW w:w="850" w:type="dxa"/>
            <w:shd w:val="clear" w:color="auto" w:fill="auto"/>
            <w:vAlign w:val="center"/>
          </w:tcPr>
          <w:p w:rsidR="002138CE" w:rsidRPr="002E23E3" w:rsidRDefault="002138CE" w:rsidP="002138CE">
            <w:pPr>
              <w:pStyle w:val="a3"/>
              <w:jc w:val="center"/>
              <w:rPr>
                <w:rFonts w:eastAsia="Calibri" w:cs="Calibri"/>
                <w:bCs/>
                <w:lang w:eastAsia="ar-SA"/>
              </w:rPr>
            </w:pPr>
            <w:r w:rsidRPr="002E23E3">
              <w:rPr>
                <w:rFonts w:eastAsia="Calibri" w:cs="Calibri"/>
                <w:bCs/>
                <w:lang w:eastAsia="ar-SA"/>
              </w:rPr>
              <w:t>9</w:t>
            </w:r>
          </w:p>
        </w:tc>
        <w:tc>
          <w:tcPr>
            <w:tcW w:w="1134" w:type="dxa"/>
            <w:shd w:val="clear" w:color="auto" w:fill="auto"/>
            <w:vAlign w:val="center"/>
          </w:tcPr>
          <w:p w:rsidR="002138CE" w:rsidRPr="002E23E3" w:rsidRDefault="002138CE" w:rsidP="002138CE">
            <w:pPr>
              <w:pStyle w:val="a3"/>
              <w:jc w:val="center"/>
              <w:rPr>
                <w:rFonts w:eastAsia="Calibri" w:cs="Calibri"/>
                <w:bCs/>
                <w:lang w:eastAsia="ar-SA"/>
              </w:rPr>
            </w:pPr>
            <w:r w:rsidRPr="002E23E3">
              <w:rPr>
                <w:rFonts w:eastAsia="Calibri" w:cs="Calibri"/>
                <w:bCs/>
                <w:lang w:eastAsia="ar-SA"/>
              </w:rPr>
              <w:t>10</w:t>
            </w:r>
          </w:p>
        </w:tc>
        <w:tc>
          <w:tcPr>
            <w:tcW w:w="1843" w:type="dxa"/>
            <w:shd w:val="clear" w:color="auto" w:fill="auto"/>
            <w:vAlign w:val="center"/>
          </w:tcPr>
          <w:p w:rsidR="002138CE" w:rsidRPr="002E23E3" w:rsidRDefault="002138CE" w:rsidP="002138CE">
            <w:pPr>
              <w:pStyle w:val="a3"/>
              <w:jc w:val="center"/>
              <w:rPr>
                <w:rFonts w:eastAsia="Calibri" w:cs="Calibri"/>
                <w:bCs/>
                <w:lang w:eastAsia="ar-SA"/>
              </w:rPr>
            </w:pPr>
            <w:r w:rsidRPr="002E23E3">
              <w:rPr>
                <w:rFonts w:eastAsia="Calibri" w:cs="Calibri"/>
                <w:bCs/>
                <w:lang w:eastAsia="ar-SA"/>
              </w:rPr>
              <w:t>11</w:t>
            </w:r>
          </w:p>
        </w:tc>
      </w:tr>
      <w:tr w:rsidR="002138CE" w:rsidRPr="002E23E3" w:rsidTr="0067046F">
        <w:trPr>
          <w:trHeight w:val="980"/>
        </w:trPr>
        <w:tc>
          <w:tcPr>
            <w:tcW w:w="575"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1.</w:t>
            </w:r>
          </w:p>
        </w:tc>
        <w:tc>
          <w:tcPr>
            <w:tcW w:w="3928"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Задача 1:</w:t>
            </w:r>
          </w:p>
          <w:p w:rsidR="002138CE" w:rsidRPr="002E23E3" w:rsidRDefault="002138CE" w:rsidP="002138CE">
            <w:pPr>
              <w:pStyle w:val="a3"/>
              <w:jc w:val="center"/>
              <w:rPr>
                <w:rFonts w:eastAsia="Calibri" w:cs="Calibri"/>
                <w:lang w:eastAsia="ar-SA"/>
              </w:rPr>
            </w:pPr>
            <w:r w:rsidRPr="002E23E3">
              <w:rPr>
                <w:rFonts w:eastAsia="Calibri" w:cs="Calibri"/>
                <w:lang w:eastAsia="ar-SA"/>
              </w:rPr>
              <w:t>Формирование жилищного фонда для переселения граждан из аварийного жилищного фонда городского округа Пущино</w:t>
            </w:r>
          </w:p>
        </w:tc>
        <w:tc>
          <w:tcPr>
            <w:tcW w:w="1842" w:type="dxa"/>
            <w:shd w:val="clear" w:color="auto" w:fill="auto"/>
            <w:vAlign w:val="center"/>
          </w:tcPr>
          <w:p w:rsidR="002138CE" w:rsidRPr="002E23E3" w:rsidRDefault="002138CE" w:rsidP="002138CE">
            <w:pPr>
              <w:pStyle w:val="a3"/>
              <w:jc w:val="center"/>
              <w:rPr>
                <w:rFonts w:eastAsia="Calibri" w:cs="Calibri"/>
                <w:lang w:eastAsia="ar-SA"/>
              </w:rPr>
            </w:pPr>
          </w:p>
        </w:tc>
        <w:tc>
          <w:tcPr>
            <w:tcW w:w="1276" w:type="dxa"/>
            <w:shd w:val="clear" w:color="auto" w:fill="auto"/>
            <w:vAlign w:val="center"/>
          </w:tcPr>
          <w:p w:rsidR="002138CE" w:rsidRPr="002E23E3" w:rsidRDefault="002138CE" w:rsidP="002138CE">
            <w:pPr>
              <w:pStyle w:val="a3"/>
              <w:rPr>
                <w:rFonts w:eastAsia="Calibri" w:cs="Calibri"/>
                <w:lang w:eastAsia="ar-SA"/>
              </w:rPr>
            </w:pPr>
            <w:r w:rsidRPr="002E23E3">
              <w:rPr>
                <w:rFonts w:eastAsia="Calibri" w:cs="Calibri"/>
                <w:lang w:eastAsia="ar-SA"/>
              </w:rPr>
              <w:t> </w:t>
            </w:r>
          </w:p>
        </w:tc>
        <w:tc>
          <w:tcPr>
            <w:tcW w:w="1134" w:type="dxa"/>
            <w:shd w:val="clear" w:color="auto" w:fill="auto"/>
            <w:vAlign w:val="center"/>
          </w:tcPr>
          <w:p w:rsidR="002138CE" w:rsidRPr="002E23E3" w:rsidRDefault="002138CE" w:rsidP="002138CE">
            <w:pPr>
              <w:pStyle w:val="a3"/>
              <w:rPr>
                <w:rFonts w:eastAsia="Calibri" w:cs="Calibri"/>
                <w:lang w:eastAsia="ar-SA"/>
              </w:rPr>
            </w:pPr>
          </w:p>
        </w:tc>
        <w:tc>
          <w:tcPr>
            <w:tcW w:w="850" w:type="dxa"/>
            <w:shd w:val="clear" w:color="auto" w:fill="auto"/>
            <w:vAlign w:val="center"/>
          </w:tcPr>
          <w:p w:rsidR="002138CE" w:rsidRPr="002E23E3" w:rsidRDefault="002138CE" w:rsidP="002138CE">
            <w:pPr>
              <w:pStyle w:val="a3"/>
              <w:rPr>
                <w:rFonts w:eastAsia="Calibri" w:cs="Calibri"/>
                <w:lang w:eastAsia="ar-SA"/>
              </w:rPr>
            </w:pPr>
          </w:p>
        </w:tc>
        <w:tc>
          <w:tcPr>
            <w:tcW w:w="993" w:type="dxa"/>
            <w:shd w:val="clear" w:color="auto" w:fill="auto"/>
            <w:vAlign w:val="center"/>
          </w:tcPr>
          <w:p w:rsidR="002138CE" w:rsidRPr="002E23E3" w:rsidRDefault="002138CE" w:rsidP="002138CE">
            <w:pPr>
              <w:pStyle w:val="a3"/>
              <w:rPr>
                <w:rFonts w:eastAsia="Calibri" w:cs="Calibri"/>
                <w:lang w:eastAsia="ar-SA"/>
              </w:rPr>
            </w:pPr>
          </w:p>
        </w:tc>
        <w:tc>
          <w:tcPr>
            <w:tcW w:w="992" w:type="dxa"/>
            <w:shd w:val="clear" w:color="auto" w:fill="auto"/>
            <w:vAlign w:val="center"/>
          </w:tcPr>
          <w:p w:rsidR="002138CE" w:rsidRPr="002E23E3" w:rsidRDefault="002138CE" w:rsidP="002138CE">
            <w:pPr>
              <w:pStyle w:val="a3"/>
              <w:jc w:val="center"/>
              <w:rPr>
                <w:rFonts w:eastAsia="Calibri" w:cs="Calibri"/>
                <w:lang w:eastAsia="ar-SA"/>
              </w:rPr>
            </w:pPr>
          </w:p>
        </w:tc>
        <w:tc>
          <w:tcPr>
            <w:tcW w:w="850" w:type="dxa"/>
            <w:shd w:val="clear" w:color="auto" w:fill="auto"/>
            <w:vAlign w:val="center"/>
          </w:tcPr>
          <w:p w:rsidR="002138CE" w:rsidRPr="002E23E3" w:rsidRDefault="002138CE" w:rsidP="002138CE">
            <w:pPr>
              <w:pStyle w:val="a3"/>
              <w:jc w:val="center"/>
              <w:rPr>
                <w:rFonts w:eastAsia="Calibri" w:cs="Calibri"/>
                <w:lang w:eastAsia="ar-SA"/>
              </w:rPr>
            </w:pPr>
          </w:p>
        </w:tc>
        <w:tc>
          <w:tcPr>
            <w:tcW w:w="1134" w:type="dxa"/>
            <w:shd w:val="clear" w:color="auto" w:fill="auto"/>
            <w:vAlign w:val="center"/>
          </w:tcPr>
          <w:p w:rsidR="002138CE" w:rsidRPr="002E23E3" w:rsidRDefault="002138CE" w:rsidP="002138CE">
            <w:pPr>
              <w:pStyle w:val="a3"/>
              <w:jc w:val="center"/>
              <w:rPr>
                <w:rFonts w:eastAsia="Calibri" w:cs="Calibri"/>
                <w:lang w:eastAsia="ar-SA"/>
              </w:rPr>
            </w:pPr>
          </w:p>
        </w:tc>
        <w:tc>
          <w:tcPr>
            <w:tcW w:w="1843" w:type="dxa"/>
            <w:shd w:val="clear" w:color="auto" w:fill="auto"/>
            <w:vAlign w:val="center"/>
          </w:tcPr>
          <w:p w:rsidR="002138CE" w:rsidRPr="002E23E3" w:rsidRDefault="002138CE" w:rsidP="002138CE">
            <w:pPr>
              <w:pStyle w:val="a3"/>
              <w:rPr>
                <w:rFonts w:eastAsia="Calibri" w:cs="Calibri"/>
                <w:lang w:eastAsia="ar-SA"/>
              </w:rPr>
            </w:pPr>
            <w:r w:rsidRPr="002E23E3">
              <w:rPr>
                <w:rFonts w:eastAsia="Calibri" w:cs="Calibri"/>
                <w:lang w:eastAsia="ar-SA"/>
              </w:rPr>
              <w:t> </w:t>
            </w:r>
          </w:p>
        </w:tc>
      </w:tr>
      <w:tr w:rsidR="002138CE" w:rsidRPr="002E23E3" w:rsidTr="0067046F">
        <w:trPr>
          <w:trHeight w:val="252"/>
        </w:trPr>
        <w:tc>
          <w:tcPr>
            <w:tcW w:w="575" w:type="dxa"/>
            <w:vMerge w:val="restart"/>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1.1</w:t>
            </w:r>
          </w:p>
        </w:tc>
        <w:tc>
          <w:tcPr>
            <w:tcW w:w="3928" w:type="dxa"/>
            <w:vMerge w:val="restart"/>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Мероприятие 1:</w:t>
            </w:r>
          </w:p>
          <w:p w:rsidR="002138CE" w:rsidRPr="002E23E3" w:rsidRDefault="002138CE" w:rsidP="002138CE">
            <w:pPr>
              <w:pStyle w:val="a3"/>
              <w:jc w:val="center"/>
              <w:rPr>
                <w:rFonts w:eastAsia="Calibri" w:cs="Calibri"/>
                <w:lang w:eastAsia="ar-SA"/>
              </w:rPr>
            </w:pPr>
            <w:r w:rsidRPr="002E23E3">
              <w:rPr>
                <w:rFonts w:eastAsia="Calibri" w:cs="Calibri"/>
                <w:lang w:eastAsia="ar-SA"/>
              </w:rPr>
              <w:lastRenderedPageBreak/>
              <w:t>Оформление в собственность муниципального образования «Городской округ Пущино» благоустроенных жилых помещений для переселения граждан проживающих в многоквартирных жилых домах, признанных аварийными и подлежащими сносу</w:t>
            </w:r>
          </w:p>
        </w:tc>
        <w:tc>
          <w:tcPr>
            <w:tcW w:w="1842"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lastRenderedPageBreak/>
              <w:t>Итого</w:t>
            </w:r>
          </w:p>
        </w:tc>
        <w:tc>
          <w:tcPr>
            <w:tcW w:w="1276" w:type="dxa"/>
            <w:vMerge w:val="restart"/>
            <w:shd w:val="clear" w:color="auto" w:fill="auto"/>
            <w:vAlign w:val="center"/>
          </w:tcPr>
          <w:p w:rsidR="002138CE" w:rsidRPr="002E23E3" w:rsidRDefault="002138CE" w:rsidP="002138CE">
            <w:pPr>
              <w:pStyle w:val="a3"/>
              <w:rPr>
                <w:rFonts w:eastAsia="Calibri" w:cs="Calibri"/>
                <w:lang w:eastAsia="ar-SA"/>
              </w:rPr>
            </w:pPr>
          </w:p>
        </w:tc>
        <w:tc>
          <w:tcPr>
            <w:tcW w:w="1134" w:type="dxa"/>
            <w:shd w:val="clear" w:color="auto" w:fill="auto"/>
            <w:vAlign w:val="center"/>
          </w:tcPr>
          <w:p w:rsidR="002138CE" w:rsidRPr="002E23E3" w:rsidRDefault="00B85EDA" w:rsidP="002138CE">
            <w:pPr>
              <w:pStyle w:val="a3"/>
              <w:jc w:val="center"/>
              <w:rPr>
                <w:lang w:eastAsia="ar-SA"/>
              </w:rPr>
            </w:pPr>
            <w:r w:rsidRPr="002E23E3">
              <w:rPr>
                <w:lang w:eastAsia="ar-SA"/>
              </w:rPr>
              <w:t>33 824,0</w:t>
            </w:r>
          </w:p>
        </w:tc>
        <w:tc>
          <w:tcPr>
            <w:tcW w:w="850" w:type="dxa"/>
            <w:shd w:val="clear" w:color="auto" w:fill="auto"/>
            <w:vAlign w:val="center"/>
          </w:tcPr>
          <w:p w:rsidR="002138CE" w:rsidRPr="002E23E3" w:rsidRDefault="002138CE" w:rsidP="002138CE">
            <w:pPr>
              <w:pStyle w:val="a3"/>
              <w:jc w:val="center"/>
              <w:rPr>
                <w:lang w:eastAsia="ar-SA"/>
              </w:rPr>
            </w:pPr>
            <w:r w:rsidRPr="002E23E3">
              <w:rPr>
                <w:lang w:eastAsia="ar-SA"/>
              </w:rPr>
              <w:t>0</w:t>
            </w:r>
          </w:p>
        </w:tc>
        <w:tc>
          <w:tcPr>
            <w:tcW w:w="993" w:type="dxa"/>
            <w:shd w:val="clear" w:color="auto" w:fill="auto"/>
            <w:vAlign w:val="center"/>
          </w:tcPr>
          <w:p w:rsidR="002138CE" w:rsidRPr="002E23E3" w:rsidRDefault="002138CE" w:rsidP="002138CE">
            <w:pPr>
              <w:pStyle w:val="a3"/>
              <w:jc w:val="center"/>
              <w:rPr>
                <w:lang w:eastAsia="ar-SA"/>
              </w:rPr>
            </w:pPr>
            <w:r w:rsidRPr="002E23E3">
              <w:rPr>
                <w:lang w:eastAsia="ar-SA"/>
              </w:rPr>
              <w:t>33 824,</w:t>
            </w:r>
            <w:r w:rsidRPr="002E23E3">
              <w:rPr>
                <w:lang w:eastAsia="ar-SA"/>
              </w:rPr>
              <w:lastRenderedPageBreak/>
              <w:t>0</w:t>
            </w:r>
          </w:p>
        </w:tc>
        <w:tc>
          <w:tcPr>
            <w:tcW w:w="992" w:type="dxa"/>
            <w:shd w:val="clear" w:color="auto" w:fill="auto"/>
            <w:vAlign w:val="center"/>
          </w:tcPr>
          <w:p w:rsidR="002138CE" w:rsidRPr="002E23E3" w:rsidRDefault="002138CE" w:rsidP="002138CE">
            <w:pPr>
              <w:pStyle w:val="a3"/>
              <w:jc w:val="center"/>
              <w:rPr>
                <w:lang w:eastAsia="ar-SA"/>
              </w:rPr>
            </w:pPr>
            <w:r w:rsidRPr="002E23E3">
              <w:rPr>
                <w:lang w:eastAsia="ar-SA"/>
              </w:rPr>
              <w:lastRenderedPageBreak/>
              <w:t>82 361,</w:t>
            </w:r>
            <w:r w:rsidRPr="002E23E3">
              <w:rPr>
                <w:lang w:eastAsia="ar-SA"/>
              </w:rPr>
              <w:lastRenderedPageBreak/>
              <w:t>0</w:t>
            </w:r>
          </w:p>
        </w:tc>
        <w:tc>
          <w:tcPr>
            <w:tcW w:w="850" w:type="dxa"/>
            <w:shd w:val="clear" w:color="auto" w:fill="auto"/>
            <w:vAlign w:val="center"/>
          </w:tcPr>
          <w:p w:rsidR="002138CE" w:rsidRPr="002E23E3" w:rsidRDefault="002138CE" w:rsidP="002138CE">
            <w:pPr>
              <w:pStyle w:val="a3"/>
              <w:jc w:val="center"/>
              <w:rPr>
                <w:lang w:eastAsia="ar-SA"/>
              </w:rPr>
            </w:pPr>
            <w:r w:rsidRPr="002E23E3">
              <w:rPr>
                <w:lang w:eastAsia="ar-SA"/>
              </w:rPr>
              <w:lastRenderedPageBreak/>
              <w:t>0</w:t>
            </w:r>
          </w:p>
        </w:tc>
        <w:tc>
          <w:tcPr>
            <w:tcW w:w="1134" w:type="dxa"/>
            <w:shd w:val="clear" w:color="auto" w:fill="auto"/>
            <w:vAlign w:val="center"/>
          </w:tcPr>
          <w:p w:rsidR="002138CE" w:rsidRPr="002E23E3" w:rsidRDefault="002138CE" w:rsidP="002138CE">
            <w:pPr>
              <w:pStyle w:val="a3"/>
              <w:jc w:val="center"/>
              <w:rPr>
                <w:lang w:eastAsia="ar-SA"/>
              </w:rPr>
            </w:pPr>
            <w:r w:rsidRPr="002E23E3">
              <w:rPr>
                <w:lang w:eastAsia="ar-SA"/>
              </w:rPr>
              <w:t>203 282,</w:t>
            </w:r>
            <w:r w:rsidRPr="002E23E3">
              <w:rPr>
                <w:lang w:eastAsia="ar-SA"/>
              </w:rPr>
              <w:lastRenderedPageBreak/>
              <w:t>2</w:t>
            </w:r>
          </w:p>
        </w:tc>
        <w:tc>
          <w:tcPr>
            <w:tcW w:w="1843" w:type="dxa"/>
            <w:vMerge w:val="restart"/>
            <w:shd w:val="clear" w:color="auto" w:fill="auto"/>
            <w:vAlign w:val="center"/>
          </w:tcPr>
          <w:p w:rsidR="002138CE" w:rsidRPr="002E23E3" w:rsidRDefault="002138CE" w:rsidP="002138CE">
            <w:pPr>
              <w:pStyle w:val="a3"/>
              <w:rPr>
                <w:rFonts w:eastAsia="Calibri" w:cs="Calibri"/>
                <w:lang w:eastAsia="ar-SA"/>
              </w:rPr>
            </w:pPr>
            <w:r w:rsidRPr="002E23E3">
              <w:rPr>
                <w:rFonts w:eastAsia="Calibri" w:cs="Calibri"/>
                <w:lang w:eastAsia="ar-SA"/>
              </w:rPr>
              <w:lastRenderedPageBreak/>
              <w:t> </w:t>
            </w:r>
          </w:p>
        </w:tc>
      </w:tr>
      <w:tr w:rsidR="002138CE" w:rsidRPr="002E23E3" w:rsidTr="0067046F">
        <w:trPr>
          <w:trHeight w:val="945"/>
        </w:trPr>
        <w:tc>
          <w:tcPr>
            <w:tcW w:w="575" w:type="dxa"/>
            <w:vMerge/>
            <w:vAlign w:val="center"/>
          </w:tcPr>
          <w:p w:rsidR="002138CE" w:rsidRPr="002E23E3" w:rsidRDefault="002138CE" w:rsidP="002138CE">
            <w:pPr>
              <w:pStyle w:val="a3"/>
              <w:jc w:val="center"/>
              <w:rPr>
                <w:rFonts w:eastAsia="Calibri" w:cs="Calibri"/>
                <w:lang w:eastAsia="ar-SA"/>
              </w:rPr>
            </w:pPr>
          </w:p>
        </w:tc>
        <w:tc>
          <w:tcPr>
            <w:tcW w:w="3928" w:type="dxa"/>
            <w:vMerge/>
            <w:vAlign w:val="center"/>
          </w:tcPr>
          <w:p w:rsidR="002138CE" w:rsidRPr="002E23E3" w:rsidRDefault="002138CE" w:rsidP="002138CE">
            <w:pPr>
              <w:pStyle w:val="a3"/>
              <w:jc w:val="center"/>
              <w:rPr>
                <w:rFonts w:eastAsia="Calibri" w:cs="Calibri"/>
                <w:lang w:eastAsia="ar-SA"/>
              </w:rPr>
            </w:pPr>
          </w:p>
        </w:tc>
        <w:tc>
          <w:tcPr>
            <w:tcW w:w="1842" w:type="dxa"/>
            <w:shd w:val="clear" w:color="auto" w:fill="auto"/>
            <w:vAlign w:val="center"/>
          </w:tcPr>
          <w:p w:rsidR="002138CE" w:rsidRPr="002E23E3" w:rsidRDefault="002138CE" w:rsidP="003E544B">
            <w:pPr>
              <w:pStyle w:val="a3"/>
              <w:jc w:val="center"/>
              <w:rPr>
                <w:rFonts w:eastAsia="Calibri" w:cs="Calibri"/>
                <w:lang w:eastAsia="ar-SA"/>
              </w:rPr>
            </w:pPr>
            <w:r w:rsidRPr="002E23E3">
              <w:rPr>
                <w:rFonts w:eastAsia="Calibri" w:cs="Calibri"/>
                <w:lang w:eastAsia="ar-SA"/>
              </w:rPr>
              <w:t xml:space="preserve">Средства бюджета </w:t>
            </w:r>
            <w:r w:rsidR="003E544B" w:rsidRPr="002E23E3">
              <w:rPr>
                <w:rFonts w:eastAsia="Calibri" w:cs="Calibri"/>
                <w:lang w:eastAsia="ar-SA"/>
              </w:rPr>
              <w:t>городского округа Пущино</w:t>
            </w:r>
          </w:p>
        </w:tc>
        <w:tc>
          <w:tcPr>
            <w:tcW w:w="1276" w:type="dxa"/>
            <w:vMerge/>
            <w:vAlign w:val="center"/>
          </w:tcPr>
          <w:p w:rsidR="002138CE" w:rsidRPr="002E23E3" w:rsidRDefault="002138CE" w:rsidP="002138CE">
            <w:pPr>
              <w:pStyle w:val="a3"/>
              <w:rPr>
                <w:rFonts w:eastAsia="Calibri" w:cs="Calibri"/>
                <w:lang w:eastAsia="ar-SA"/>
              </w:rPr>
            </w:pPr>
          </w:p>
        </w:tc>
        <w:tc>
          <w:tcPr>
            <w:tcW w:w="1134" w:type="dxa"/>
            <w:shd w:val="clear" w:color="auto" w:fill="auto"/>
            <w:vAlign w:val="center"/>
          </w:tcPr>
          <w:p w:rsidR="002138CE" w:rsidRPr="002E23E3" w:rsidRDefault="00B85EDA" w:rsidP="002138CE">
            <w:pPr>
              <w:pStyle w:val="a3"/>
              <w:jc w:val="center"/>
              <w:rPr>
                <w:lang w:eastAsia="ar-SA"/>
              </w:rPr>
            </w:pPr>
            <w:r w:rsidRPr="002E23E3">
              <w:rPr>
                <w:lang w:eastAsia="ar-SA"/>
              </w:rPr>
              <w:t>12079,0</w:t>
            </w:r>
          </w:p>
        </w:tc>
        <w:tc>
          <w:tcPr>
            <w:tcW w:w="850" w:type="dxa"/>
            <w:shd w:val="clear" w:color="auto" w:fill="auto"/>
            <w:vAlign w:val="center"/>
          </w:tcPr>
          <w:p w:rsidR="002138CE" w:rsidRPr="002E23E3" w:rsidRDefault="002138CE" w:rsidP="002138CE">
            <w:pPr>
              <w:pStyle w:val="a3"/>
              <w:jc w:val="center"/>
              <w:rPr>
                <w:lang w:eastAsia="ar-SA"/>
              </w:rPr>
            </w:pPr>
            <w:r w:rsidRPr="002E23E3">
              <w:rPr>
                <w:lang w:eastAsia="ar-SA"/>
              </w:rPr>
              <w:t>0</w:t>
            </w:r>
          </w:p>
        </w:tc>
        <w:tc>
          <w:tcPr>
            <w:tcW w:w="993" w:type="dxa"/>
            <w:shd w:val="clear" w:color="auto" w:fill="auto"/>
            <w:vAlign w:val="center"/>
          </w:tcPr>
          <w:p w:rsidR="002138CE" w:rsidRPr="002E23E3" w:rsidRDefault="002138CE" w:rsidP="002138CE">
            <w:pPr>
              <w:pStyle w:val="a3"/>
              <w:jc w:val="center"/>
              <w:rPr>
                <w:lang w:eastAsia="ar-SA"/>
              </w:rPr>
            </w:pPr>
            <w:r w:rsidRPr="002E23E3">
              <w:rPr>
                <w:lang w:eastAsia="ar-SA"/>
              </w:rPr>
              <w:t>12 079,2</w:t>
            </w:r>
          </w:p>
        </w:tc>
        <w:tc>
          <w:tcPr>
            <w:tcW w:w="992" w:type="dxa"/>
            <w:shd w:val="clear" w:color="auto" w:fill="auto"/>
            <w:vAlign w:val="center"/>
          </w:tcPr>
          <w:p w:rsidR="002138CE" w:rsidRPr="002E23E3" w:rsidRDefault="00B85EDA" w:rsidP="002138CE">
            <w:pPr>
              <w:pStyle w:val="a3"/>
              <w:jc w:val="center"/>
              <w:rPr>
                <w:lang w:eastAsia="ar-SA"/>
              </w:rPr>
            </w:pPr>
            <w:r w:rsidRPr="002E23E3">
              <w:rPr>
                <w:lang w:eastAsia="ar-SA"/>
              </w:rPr>
              <w:t>0</w:t>
            </w:r>
          </w:p>
        </w:tc>
        <w:tc>
          <w:tcPr>
            <w:tcW w:w="850" w:type="dxa"/>
            <w:shd w:val="clear" w:color="auto" w:fill="auto"/>
            <w:vAlign w:val="center"/>
          </w:tcPr>
          <w:p w:rsidR="002138CE" w:rsidRPr="002E23E3" w:rsidRDefault="002138CE" w:rsidP="002138CE">
            <w:pPr>
              <w:pStyle w:val="a3"/>
              <w:jc w:val="center"/>
              <w:rPr>
                <w:lang w:eastAsia="ar-SA"/>
              </w:rPr>
            </w:pPr>
            <w:r w:rsidRPr="002E23E3">
              <w:rPr>
                <w:lang w:eastAsia="ar-SA"/>
              </w:rPr>
              <w:t>0</w:t>
            </w:r>
          </w:p>
        </w:tc>
        <w:tc>
          <w:tcPr>
            <w:tcW w:w="1134" w:type="dxa"/>
            <w:shd w:val="clear" w:color="auto" w:fill="auto"/>
            <w:vAlign w:val="center"/>
          </w:tcPr>
          <w:p w:rsidR="002138CE" w:rsidRPr="002E23E3" w:rsidRDefault="00B85EDA" w:rsidP="002138CE">
            <w:pPr>
              <w:pStyle w:val="a3"/>
              <w:jc w:val="center"/>
              <w:rPr>
                <w:lang w:eastAsia="ar-SA"/>
              </w:rPr>
            </w:pPr>
            <w:r w:rsidRPr="002E23E3">
              <w:rPr>
                <w:lang w:eastAsia="ar-SA"/>
              </w:rPr>
              <w:t>0</w:t>
            </w:r>
          </w:p>
        </w:tc>
        <w:tc>
          <w:tcPr>
            <w:tcW w:w="1843" w:type="dxa"/>
            <w:vMerge/>
            <w:vAlign w:val="center"/>
          </w:tcPr>
          <w:p w:rsidR="002138CE" w:rsidRPr="002E23E3" w:rsidRDefault="002138CE" w:rsidP="002138CE">
            <w:pPr>
              <w:pStyle w:val="a3"/>
              <w:rPr>
                <w:rFonts w:eastAsia="Calibri" w:cs="Calibri"/>
                <w:lang w:eastAsia="ar-SA"/>
              </w:rPr>
            </w:pPr>
          </w:p>
        </w:tc>
      </w:tr>
      <w:tr w:rsidR="002138CE" w:rsidRPr="002E23E3" w:rsidTr="0067046F">
        <w:trPr>
          <w:trHeight w:val="312"/>
        </w:trPr>
        <w:tc>
          <w:tcPr>
            <w:tcW w:w="575" w:type="dxa"/>
            <w:vMerge/>
            <w:vAlign w:val="center"/>
          </w:tcPr>
          <w:p w:rsidR="002138CE" w:rsidRPr="002E23E3" w:rsidRDefault="002138CE" w:rsidP="002138CE">
            <w:pPr>
              <w:pStyle w:val="a3"/>
              <w:jc w:val="center"/>
              <w:rPr>
                <w:rFonts w:eastAsia="Calibri" w:cs="Calibri"/>
                <w:lang w:eastAsia="ar-SA"/>
              </w:rPr>
            </w:pPr>
          </w:p>
        </w:tc>
        <w:tc>
          <w:tcPr>
            <w:tcW w:w="3928" w:type="dxa"/>
            <w:vMerge/>
            <w:vAlign w:val="center"/>
          </w:tcPr>
          <w:p w:rsidR="002138CE" w:rsidRPr="002E23E3" w:rsidRDefault="002138CE" w:rsidP="002138CE">
            <w:pPr>
              <w:pStyle w:val="a3"/>
              <w:jc w:val="center"/>
              <w:rPr>
                <w:rFonts w:eastAsia="Calibri" w:cs="Calibri"/>
                <w:lang w:eastAsia="ar-SA"/>
              </w:rPr>
            </w:pPr>
          </w:p>
        </w:tc>
        <w:tc>
          <w:tcPr>
            <w:tcW w:w="1842" w:type="dxa"/>
            <w:tcBorders>
              <w:bottom w:val="single" w:sz="4" w:space="0" w:color="auto"/>
            </w:tcBorders>
            <w:shd w:val="clear" w:color="auto" w:fill="auto"/>
          </w:tcPr>
          <w:p w:rsidR="002138CE" w:rsidRPr="002E23E3" w:rsidRDefault="002138CE" w:rsidP="002138CE">
            <w:pPr>
              <w:pStyle w:val="a3"/>
              <w:jc w:val="center"/>
              <w:rPr>
                <w:lang w:eastAsia="ar-SA"/>
              </w:rPr>
            </w:pPr>
            <w:r w:rsidRPr="002E23E3">
              <w:rPr>
                <w:lang w:eastAsia="ar-SA"/>
              </w:rPr>
              <w:t>Средства фонда</w:t>
            </w:r>
          </w:p>
        </w:tc>
        <w:tc>
          <w:tcPr>
            <w:tcW w:w="1276" w:type="dxa"/>
            <w:vMerge/>
            <w:vAlign w:val="center"/>
          </w:tcPr>
          <w:p w:rsidR="002138CE" w:rsidRPr="002E23E3" w:rsidRDefault="002138CE" w:rsidP="002138CE">
            <w:pPr>
              <w:pStyle w:val="a3"/>
              <w:rPr>
                <w:rFonts w:eastAsia="Calibri" w:cs="Calibri"/>
                <w:lang w:eastAsia="ar-SA"/>
              </w:rPr>
            </w:pPr>
          </w:p>
        </w:tc>
        <w:tc>
          <w:tcPr>
            <w:tcW w:w="1134" w:type="dxa"/>
            <w:tcBorders>
              <w:bottom w:val="single" w:sz="4" w:space="0" w:color="auto"/>
            </w:tcBorders>
            <w:shd w:val="clear" w:color="auto" w:fill="auto"/>
            <w:vAlign w:val="center"/>
          </w:tcPr>
          <w:p w:rsidR="002138CE" w:rsidRPr="002E23E3" w:rsidRDefault="002138CE" w:rsidP="002138CE">
            <w:pPr>
              <w:pStyle w:val="a3"/>
              <w:jc w:val="center"/>
              <w:rPr>
                <w:lang w:eastAsia="ar-SA"/>
              </w:rPr>
            </w:pPr>
            <w:r w:rsidRPr="002E23E3">
              <w:rPr>
                <w:lang w:eastAsia="ar-SA"/>
              </w:rPr>
              <w:t>21 744,8</w:t>
            </w:r>
          </w:p>
        </w:tc>
        <w:tc>
          <w:tcPr>
            <w:tcW w:w="850" w:type="dxa"/>
            <w:tcBorders>
              <w:bottom w:val="single" w:sz="4" w:space="0" w:color="auto"/>
            </w:tcBorders>
            <w:shd w:val="clear" w:color="auto" w:fill="auto"/>
            <w:vAlign w:val="center"/>
          </w:tcPr>
          <w:p w:rsidR="002138CE" w:rsidRPr="002E23E3" w:rsidRDefault="002138CE" w:rsidP="002138CE">
            <w:pPr>
              <w:pStyle w:val="a3"/>
              <w:jc w:val="center"/>
              <w:rPr>
                <w:lang w:eastAsia="ar-SA"/>
              </w:rPr>
            </w:pPr>
            <w:r w:rsidRPr="002E23E3">
              <w:rPr>
                <w:lang w:eastAsia="ar-SA"/>
              </w:rPr>
              <w:t>0</w:t>
            </w:r>
          </w:p>
        </w:tc>
        <w:tc>
          <w:tcPr>
            <w:tcW w:w="993" w:type="dxa"/>
            <w:tcBorders>
              <w:bottom w:val="single" w:sz="4" w:space="0" w:color="auto"/>
            </w:tcBorders>
            <w:shd w:val="clear" w:color="auto" w:fill="auto"/>
            <w:vAlign w:val="center"/>
          </w:tcPr>
          <w:p w:rsidR="002138CE" w:rsidRPr="002E23E3" w:rsidRDefault="002138CE" w:rsidP="002138CE">
            <w:pPr>
              <w:pStyle w:val="a3"/>
              <w:jc w:val="center"/>
              <w:rPr>
                <w:lang w:eastAsia="ar-SA"/>
              </w:rPr>
            </w:pPr>
            <w:r w:rsidRPr="002E23E3">
              <w:rPr>
                <w:lang w:eastAsia="ar-SA"/>
              </w:rPr>
              <w:t>21 744,8</w:t>
            </w:r>
          </w:p>
        </w:tc>
        <w:tc>
          <w:tcPr>
            <w:tcW w:w="992" w:type="dxa"/>
            <w:tcBorders>
              <w:bottom w:val="single" w:sz="4" w:space="0" w:color="auto"/>
            </w:tcBorders>
            <w:shd w:val="clear" w:color="auto" w:fill="auto"/>
            <w:vAlign w:val="center"/>
          </w:tcPr>
          <w:p w:rsidR="002138CE" w:rsidRPr="002E23E3" w:rsidRDefault="002138CE" w:rsidP="002138CE">
            <w:pPr>
              <w:pStyle w:val="a3"/>
              <w:jc w:val="center"/>
              <w:rPr>
                <w:lang w:eastAsia="ar-SA"/>
              </w:rPr>
            </w:pPr>
            <w:r w:rsidRPr="002E23E3">
              <w:rPr>
                <w:lang w:eastAsia="ar-SA"/>
              </w:rPr>
              <w:t>0</w:t>
            </w:r>
          </w:p>
        </w:tc>
        <w:tc>
          <w:tcPr>
            <w:tcW w:w="850" w:type="dxa"/>
            <w:tcBorders>
              <w:bottom w:val="single" w:sz="4" w:space="0" w:color="auto"/>
            </w:tcBorders>
            <w:shd w:val="clear" w:color="auto" w:fill="auto"/>
            <w:vAlign w:val="center"/>
          </w:tcPr>
          <w:p w:rsidR="002138CE" w:rsidRPr="002E23E3" w:rsidRDefault="002138CE" w:rsidP="002138CE">
            <w:pPr>
              <w:pStyle w:val="a3"/>
              <w:jc w:val="center"/>
              <w:rPr>
                <w:lang w:eastAsia="ar-SA"/>
              </w:rPr>
            </w:pPr>
            <w:r w:rsidRPr="002E23E3">
              <w:rPr>
                <w:lang w:eastAsia="ar-SA"/>
              </w:rPr>
              <w:t>0</w:t>
            </w:r>
          </w:p>
        </w:tc>
        <w:tc>
          <w:tcPr>
            <w:tcW w:w="1134" w:type="dxa"/>
            <w:tcBorders>
              <w:bottom w:val="single" w:sz="4" w:space="0" w:color="auto"/>
            </w:tcBorders>
            <w:shd w:val="clear" w:color="auto" w:fill="auto"/>
            <w:vAlign w:val="center"/>
          </w:tcPr>
          <w:p w:rsidR="002138CE" w:rsidRPr="002E23E3" w:rsidRDefault="002138CE" w:rsidP="002138CE">
            <w:pPr>
              <w:pStyle w:val="a3"/>
              <w:jc w:val="center"/>
              <w:rPr>
                <w:lang w:eastAsia="ar-SA"/>
              </w:rPr>
            </w:pPr>
            <w:r w:rsidRPr="002E23E3">
              <w:rPr>
                <w:lang w:eastAsia="ar-SA"/>
              </w:rPr>
              <w:t>0</w:t>
            </w:r>
          </w:p>
        </w:tc>
        <w:tc>
          <w:tcPr>
            <w:tcW w:w="1843" w:type="dxa"/>
            <w:vMerge/>
            <w:tcBorders>
              <w:bottom w:val="single" w:sz="4" w:space="0" w:color="auto"/>
            </w:tcBorders>
            <w:vAlign w:val="center"/>
          </w:tcPr>
          <w:p w:rsidR="002138CE" w:rsidRPr="002E23E3" w:rsidRDefault="002138CE" w:rsidP="002138CE">
            <w:pPr>
              <w:pStyle w:val="a3"/>
              <w:rPr>
                <w:rFonts w:eastAsia="Calibri" w:cs="Calibri"/>
                <w:lang w:eastAsia="ar-SA"/>
              </w:rPr>
            </w:pPr>
          </w:p>
        </w:tc>
      </w:tr>
      <w:tr w:rsidR="002138CE" w:rsidRPr="002E23E3" w:rsidTr="0067046F">
        <w:trPr>
          <w:trHeight w:val="312"/>
        </w:trPr>
        <w:tc>
          <w:tcPr>
            <w:tcW w:w="575" w:type="dxa"/>
            <w:vMerge/>
            <w:vAlign w:val="center"/>
          </w:tcPr>
          <w:p w:rsidR="002138CE" w:rsidRPr="002E23E3" w:rsidRDefault="002138CE" w:rsidP="002138CE">
            <w:pPr>
              <w:pStyle w:val="a3"/>
              <w:jc w:val="center"/>
              <w:rPr>
                <w:rFonts w:eastAsia="Calibri" w:cs="Calibri"/>
                <w:lang w:eastAsia="ar-SA"/>
              </w:rPr>
            </w:pPr>
          </w:p>
        </w:tc>
        <w:tc>
          <w:tcPr>
            <w:tcW w:w="3928" w:type="dxa"/>
            <w:vMerge/>
            <w:vAlign w:val="center"/>
          </w:tcPr>
          <w:p w:rsidR="002138CE" w:rsidRPr="002E23E3" w:rsidRDefault="002138CE" w:rsidP="002138CE">
            <w:pPr>
              <w:pStyle w:val="a3"/>
              <w:jc w:val="center"/>
              <w:rPr>
                <w:rFonts w:eastAsia="Calibri" w:cs="Calibri"/>
                <w:lang w:eastAsia="ar-SA"/>
              </w:rPr>
            </w:pPr>
          </w:p>
        </w:tc>
        <w:tc>
          <w:tcPr>
            <w:tcW w:w="1842" w:type="dxa"/>
            <w:tcBorders>
              <w:bottom w:val="nil"/>
            </w:tcBorders>
            <w:shd w:val="clear" w:color="auto" w:fill="auto"/>
          </w:tcPr>
          <w:p w:rsidR="002138CE" w:rsidRPr="002E23E3" w:rsidRDefault="002138CE" w:rsidP="002138CE">
            <w:pPr>
              <w:pStyle w:val="a3"/>
              <w:jc w:val="center"/>
              <w:rPr>
                <w:lang w:eastAsia="ar-SA"/>
              </w:rPr>
            </w:pPr>
            <w:r w:rsidRPr="002E23E3">
              <w:rPr>
                <w:lang w:eastAsia="ar-SA"/>
              </w:rPr>
              <w:t>Средства бюджета</w:t>
            </w:r>
          </w:p>
          <w:p w:rsidR="002138CE" w:rsidRPr="002E23E3" w:rsidRDefault="00B85EDA" w:rsidP="002138CE">
            <w:pPr>
              <w:pStyle w:val="a3"/>
              <w:jc w:val="center"/>
              <w:rPr>
                <w:lang w:eastAsia="ar-SA"/>
              </w:rPr>
            </w:pPr>
            <w:r w:rsidRPr="002E23E3">
              <w:rPr>
                <w:lang w:eastAsia="ar-SA"/>
              </w:rPr>
              <w:t xml:space="preserve">Московской области </w:t>
            </w:r>
          </w:p>
        </w:tc>
        <w:tc>
          <w:tcPr>
            <w:tcW w:w="1276" w:type="dxa"/>
            <w:vMerge/>
            <w:vAlign w:val="center"/>
          </w:tcPr>
          <w:p w:rsidR="002138CE" w:rsidRPr="002E23E3" w:rsidRDefault="002138CE" w:rsidP="002138CE">
            <w:pPr>
              <w:pStyle w:val="a3"/>
              <w:rPr>
                <w:rFonts w:eastAsia="Calibri" w:cs="Calibri"/>
                <w:lang w:eastAsia="ar-SA"/>
              </w:rPr>
            </w:pPr>
          </w:p>
        </w:tc>
        <w:tc>
          <w:tcPr>
            <w:tcW w:w="1134" w:type="dxa"/>
            <w:tcBorders>
              <w:bottom w:val="nil"/>
            </w:tcBorders>
            <w:shd w:val="clear" w:color="auto" w:fill="auto"/>
            <w:vAlign w:val="center"/>
          </w:tcPr>
          <w:p w:rsidR="002138CE" w:rsidRPr="002E23E3" w:rsidRDefault="00B85EDA" w:rsidP="002138CE">
            <w:pPr>
              <w:pStyle w:val="a3"/>
              <w:jc w:val="center"/>
              <w:rPr>
                <w:lang w:eastAsia="ar-SA"/>
              </w:rPr>
            </w:pPr>
            <w:r w:rsidRPr="002E23E3">
              <w:rPr>
                <w:lang w:eastAsia="ar-SA"/>
              </w:rPr>
              <w:t>0</w:t>
            </w:r>
          </w:p>
        </w:tc>
        <w:tc>
          <w:tcPr>
            <w:tcW w:w="850" w:type="dxa"/>
            <w:tcBorders>
              <w:bottom w:val="nil"/>
            </w:tcBorders>
            <w:shd w:val="clear" w:color="auto" w:fill="auto"/>
            <w:vAlign w:val="center"/>
          </w:tcPr>
          <w:p w:rsidR="002138CE" w:rsidRPr="002E23E3" w:rsidRDefault="00B85EDA" w:rsidP="002138CE">
            <w:pPr>
              <w:pStyle w:val="a3"/>
              <w:jc w:val="center"/>
              <w:rPr>
                <w:lang w:eastAsia="ar-SA"/>
              </w:rPr>
            </w:pPr>
            <w:r w:rsidRPr="002E23E3">
              <w:rPr>
                <w:lang w:eastAsia="ar-SA"/>
              </w:rPr>
              <w:t>0</w:t>
            </w:r>
          </w:p>
        </w:tc>
        <w:tc>
          <w:tcPr>
            <w:tcW w:w="993" w:type="dxa"/>
            <w:tcBorders>
              <w:bottom w:val="nil"/>
            </w:tcBorders>
            <w:shd w:val="clear" w:color="auto" w:fill="auto"/>
            <w:vAlign w:val="center"/>
          </w:tcPr>
          <w:p w:rsidR="002138CE" w:rsidRPr="002E23E3" w:rsidRDefault="00B85EDA" w:rsidP="00B85EDA">
            <w:pPr>
              <w:pStyle w:val="a3"/>
              <w:jc w:val="center"/>
              <w:rPr>
                <w:lang w:eastAsia="ar-SA"/>
              </w:rPr>
            </w:pPr>
            <w:r w:rsidRPr="002E23E3">
              <w:rPr>
                <w:lang w:eastAsia="ar-SA"/>
              </w:rPr>
              <w:t>0</w:t>
            </w:r>
          </w:p>
        </w:tc>
        <w:tc>
          <w:tcPr>
            <w:tcW w:w="992" w:type="dxa"/>
            <w:tcBorders>
              <w:bottom w:val="nil"/>
            </w:tcBorders>
            <w:shd w:val="clear" w:color="auto" w:fill="auto"/>
            <w:vAlign w:val="center"/>
          </w:tcPr>
          <w:p w:rsidR="002138CE" w:rsidRPr="002E23E3" w:rsidRDefault="00B85EDA" w:rsidP="002138CE">
            <w:pPr>
              <w:pStyle w:val="a3"/>
              <w:jc w:val="center"/>
              <w:rPr>
                <w:lang w:eastAsia="ar-SA"/>
              </w:rPr>
            </w:pPr>
            <w:r w:rsidRPr="002E23E3">
              <w:rPr>
                <w:lang w:eastAsia="ar-SA"/>
              </w:rPr>
              <w:t>0</w:t>
            </w:r>
          </w:p>
        </w:tc>
        <w:tc>
          <w:tcPr>
            <w:tcW w:w="850" w:type="dxa"/>
            <w:tcBorders>
              <w:bottom w:val="nil"/>
            </w:tcBorders>
            <w:shd w:val="clear" w:color="auto" w:fill="auto"/>
            <w:vAlign w:val="center"/>
          </w:tcPr>
          <w:p w:rsidR="002138CE" w:rsidRPr="002E23E3" w:rsidRDefault="00B85EDA" w:rsidP="002138CE">
            <w:pPr>
              <w:pStyle w:val="a3"/>
              <w:jc w:val="center"/>
              <w:rPr>
                <w:lang w:eastAsia="ar-SA"/>
              </w:rPr>
            </w:pPr>
            <w:r w:rsidRPr="002E23E3">
              <w:rPr>
                <w:lang w:eastAsia="ar-SA"/>
              </w:rPr>
              <w:t>0</w:t>
            </w:r>
          </w:p>
        </w:tc>
        <w:tc>
          <w:tcPr>
            <w:tcW w:w="1134" w:type="dxa"/>
            <w:tcBorders>
              <w:bottom w:val="nil"/>
            </w:tcBorders>
            <w:shd w:val="clear" w:color="auto" w:fill="auto"/>
            <w:vAlign w:val="center"/>
          </w:tcPr>
          <w:p w:rsidR="002138CE" w:rsidRPr="002E23E3" w:rsidRDefault="00B85EDA" w:rsidP="002138CE">
            <w:pPr>
              <w:pStyle w:val="a3"/>
              <w:jc w:val="center"/>
              <w:rPr>
                <w:lang w:eastAsia="ar-SA"/>
              </w:rPr>
            </w:pPr>
            <w:r w:rsidRPr="002E23E3">
              <w:rPr>
                <w:lang w:eastAsia="ar-SA"/>
              </w:rPr>
              <w:t>0</w:t>
            </w:r>
          </w:p>
        </w:tc>
        <w:tc>
          <w:tcPr>
            <w:tcW w:w="1843" w:type="dxa"/>
            <w:tcBorders>
              <w:bottom w:val="nil"/>
            </w:tcBorders>
            <w:vAlign w:val="center"/>
          </w:tcPr>
          <w:p w:rsidR="002138CE" w:rsidRPr="002E23E3" w:rsidRDefault="002138CE" w:rsidP="002138CE">
            <w:pPr>
              <w:pStyle w:val="a3"/>
              <w:rPr>
                <w:rFonts w:eastAsia="Calibri" w:cs="Calibri"/>
                <w:lang w:eastAsia="ar-SA"/>
              </w:rPr>
            </w:pPr>
          </w:p>
        </w:tc>
      </w:tr>
      <w:tr w:rsidR="002138CE" w:rsidRPr="002E23E3" w:rsidTr="0067046F">
        <w:trPr>
          <w:trHeight w:val="70"/>
        </w:trPr>
        <w:tc>
          <w:tcPr>
            <w:tcW w:w="575" w:type="dxa"/>
            <w:vMerge/>
            <w:vAlign w:val="center"/>
          </w:tcPr>
          <w:p w:rsidR="002138CE" w:rsidRPr="002E23E3" w:rsidRDefault="002138CE" w:rsidP="002138CE">
            <w:pPr>
              <w:pStyle w:val="a3"/>
              <w:jc w:val="center"/>
              <w:rPr>
                <w:rFonts w:eastAsia="Calibri" w:cs="Calibri"/>
                <w:lang w:eastAsia="ar-SA"/>
              </w:rPr>
            </w:pPr>
          </w:p>
        </w:tc>
        <w:tc>
          <w:tcPr>
            <w:tcW w:w="3928" w:type="dxa"/>
            <w:vMerge/>
            <w:vAlign w:val="center"/>
          </w:tcPr>
          <w:p w:rsidR="002138CE" w:rsidRPr="002E23E3" w:rsidRDefault="002138CE" w:rsidP="002138CE">
            <w:pPr>
              <w:pStyle w:val="a3"/>
              <w:jc w:val="center"/>
              <w:rPr>
                <w:rFonts w:eastAsia="Calibri" w:cs="Calibri"/>
                <w:lang w:eastAsia="ar-SA"/>
              </w:rPr>
            </w:pPr>
          </w:p>
        </w:tc>
        <w:tc>
          <w:tcPr>
            <w:tcW w:w="1842" w:type="dxa"/>
            <w:tcBorders>
              <w:top w:val="nil"/>
            </w:tcBorders>
            <w:shd w:val="clear" w:color="auto" w:fill="auto"/>
            <w:vAlign w:val="center"/>
          </w:tcPr>
          <w:p w:rsidR="002138CE" w:rsidRPr="002E23E3" w:rsidRDefault="002138CE" w:rsidP="002138CE">
            <w:pPr>
              <w:pStyle w:val="a3"/>
              <w:jc w:val="center"/>
              <w:rPr>
                <w:rFonts w:eastAsia="Calibri" w:cs="Calibri"/>
                <w:lang w:eastAsia="ar-SA"/>
              </w:rPr>
            </w:pPr>
          </w:p>
        </w:tc>
        <w:tc>
          <w:tcPr>
            <w:tcW w:w="1276" w:type="dxa"/>
            <w:vMerge/>
            <w:vAlign w:val="center"/>
          </w:tcPr>
          <w:p w:rsidR="002138CE" w:rsidRPr="002E23E3" w:rsidRDefault="002138CE" w:rsidP="002138CE">
            <w:pPr>
              <w:pStyle w:val="a3"/>
              <w:rPr>
                <w:rFonts w:eastAsia="Calibri" w:cs="Calibri"/>
                <w:lang w:eastAsia="ar-SA"/>
              </w:rPr>
            </w:pPr>
          </w:p>
        </w:tc>
        <w:tc>
          <w:tcPr>
            <w:tcW w:w="1134" w:type="dxa"/>
            <w:tcBorders>
              <w:top w:val="nil"/>
            </w:tcBorders>
            <w:shd w:val="clear" w:color="auto" w:fill="auto"/>
            <w:vAlign w:val="center"/>
          </w:tcPr>
          <w:p w:rsidR="002138CE" w:rsidRPr="002E23E3" w:rsidRDefault="002138CE" w:rsidP="00B85EDA">
            <w:pPr>
              <w:pStyle w:val="a3"/>
              <w:rPr>
                <w:lang w:eastAsia="ar-SA"/>
              </w:rPr>
            </w:pPr>
          </w:p>
        </w:tc>
        <w:tc>
          <w:tcPr>
            <w:tcW w:w="850" w:type="dxa"/>
            <w:tcBorders>
              <w:top w:val="nil"/>
            </w:tcBorders>
            <w:shd w:val="clear" w:color="auto" w:fill="auto"/>
            <w:vAlign w:val="center"/>
          </w:tcPr>
          <w:p w:rsidR="002138CE" w:rsidRPr="002E23E3" w:rsidRDefault="002138CE" w:rsidP="002138CE">
            <w:pPr>
              <w:pStyle w:val="a3"/>
              <w:jc w:val="center"/>
              <w:rPr>
                <w:lang w:eastAsia="ar-SA"/>
              </w:rPr>
            </w:pPr>
          </w:p>
        </w:tc>
        <w:tc>
          <w:tcPr>
            <w:tcW w:w="993" w:type="dxa"/>
            <w:tcBorders>
              <w:top w:val="nil"/>
            </w:tcBorders>
            <w:shd w:val="clear" w:color="auto" w:fill="auto"/>
            <w:vAlign w:val="center"/>
          </w:tcPr>
          <w:p w:rsidR="002138CE" w:rsidRPr="002E23E3" w:rsidRDefault="002138CE" w:rsidP="002138CE">
            <w:pPr>
              <w:pStyle w:val="a3"/>
              <w:jc w:val="center"/>
              <w:rPr>
                <w:lang w:eastAsia="ar-SA"/>
              </w:rPr>
            </w:pPr>
          </w:p>
        </w:tc>
        <w:tc>
          <w:tcPr>
            <w:tcW w:w="992" w:type="dxa"/>
            <w:tcBorders>
              <w:top w:val="nil"/>
            </w:tcBorders>
            <w:shd w:val="clear" w:color="auto" w:fill="auto"/>
            <w:vAlign w:val="center"/>
          </w:tcPr>
          <w:p w:rsidR="002138CE" w:rsidRPr="002E23E3" w:rsidRDefault="002138CE" w:rsidP="002138CE">
            <w:pPr>
              <w:pStyle w:val="a3"/>
              <w:jc w:val="center"/>
              <w:rPr>
                <w:lang w:eastAsia="ar-SA"/>
              </w:rPr>
            </w:pPr>
          </w:p>
        </w:tc>
        <w:tc>
          <w:tcPr>
            <w:tcW w:w="850" w:type="dxa"/>
            <w:tcBorders>
              <w:top w:val="nil"/>
            </w:tcBorders>
            <w:shd w:val="clear" w:color="auto" w:fill="auto"/>
            <w:vAlign w:val="center"/>
          </w:tcPr>
          <w:p w:rsidR="002138CE" w:rsidRPr="002E23E3" w:rsidRDefault="002138CE" w:rsidP="002138CE">
            <w:pPr>
              <w:pStyle w:val="a3"/>
              <w:jc w:val="center"/>
              <w:rPr>
                <w:lang w:eastAsia="ar-SA"/>
              </w:rPr>
            </w:pPr>
          </w:p>
        </w:tc>
        <w:tc>
          <w:tcPr>
            <w:tcW w:w="1134" w:type="dxa"/>
            <w:tcBorders>
              <w:top w:val="nil"/>
            </w:tcBorders>
            <w:shd w:val="clear" w:color="auto" w:fill="auto"/>
            <w:vAlign w:val="center"/>
          </w:tcPr>
          <w:p w:rsidR="002138CE" w:rsidRPr="002E23E3" w:rsidRDefault="002138CE" w:rsidP="002138CE">
            <w:pPr>
              <w:pStyle w:val="a3"/>
              <w:jc w:val="center"/>
              <w:rPr>
                <w:lang w:eastAsia="ar-SA"/>
              </w:rPr>
            </w:pPr>
          </w:p>
        </w:tc>
        <w:tc>
          <w:tcPr>
            <w:tcW w:w="1843" w:type="dxa"/>
            <w:tcBorders>
              <w:top w:val="nil"/>
            </w:tcBorders>
            <w:vAlign w:val="center"/>
          </w:tcPr>
          <w:p w:rsidR="002138CE" w:rsidRPr="002E23E3" w:rsidRDefault="002138CE" w:rsidP="002138CE">
            <w:pPr>
              <w:pStyle w:val="a3"/>
              <w:rPr>
                <w:rFonts w:eastAsia="Calibri" w:cs="Calibri"/>
                <w:lang w:eastAsia="ar-SA"/>
              </w:rPr>
            </w:pPr>
          </w:p>
        </w:tc>
      </w:tr>
      <w:tr w:rsidR="002138CE" w:rsidRPr="002E23E3" w:rsidTr="0067046F">
        <w:trPr>
          <w:trHeight w:val="461"/>
        </w:trPr>
        <w:tc>
          <w:tcPr>
            <w:tcW w:w="575"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2.</w:t>
            </w:r>
          </w:p>
        </w:tc>
        <w:tc>
          <w:tcPr>
            <w:tcW w:w="3928" w:type="dxa"/>
            <w:shd w:val="clear" w:color="auto" w:fill="auto"/>
            <w:vAlign w:val="center"/>
          </w:tcPr>
          <w:p w:rsidR="002138CE" w:rsidRPr="002E23E3" w:rsidRDefault="002138CE" w:rsidP="002138CE">
            <w:pPr>
              <w:pStyle w:val="a3"/>
              <w:jc w:val="center"/>
              <w:rPr>
                <w:rFonts w:eastAsia="Calibri"/>
                <w:lang w:eastAsia="ar-SA"/>
              </w:rPr>
            </w:pPr>
            <w:r w:rsidRPr="002E23E3">
              <w:rPr>
                <w:rFonts w:eastAsia="Calibri"/>
                <w:lang w:eastAsia="ar-SA"/>
              </w:rPr>
              <w:t>Задача 2:</w:t>
            </w:r>
          </w:p>
          <w:p w:rsidR="002138CE" w:rsidRPr="002E23E3" w:rsidRDefault="002138CE" w:rsidP="002138CE">
            <w:pPr>
              <w:pStyle w:val="a3"/>
              <w:jc w:val="center"/>
              <w:rPr>
                <w:rFonts w:eastAsia="Calibri"/>
                <w:lang w:eastAsia="ar-SA"/>
              </w:rPr>
            </w:pPr>
            <w:r w:rsidRPr="002E23E3">
              <w:rPr>
                <w:rFonts w:eastAsia="Calibri"/>
                <w:lang w:eastAsia="ar-SA"/>
              </w:rPr>
              <w:t>Переселение граждан проживающих в жилых домах, признанных аварийными и подлежащими сносу</w:t>
            </w:r>
          </w:p>
        </w:tc>
        <w:tc>
          <w:tcPr>
            <w:tcW w:w="1842" w:type="dxa"/>
            <w:shd w:val="clear" w:color="auto" w:fill="auto"/>
            <w:vAlign w:val="center"/>
          </w:tcPr>
          <w:p w:rsidR="002138CE" w:rsidRPr="002E23E3" w:rsidRDefault="002138CE" w:rsidP="002138CE">
            <w:pPr>
              <w:pStyle w:val="a3"/>
              <w:jc w:val="center"/>
              <w:rPr>
                <w:rFonts w:eastAsia="Calibri"/>
                <w:lang w:eastAsia="ar-SA"/>
              </w:rPr>
            </w:pPr>
          </w:p>
        </w:tc>
        <w:tc>
          <w:tcPr>
            <w:tcW w:w="1276" w:type="dxa"/>
            <w:shd w:val="clear" w:color="auto" w:fill="auto"/>
            <w:vAlign w:val="center"/>
          </w:tcPr>
          <w:p w:rsidR="002138CE" w:rsidRPr="002E23E3" w:rsidRDefault="002138CE" w:rsidP="002138CE">
            <w:pPr>
              <w:pStyle w:val="a3"/>
              <w:rPr>
                <w:rFonts w:eastAsia="Calibri" w:cs="Calibri"/>
                <w:lang w:eastAsia="ar-SA"/>
              </w:rPr>
            </w:pPr>
            <w:r w:rsidRPr="002E23E3">
              <w:rPr>
                <w:rFonts w:eastAsia="Calibri" w:cs="Calibri"/>
                <w:lang w:eastAsia="ar-SA"/>
              </w:rPr>
              <w:t> </w:t>
            </w:r>
          </w:p>
        </w:tc>
        <w:tc>
          <w:tcPr>
            <w:tcW w:w="1134" w:type="dxa"/>
            <w:shd w:val="clear" w:color="auto" w:fill="auto"/>
            <w:vAlign w:val="center"/>
          </w:tcPr>
          <w:p w:rsidR="002138CE" w:rsidRPr="002E23E3" w:rsidRDefault="002138CE" w:rsidP="002138CE">
            <w:pPr>
              <w:pStyle w:val="a3"/>
              <w:jc w:val="center"/>
              <w:rPr>
                <w:rFonts w:eastAsia="Calibri" w:cs="Calibri"/>
                <w:lang w:eastAsia="ar-SA"/>
              </w:rPr>
            </w:pPr>
          </w:p>
        </w:tc>
        <w:tc>
          <w:tcPr>
            <w:tcW w:w="850" w:type="dxa"/>
            <w:shd w:val="clear" w:color="auto" w:fill="auto"/>
            <w:vAlign w:val="center"/>
          </w:tcPr>
          <w:p w:rsidR="002138CE" w:rsidRPr="002E23E3" w:rsidRDefault="002138CE" w:rsidP="002138CE">
            <w:pPr>
              <w:pStyle w:val="a3"/>
              <w:jc w:val="center"/>
              <w:rPr>
                <w:rFonts w:eastAsia="Calibri" w:cs="Calibri"/>
                <w:lang w:eastAsia="ar-SA"/>
              </w:rPr>
            </w:pPr>
          </w:p>
        </w:tc>
        <w:tc>
          <w:tcPr>
            <w:tcW w:w="993" w:type="dxa"/>
            <w:shd w:val="clear" w:color="auto" w:fill="auto"/>
            <w:vAlign w:val="center"/>
          </w:tcPr>
          <w:p w:rsidR="002138CE" w:rsidRPr="002E23E3" w:rsidRDefault="002138CE" w:rsidP="002138CE">
            <w:pPr>
              <w:pStyle w:val="a3"/>
              <w:jc w:val="center"/>
              <w:rPr>
                <w:rFonts w:eastAsia="Calibri" w:cs="Calibri"/>
                <w:lang w:eastAsia="ar-SA"/>
              </w:rPr>
            </w:pPr>
          </w:p>
        </w:tc>
        <w:tc>
          <w:tcPr>
            <w:tcW w:w="992" w:type="dxa"/>
            <w:shd w:val="clear" w:color="auto" w:fill="auto"/>
            <w:vAlign w:val="center"/>
          </w:tcPr>
          <w:p w:rsidR="002138CE" w:rsidRPr="002E23E3" w:rsidRDefault="002138CE" w:rsidP="002138CE">
            <w:pPr>
              <w:pStyle w:val="a3"/>
              <w:jc w:val="center"/>
              <w:rPr>
                <w:rFonts w:eastAsia="Calibri" w:cs="Calibri"/>
                <w:lang w:eastAsia="ar-SA"/>
              </w:rPr>
            </w:pPr>
          </w:p>
        </w:tc>
        <w:tc>
          <w:tcPr>
            <w:tcW w:w="850" w:type="dxa"/>
            <w:shd w:val="clear" w:color="auto" w:fill="auto"/>
            <w:vAlign w:val="center"/>
          </w:tcPr>
          <w:p w:rsidR="002138CE" w:rsidRPr="002E23E3" w:rsidRDefault="002138CE" w:rsidP="002138CE">
            <w:pPr>
              <w:pStyle w:val="a3"/>
              <w:jc w:val="center"/>
              <w:rPr>
                <w:rFonts w:eastAsia="Calibri" w:cs="Calibri"/>
                <w:lang w:eastAsia="ar-SA"/>
              </w:rPr>
            </w:pPr>
          </w:p>
        </w:tc>
        <w:tc>
          <w:tcPr>
            <w:tcW w:w="1134" w:type="dxa"/>
            <w:shd w:val="clear" w:color="auto" w:fill="auto"/>
            <w:vAlign w:val="center"/>
          </w:tcPr>
          <w:p w:rsidR="002138CE" w:rsidRPr="002E23E3" w:rsidRDefault="002138CE" w:rsidP="002138CE">
            <w:pPr>
              <w:pStyle w:val="a3"/>
              <w:jc w:val="center"/>
              <w:rPr>
                <w:rFonts w:eastAsia="Calibri" w:cs="Calibri"/>
                <w:lang w:eastAsia="ar-SA"/>
              </w:rPr>
            </w:pPr>
          </w:p>
        </w:tc>
        <w:tc>
          <w:tcPr>
            <w:tcW w:w="1843" w:type="dxa"/>
            <w:shd w:val="clear" w:color="auto" w:fill="auto"/>
            <w:vAlign w:val="center"/>
          </w:tcPr>
          <w:p w:rsidR="002138CE" w:rsidRPr="002E23E3" w:rsidRDefault="002138CE" w:rsidP="002138CE">
            <w:pPr>
              <w:pStyle w:val="a3"/>
              <w:rPr>
                <w:rFonts w:eastAsia="Calibri" w:cs="Calibri"/>
                <w:lang w:eastAsia="ar-SA"/>
              </w:rPr>
            </w:pPr>
            <w:r w:rsidRPr="002E23E3">
              <w:rPr>
                <w:rFonts w:eastAsia="Calibri" w:cs="Calibri"/>
                <w:lang w:eastAsia="ar-SA"/>
              </w:rPr>
              <w:t> </w:t>
            </w:r>
          </w:p>
        </w:tc>
      </w:tr>
      <w:tr w:rsidR="002138CE" w:rsidRPr="002E23E3" w:rsidTr="0067046F">
        <w:trPr>
          <w:trHeight w:val="312"/>
        </w:trPr>
        <w:tc>
          <w:tcPr>
            <w:tcW w:w="575" w:type="dxa"/>
            <w:vMerge w:val="restart"/>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2.1.</w:t>
            </w:r>
          </w:p>
        </w:tc>
        <w:tc>
          <w:tcPr>
            <w:tcW w:w="3928" w:type="dxa"/>
            <w:vMerge w:val="restart"/>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Мероприятие 1:</w:t>
            </w:r>
          </w:p>
          <w:p w:rsidR="002138CE" w:rsidRPr="002E23E3" w:rsidRDefault="002138CE" w:rsidP="002138CE">
            <w:pPr>
              <w:pStyle w:val="a3"/>
              <w:jc w:val="center"/>
              <w:rPr>
                <w:rFonts w:eastAsia="Calibri" w:cs="Calibri"/>
                <w:lang w:eastAsia="ar-SA"/>
              </w:rPr>
            </w:pPr>
            <w:r w:rsidRPr="002E23E3">
              <w:rPr>
                <w:rFonts w:eastAsia="Calibri" w:cs="Calibri"/>
                <w:lang w:eastAsia="ar-SA"/>
              </w:rPr>
              <w:t>Оформление правоустанавливающих документов на жилые помещения предоставляемые гражданам подлежащим переселению из аварийных жилых домов</w:t>
            </w:r>
          </w:p>
        </w:tc>
        <w:tc>
          <w:tcPr>
            <w:tcW w:w="1842"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Итого</w:t>
            </w:r>
          </w:p>
        </w:tc>
        <w:tc>
          <w:tcPr>
            <w:tcW w:w="1276" w:type="dxa"/>
            <w:vMerge w:val="restart"/>
            <w:shd w:val="clear" w:color="auto" w:fill="auto"/>
            <w:vAlign w:val="center"/>
          </w:tcPr>
          <w:p w:rsidR="002138CE" w:rsidRPr="002E23E3" w:rsidRDefault="002138CE" w:rsidP="002138CE">
            <w:pPr>
              <w:pStyle w:val="a3"/>
              <w:rPr>
                <w:rFonts w:eastAsia="Calibri" w:cs="Calibri"/>
                <w:lang w:eastAsia="ar-SA"/>
              </w:rPr>
            </w:pPr>
          </w:p>
        </w:tc>
        <w:tc>
          <w:tcPr>
            <w:tcW w:w="1134"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0</w:t>
            </w:r>
          </w:p>
        </w:tc>
        <w:tc>
          <w:tcPr>
            <w:tcW w:w="850"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0</w:t>
            </w:r>
          </w:p>
        </w:tc>
        <w:tc>
          <w:tcPr>
            <w:tcW w:w="993"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0</w:t>
            </w:r>
          </w:p>
        </w:tc>
        <w:tc>
          <w:tcPr>
            <w:tcW w:w="992"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0</w:t>
            </w:r>
          </w:p>
        </w:tc>
        <w:tc>
          <w:tcPr>
            <w:tcW w:w="850"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0</w:t>
            </w:r>
          </w:p>
        </w:tc>
        <w:tc>
          <w:tcPr>
            <w:tcW w:w="1134"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0</w:t>
            </w:r>
          </w:p>
        </w:tc>
        <w:tc>
          <w:tcPr>
            <w:tcW w:w="1843" w:type="dxa"/>
            <w:vMerge w:val="restart"/>
            <w:shd w:val="clear" w:color="auto" w:fill="auto"/>
            <w:vAlign w:val="center"/>
          </w:tcPr>
          <w:p w:rsidR="002138CE" w:rsidRPr="002E23E3" w:rsidRDefault="002138CE" w:rsidP="002138CE">
            <w:pPr>
              <w:pStyle w:val="a3"/>
              <w:rPr>
                <w:rFonts w:eastAsia="Calibri" w:cs="Calibri"/>
                <w:lang w:eastAsia="ar-SA"/>
              </w:rPr>
            </w:pPr>
          </w:p>
          <w:p w:rsidR="002138CE" w:rsidRPr="002E23E3" w:rsidRDefault="002138CE" w:rsidP="002138CE">
            <w:pPr>
              <w:pStyle w:val="a3"/>
              <w:rPr>
                <w:rFonts w:eastAsia="Calibri" w:cs="Calibri"/>
                <w:lang w:eastAsia="ar-SA"/>
              </w:rPr>
            </w:pPr>
            <w:r w:rsidRPr="002E23E3">
              <w:rPr>
                <w:rFonts w:eastAsia="Calibri" w:cs="Calibri"/>
                <w:lang w:eastAsia="ar-SA"/>
              </w:rPr>
              <w:t> </w:t>
            </w:r>
          </w:p>
        </w:tc>
      </w:tr>
      <w:tr w:rsidR="002138CE" w:rsidRPr="002E23E3" w:rsidTr="0067046F">
        <w:trPr>
          <w:trHeight w:val="312"/>
        </w:trPr>
        <w:tc>
          <w:tcPr>
            <w:tcW w:w="575" w:type="dxa"/>
            <w:vMerge/>
            <w:shd w:val="clear" w:color="auto" w:fill="auto"/>
            <w:vAlign w:val="center"/>
          </w:tcPr>
          <w:p w:rsidR="002138CE" w:rsidRPr="002E23E3" w:rsidRDefault="002138CE" w:rsidP="002138CE">
            <w:pPr>
              <w:pStyle w:val="a3"/>
              <w:jc w:val="center"/>
              <w:rPr>
                <w:rFonts w:eastAsia="Calibri" w:cs="Calibri"/>
                <w:lang w:eastAsia="ar-SA"/>
              </w:rPr>
            </w:pPr>
          </w:p>
        </w:tc>
        <w:tc>
          <w:tcPr>
            <w:tcW w:w="3928" w:type="dxa"/>
            <w:vMerge/>
            <w:shd w:val="clear" w:color="auto" w:fill="auto"/>
            <w:vAlign w:val="center"/>
          </w:tcPr>
          <w:p w:rsidR="002138CE" w:rsidRPr="002E23E3" w:rsidRDefault="002138CE" w:rsidP="002138CE">
            <w:pPr>
              <w:pStyle w:val="a3"/>
              <w:jc w:val="center"/>
              <w:rPr>
                <w:rFonts w:eastAsia="Calibri" w:cs="Calibri"/>
                <w:lang w:eastAsia="ar-SA"/>
              </w:rPr>
            </w:pPr>
          </w:p>
        </w:tc>
        <w:tc>
          <w:tcPr>
            <w:tcW w:w="1842" w:type="dxa"/>
            <w:shd w:val="clear" w:color="auto" w:fill="auto"/>
            <w:vAlign w:val="center"/>
          </w:tcPr>
          <w:p w:rsidR="002138CE" w:rsidRPr="002E23E3" w:rsidRDefault="002138CE" w:rsidP="003E544B">
            <w:pPr>
              <w:pStyle w:val="a3"/>
              <w:jc w:val="center"/>
              <w:rPr>
                <w:rFonts w:eastAsia="Calibri" w:cs="Calibri"/>
                <w:lang w:eastAsia="ar-SA"/>
              </w:rPr>
            </w:pPr>
            <w:r w:rsidRPr="002E23E3">
              <w:rPr>
                <w:rFonts w:eastAsia="Calibri" w:cs="Calibri"/>
                <w:lang w:eastAsia="ar-SA"/>
              </w:rPr>
              <w:t xml:space="preserve">Средства бюджета </w:t>
            </w:r>
            <w:r w:rsidR="003E544B" w:rsidRPr="002E23E3">
              <w:rPr>
                <w:rFonts w:eastAsia="Calibri" w:cs="Calibri"/>
                <w:lang w:eastAsia="ar-SA"/>
              </w:rPr>
              <w:t xml:space="preserve">городского округа Пущино </w:t>
            </w:r>
          </w:p>
        </w:tc>
        <w:tc>
          <w:tcPr>
            <w:tcW w:w="1276" w:type="dxa"/>
            <w:vMerge/>
            <w:shd w:val="clear" w:color="auto" w:fill="auto"/>
            <w:vAlign w:val="center"/>
          </w:tcPr>
          <w:p w:rsidR="002138CE" w:rsidRPr="002E23E3" w:rsidRDefault="002138CE" w:rsidP="002138CE">
            <w:pPr>
              <w:pStyle w:val="a3"/>
              <w:rPr>
                <w:rFonts w:eastAsia="Calibri" w:cs="Calibri"/>
                <w:lang w:eastAsia="ar-SA"/>
              </w:rPr>
            </w:pPr>
          </w:p>
        </w:tc>
        <w:tc>
          <w:tcPr>
            <w:tcW w:w="1134"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0</w:t>
            </w:r>
          </w:p>
        </w:tc>
        <w:tc>
          <w:tcPr>
            <w:tcW w:w="850"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0</w:t>
            </w:r>
          </w:p>
        </w:tc>
        <w:tc>
          <w:tcPr>
            <w:tcW w:w="993"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0</w:t>
            </w:r>
          </w:p>
        </w:tc>
        <w:tc>
          <w:tcPr>
            <w:tcW w:w="992"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0</w:t>
            </w:r>
          </w:p>
        </w:tc>
        <w:tc>
          <w:tcPr>
            <w:tcW w:w="850"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0</w:t>
            </w:r>
          </w:p>
        </w:tc>
        <w:tc>
          <w:tcPr>
            <w:tcW w:w="1134"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0</w:t>
            </w:r>
          </w:p>
        </w:tc>
        <w:tc>
          <w:tcPr>
            <w:tcW w:w="1843" w:type="dxa"/>
            <w:vMerge/>
            <w:shd w:val="clear" w:color="auto" w:fill="auto"/>
            <w:vAlign w:val="center"/>
          </w:tcPr>
          <w:p w:rsidR="002138CE" w:rsidRPr="002E23E3" w:rsidRDefault="002138CE" w:rsidP="002138CE">
            <w:pPr>
              <w:pStyle w:val="a3"/>
              <w:rPr>
                <w:rFonts w:eastAsia="Calibri" w:cs="Calibri"/>
                <w:lang w:eastAsia="ar-SA"/>
              </w:rPr>
            </w:pPr>
          </w:p>
        </w:tc>
      </w:tr>
      <w:tr w:rsidR="002138CE" w:rsidRPr="002E23E3" w:rsidTr="0067046F">
        <w:trPr>
          <w:trHeight w:val="312"/>
        </w:trPr>
        <w:tc>
          <w:tcPr>
            <w:tcW w:w="575" w:type="dxa"/>
            <w:vMerge/>
            <w:shd w:val="clear" w:color="auto" w:fill="auto"/>
            <w:vAlign w:val="center"/>
          </w:tcPr>
          <w:p w:rsidR="002138CE" w:rsidRPr="002E23E3" w:rsidRDefault="002138CE" w:rsidP="002138CE">
            <w:pPr>
              <w:pStyle w:val="a3"/>
              <w:jc w:val="center"/>
              <w:rPr>
                <w:rFonts w:eastAsia="Calibri" w:cs="Calibri"/>
                <w:lang w:eastAsia="ar-SA"/>
              </w:rPr>
            </w:pPr>
          </w:p>
        </w:tc>
        <w:tc>
          <w:tcPr>
            <w:tcW w:w="3928" w:type="dxa"/>
            <w:vMerge/>
            <w:shd w:val="clear" w:color="auto" w:fill="auto"/>
            <w:vAlign w:val="center"/>
          </w:tcPr>
          <w:p w:rsidR="002138CE" w:rsidRPr="002E23E3" w:rsidRDefault="002138CE" w:rsidP="002138CE">
            <w:pPr>
              <w:pStyle w:val="a3"/>
              <w:jc w:val="center"/>
              <w:rPr>
                <w:rFonts w:eastAsia="Calibri" w:cs="Calibri"/>
                <w:lang w:eastAsia="ar-SA"/>
              </w:rPr>
            </w:pPr>
          </w:p>
        </w:tc>
        <w:tc>
          <w:tcPr>
            <w:tcW w:w="1842" w:type="dxa"/>
            <w:shd w:val="clear" w:color="auto" w:fill="auto"/>
          </w:tcPr>
          <w:p w:rsidR="002138CE" w:rsidRPr="002E23E3" w:rsidRDefault="002138CE" w:rsidP="002138CE">
            <w:pPr>
              <w:pStyle w:val="a3"/>
              <w:jc w:val="center"/>
              <w:rPr>
                <w:lang w:eastAsia="ar-SA"/>
              </w:rPr>
            </w:pPr>
            <w:r w:rsidRPr="002E23E3">
              <w:rPr>
                <w:lang w:eastAsia="ar-SA"/>
              </w:rPr>
              <w:t>Средства фонда</w:t>
            </w:r>
          </w:p>
        </w:tc>
        <w:tc>
          <w:tcPr>
            <w:tcW w:w="1276" w:type="dxa"/>
            <w:vMerge/>
            <w:shd w:val="clear" w:color="auto" w:fill="auto"/>
            <w:vAlign w:val="center"/>
          </w:tcPr>
          <w:p w:rsidR="002138CE" w:rsidRPr="002E23E3" w:rsidRDefault="002138CE" w:rsidP="002138CE">
            <w:pPr>
              <w:pStyle w:val="a3"/>
              <w:rPr>
                <w:rFonts w:eastAsia="Calibri" w:cs="Calibri"/>
                <w:lang w:eastAsia="ar-SA"/>
              </w:rPr>
            </w:pPr>
          </w:p>
        </w:tc>
        <w:tc>
          <w:tcPr>
            <w:tcW w:w="1134"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0</w:t>
            </w:r>
          </w:p>
        </w:tc>
        <w:tc>
          <w:tcPr>
            <w:tcW w:w="850"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0</w:t>
            </w:r>
          </w:p>
        </w:tc>
        <w:tc>
          <w:tcPr>
            <w:tcW w:w="993"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0</w:t>
            </w:r>
          </w:p>
        </w:tc>
        <w:tc>
          <w:tcPr>
            <w:tcW w:w="992"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0</w:t>
            </w:r>
          </w:p>
        </w:tc>
        <w:tc>
          <w:tcPr>
            <w:tcW w:w="850"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0</w:t>
            </w:r>
          </w:p>
        </w:tc>
        <w:tc>
          <w:tcPr>
            <w:tcW w:w="1134"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0</w:t>
            </w:r>
          </w:p>
        </w:tc>
        <w:tc>
          <w:tcPr>
            <w:tcW w:w="1843" w:type="dxa"/>
            <w:vMerge/>
            <w:shd w:val="clear" w:color="auto" w:fill="auto"/>
            <w:vAlign w:val="center"/>
          </w:tcPr>
          <w:p w:rsidR="002138CE" w:rsidRPr="002E23E3" w:rsidRDefault="002138CE" w:rsidP="002138CE">
            <w:pPr>
              <w:pStyle w:val="a3"/>
              <w:rPr>
                <w:rFonts w:eastAsia="Calibri" w:cs="Calibri"/>
                <w:lang w:eastAsia="ar-SA"/>
              </w:rPr>
            </w:pPr>
          </w:p>
        </w:tc>
      </w:tr>
      <w:tr w:rsidR="002138CE" w:rsidRPr="002E23E3" w:rsidTr="0067046F">
        <w:trPr>
          <w:trHeight w:val="705"/>
        </w:trPr>
        <w:tc>
          <w:tcPr>
            <w:tcW w:w="575" w:type="dxa"/>
            <w:vMerge/>
            <w:vAlign w:val="center"/>
          </w:tcPr>
          <w:p w:rsidR="002138CE" w:rsidRPr="002E23E3" w:rsidRDefault="002138CE" w:rsidP="002138CE">
            <w:pPr>
              <w:pStyle w:val="a3"/>
              <w:jc w:val="center"/>
              <w:rPr>
                <w:rFonts w:eastAsia="Calibri" w:cs="Calibri"/>
                <w:lang w:eastAsia="ar-SA"/>
              </w:rPr>
            </w:pPr>
          </w:p>
        </w:tc>
        <w:tc>
          <w:tcPr>
            <w:tcW w:w="3928" w:type="dxa"/>
            <w:vMerge/>
            <w:vAlign w:val="center"/>
          </w:tcPr>
          <w:p w:rsidR="002138CE" w:rsidRPr="002E23E3" w:rsidRDefault="002138CE" w:rsidP="002138CE">
            <w:pPr>
              <w:pStyle w:val="a3"/>
              <w:jc w:val="center"/>
              <w:rPr>
                <w:rFonts w:eastAsia="Calibri" w:cs="Calibri"/>
                <w:lang w:eastAsia="ar-SA"/>
              </w:rPr>
            </w:pPr>
          </w:p>
        </w:tc>
        <w:tc>
          <w:tcPr>
            <w:tcW w:w="1842" w:type="dxa"/>
            <w:shd w:val="clear" w:color="auto" w:fill="auto"/>
          </w:tcPr>
          <w:p w:rsidR="002138CE" w:rsidRPr="002E23E3" w:rsidRDefault="002138CE" w:rsidP="002138CE">
            <w:pPr>
              <w:pStyle w:val="a3"/>
              <w:jc w:val="center"/>
              <w:rPr>
                <w:lang w:eastAsia="ar-SA"/>
              </w:rPr>
            </w:pPr>
            <w:r w:rsidRPr="002E23E3">
              <w:rPr>
                <w:lang w:eastAsia="ar-SA"/>
              </w:rPr>
              <w:t>Средства бюджета</w:t>
            </w:r>
          </w:p>
          <w:p w:rsidR="002138CE" w:rsidRPr="002E23E3" w:rsidRDefault="002138CE" w:rsidP="002138CE">
            <w:pPr>
              <w:pStyle w:val="a3"/>
              <w:jc w:val="center"/>
              <w:rPr>
                <w:lang w:eastAsia="ar-SA"/>
              </w:rPr>
            </w:pPr>
            <w:r w:rsidRPr="002E23E3">
              <w:rPr>
                <w:lang w:eastAsia="ar-SA"/>
              </w:rPr>
              <w:t>субъекта РФ</w:t>
            </w:r>
          </w:p>
        </w:tc>
        <w:tc>
          <w:tcPr>
            <w:tcW w:w="1276" w:type="dxa"/>
            <w:vMerge/>
            <w:vAlign w:val="center"/>
          </w:tcPr>
          <w:p w:rsidR="002138CE" w:rsidRPr="002E23E3" w:rsidRDefault="002138CE" w:rsidP="002138CE">
            <w:pPr>
              <w:pStyle w:val="a3"/>
              <w:rPr>
                <w:rFonts w:eastAsia="Calibri" w:cs="Calibri"/>
                <w:lang w:eastAsia="ar-SA"/>
              </w:rPr>
            </w:pPr>
          </w:p>
        </w:tc>
        <w:tc>
          <w:tcPr>
            <w:tcW w:w="1134"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0</w:t>
            </w:r>
          </w:p>
        </w:tc>
        <w:tc>
          <w:tcPr>
            <w:tcW w:w="850"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0</w:t>
            </w:r>
          </w:p>
        </w:tc>
        <w:tc>
          <w:tcPr>
            <w:tcW w:w="993"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0</w:t>
            </w:r>
          </w:p>
        </w:tc>
        <w:tc>
          <w:tcPr>
            <w:tcW w:w="992"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0</w:t>
            </w:r>
          </w:p>
        </w:tc>
        <w:tc>
          <w:tcPr>
            <w:tcW w:w="850"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0</w:t>
            </w:r>
          </w:p>
        </w:tc>
        <w:tc>
          <w:tcPr>
            <w:tcW w:w="1134" w:type="dxa"/>
            <w:shd w:val="clear" w:color="auto" w:fill="auto"/>
            <w:vAlign w:val="center"/>
          </w:tcPr>
          <w:p w:rsidR="002138CE" w:rsidRPr="002E23E3" w:rsidRDefault="002138CE" w:rsidP="002138CE">
            <w:pPr>
              <w:pStyle w:val="a3"/>
              <w:jc w:val="center"/>
              <w:rPr>
                <w:rFonts w:eastAsia="Calibri" w:cs="Calibri"/>
                <w:lang w:eastAsia="ar-SA"/>
              </w:rPr>
            </w:pPr>
            <w:r w:rsidRPr="002E23E3">
              <w:rPr>
                <w:rFonts w:eastAsia="Calibri" w:cs="Calibri"/>
                <w:lang w:eastAsia="ar-SA"/>
              </w:rPr>
              <w:t>0</w:t>
            </w:r>
          </w:p>
        </w:tc>
        <w:tc>
          <w:tcPr>
            <w:tcW w:w="1843" w:type="dxa"/>
            <w:vMerge/>
            <w:vAlign w:val="center"/>
          </w:tcPr>
          <w:p w:rsidR="002138CE" w:rsidRPr="002E23E3" w:rsidRDefault="002138CE" w:rsidP="002138CE">
            <w:pPr>
              <w:pStyle w:val="a3"/>
              <w:rPr>
                <w:rFonts w:eastAsia="Calibri" w:cs="Calibri"/>
                <w:lang w:eastAsia="ar-SA"/>
              </w:rPr>
            </w:pPr>
          </w:p>
        </w:tc>
      </w:tr>
    </w:tbl>
    <w:p w:rsidR="00770C9A" w:rsidRPr="002E23E3" w:rsidRDefault="00770C9A" w:rsidP="00B85EDA">
      <w:pPr>
        <w:pStyle w:val="ConsPlusNormal"/>
        <w:jc w:val="right"/>
        <w:outlineLvl w:val="1"/>
        <w:rPr>
          <w:rFonts w:ascii="Times New Roman" w:hAnsi="Times New Roman" w:cs="Times New Roman"/>
          <w:sz w:val="24"/>
          <w:szCs w:val="24"/>
        </w:rPr>
        <w:sectPr w:rsidR="00770C9A" w:rsidRPr="002E23E3" w:rsidSect="004E3847">
          <w:pgSz w:w="16838" w:h="11905" w:orient="landscape"/>
          <w:pgMar w:top="720" w:right="720" w:bottom="720" w:left="720" w:header="0" w:footer="0" w:gutter="0"/>
          <w:cols w:space="720"/>
        </w:sectPr>
      </w:pPr>
    </w:p>
    <w:p w:rsidR="005E7547" w:rsidRPr="002E23E3" w:rsidRDefault="00CB04B7" w:rsidP="000F641C">
      <w:pPr>
        <w:pStyle w:val="ConsPlusNormal"/>
        <w:ind w:left="11624"/>
        <w:outlineLvl w:val="1"/>
        <w:rPr>
          <w:rFonts w:ascii="Times New Roman" w:hAnsi="Times New Roman" w:cs="Times New Roman"/>
          <w:sz w:val="24"/>
          <w:szCs w:val="24"/>
        </w:rPr>
      </w:pPr>
      <w:r w:rsidRPr="002E23E3">
        <w:rPr>
          <w:rFonts w:ascii="Times New Roman" w:hAnsi="Times New Roman" w:cs="Times New Roman"/>
          <w:sz w:val="24"/>
          <w:szCs w:val="24"/>
        </w:rPr>
        <w:lastRenderedPageBreak/>
        <w:t>Приложение №</w:t>
      </w:r>
      <w:r w:rsidR="004E3847" w:rsidRPr="002E23E3">
        <w:rPr>
          <w:rFonts w:ascii="Times New Roman" w:hAnsi="Times New Roman" w:cs="Times New Roman"/>
          <w:sz w:val="24"/>
          <w:szCs w:val="24"/>
        </w:rPr>
        <w:t xml:space="preserve"> 4 </w:t>
      </w:r>
    </w:p>
    <w:p w:rsidR="004E3847" w:rsidRPr="002E23E3" w:rsidRDefault="005E7547" w:rsidP="005E7547">
      <w:pPr>
        <w:pStyle w:val="ConsPlusNormal"/>
        <w:ind w:left="11624"/>
        <w:outlineLvl w:val="1"/>
        <w:rPr>
          <w:rFonts w:ascii="Times New Roman" w:hAnsi="Times New Roman" w:cs="Times New Roman"/>
          <w:sz w:val="24"/>
          <w:szCs w:val="24"/>
        </w:rPr>
      </w:pPr>
      <w:r w:rsidRPr="002E23E3">
        <w:rPr>
          <w:rFonts w:ascii="Times New Roman" w:hAnsi="Times New Roman" w:cs="Times New Roman"/>
          <w:sz w:val="24"/>
          <w:szCs w:val="24"/>
        </w:rPr>
        <w:t xml:space="preserve">к </w:t>
      </w:r>
      <w:r w:rsidR="00C663DB">
        <w:rPr>
          <w:rFonts w:ascii="Times New Roman" w:hAnsi="Times New Roman" w:cs="Times New Roman"/>
          <w:sz w:val="24"/>
          <w:szCs w:val="24"/>
        </w:rPr>
        <w:t>программе</w:t>
      </w:r>
      <w:r w:rsidRPr="002E23E3">
        <w:rPr>
          <w:rFonts w:ascii="Times New Roman" w:hAnsi="Times New Roman" w:cs="Times New Roman"/>
          <w:sz w:val="24"/>
          <w:szCs w:val="24"/>
        </w:rPr>
        <w:t xml:space="preserve"> </w:t>
      </w:r>
      <w:r w:rsidR="00FF375A">
        <w:rPr>
          <w:rFonts w:ascii="Times New Roman" w:hAnsi="Times New Roman" w:cs="Times New Roman"/>
          <w:sz w:val="24"/>
          <w:szCs w:val="24"/>
        </w:rPr>
        <w:t>«</w:t>
      </w:r>
      <w:r w:rsidR="004E3847" w:rsidRPr="002E23E3">
        <w:rPr>
          <w:rFonts w:ascii="Times New Roman" w:hAnsi="Times New Roman" w:cs="Times New Roman"/>
          <w:sz w:val="24"/>
          <w:szCs w:val="24"/>
        </w:rPr>
        <w:t>Предоставление жилья</w:t>
      </w:r>
    </w:p>
    <w:p w:rsidR="004E3847" w:rsidRPr="002E23E3" w:rsidRDefault="004E3847" w:rsidP="000F641C">
      <w:pPr>
        <w:pStyle w:val="ConsPlusNormal"/>
        <w:ind w:left="11624"/>
        <w:rPr>
          <w:rFonts w:ascii="Times New Roman" w:hAnsi="Times New Roman" w:cs="Times New Roman"/>
          <w:sz w:val="24"/>
          <w:szCs w:val="24"/>
        </w:rPr>
      </w:pPr>
      <w:r w:rsidRPr="002E23E3">
        <w:rPr>
          <w:rFonts w:ascii="Times New Roman" w:hAnsi="Times New Roman" w:cs="Times New Roman"/>
          <w:sz w:val="24"/>
          <w:szCs w:val="24"/>
        </w:rPr>
        <w:t>в городском округе Пущино</w:t>
      </w:r>
    </w:p>
    <w:p w:rsidR="004E3847" w:rsidRPr="002E23E3" w:rsidRDefault="00FF375A" w:rsidP="000F641C">
      <w:pPr>
        <w:pStyle w:val="ConsPlusNormal"/>
        <w:ind w:left="11624"/>
        <w:rPr>
          <w:rFonts w:ascii="Times New Roman" w:hAnsi="Times New Roman" w:cs="Times New Roman"/>
          <w:sz w:val="24"/>
          <w:szCs w:val="24"/>
        </w:rPr>
      </w:pPr>
      <w:r>
        <w:rPr>
          <w:rFonts w:ascii="Times New Roman" w:hAnsi="Times New Roman" w:cs="Times New Roman"/>
          <w:sz w:val="24"/>
          <w:szCs w:val="24"/>
        </w:rPr>
        <w:t>на 2015-2019 годы»</w:t>
      </w:r>
    </w:p>
    <w:p w:rsidR="004E3847" w:rsidRPr="002E23E3" w:rsidRDefault="004E3847" w:rsidP="004E3847">
      <w:pPr>
        <w:pStyle w:val="ConsPlusNormal"/>
        <w:jc w:val="both"/>
        <w:rPr>
          <w:rFonts w:ascii="Times New Roman" w:hAnsi="Times New Roman" w:cs="Times New Roman"/>
          <w:sz w:val="24"/>
          <w:szCs w:val="24"/>
        </w:rPr>
      </w:pPr>
    </w:p>
    <w:p w:rsidR="004E3847" w:rsidRPr="002E23E3" w:rsidRDefault="004E3847" w:rsidP="004E3847">
      <w:pPr>
        <w:pStyle w:val="ConsPlusNormal"/>
        <w:jc w:val="center"/>
        <w:rPr>
          <w:rFonts w:ascii="Times New Roman" w:hAnsi="Times New Roman" w:cs="Times New Roman"/>
          <w:sz w:val="28"/>
          <w:szCs w:val="28"/>
        </w:rPr>
      </w:pPr>
      <w:bookmarkStart w:id="3" w:name="P1424"/>
      <w:bookmarkEnd w:id="3"/>
      <w:r w:rsidRPr="002E23E3">
        <w:rPr>
          <w:rFonts w:ascii="Times New Roman" w:hAnsi="Times New Roman" w:cs="Times New Roman"/>
          <w:sz w:val="28"/>
          <w:szCs w:val="28"/>
        </w:rPr>
        <w:t>ПОДПРОГРАММА III</w:t>
      </w:r>
    </w:p>
    <w:p w:rsidR="004E3847" w:rsidRPr="002E23E3" w:rsidRDefault="00FF375A" w:rsidP="004E3847">
      <w:pPr>
        <w:pStyle w:val="ConsPlusNormal"/>
        <w:jc w:val="center"/>
        <w:rPr>
          <w:rFonts w:ascii="Times New Roman" w:hAnsi="Times New Roman" w:cs="Times New Roman"/>
          <w:sz w:val="28"/>
          <w:szCs w:val="28"/>
        </w:rPr>
      </w:pPr>
      <w:r>
        <w:rPr>
          <w:rFonts w:ascii="Times New Roman" w:hAnsi="Times New Roman" w:cs="Times New Roman"/>
          <w:sz w:val="28"/>
          <w:szCs w:val="28"/>
        </w:rPr>
        <w:t>«</w:t>
      </w:r>
      <w:r w:rsidR="004E3847" w:rsidRPr="002E23E3">
        <w:rPr>
          <w:rFonts w:ascii="Times New Roman" w:hAnsi="Times New Roman" w:cs="Times New Roman"/>
          <w:sz w:val="28"/>
          <w:szCs w:val="28"/>
        </w:rPr>
        <w:t>ОБЕСПЕЧЕНИЕ ЖИЛЬЕМ МОЛОДЫХ СЕМЕЙ ГОРОДСКОГО ОКРУГА ПУЩИНО</w:t>
      </w:r>
    </w:p>
    <w:p w:rsidR="004E3847" w:rsidRPr="002E23E3" w:rsidRDefault="004E3847" w:rsidP="004E3847">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МОСКО</w:t>
      </w:r>
      <w:r w:rsidR="00FF375A">
        <w:rPr>
          <w:rFonts w:ascii="Times New Roman" w:hAnsi="Times New Roman" w:cs="Times New Roman"/>
          <w:sz w:val="28"/>
          <w:szCs w:val="28"/>
        </w:rPr>
        <w:t>ВСКОЙ ОБЛАСТИ НА 2015-2019 ГОДЫ»</w:t>
      </w:r>
      <w:r w:rsidRPr="002E23E3">
        <w:rPr>
          <w:rFonts w:ascii="Times New Roman" w:hAnsi="Times New Roman" w:cs="Times New Roman"/>
          <w:sz w:val="28"/>
          <w:szCs w:val="28"/>
        </w:rPr>
        <w:t xml:space="preserve"> МУНИЦИПАЛЬНОЙ</w:t>
      </w:r>
    </w:p>
    <w:p w:rsidR="004E3847" w:rsidRPr="002E23E3" w:rsidRDefault="00FF375A" w:rsidP="004E3847">
      <w:pPr>
        <w:pStyle w:val="ConsPlusNormal"/>
        <w:jc w:val="center"/>
        <w:rPr>
          <w:rFonts w:ascii="Times New Roman" w:hAnsi="Times New Roman" w:cs="Times New Roman"/>
          <w:sz w:val="28"/>
          <w:szCs w:val="28"/>
        </w:rPr>
      </w:pPr>
      <w:r>
        <w:rPr>
          <w:rFonts w:ascii="Times New Roman" w:hAnsi="Times New Roman" w:cs="Times New Roman"/>
          <w:sz w:val="28"/>
          <w:szCs w:val="28"/>
        </w:rPr>
        <w:t>ПРОГРАММЫ «</w:t>
      </w:r>
      <w:r w:rsidR="004E3847" w:rsidRPr="002E23E3">
        <w:rPr>
          <w:rFonts w:ascii="Times New Roman" w:hAnsi="Times New Roman" w:cs="Times New Roman"/>
          <w:sz w:val="28"/>
          <w:szCs w:val="28"/>
        </w:rPr>
        <w:t>ПРЕДОСТАВЛЕНИЕ ЖИЛЬЯ В ГОРОДСКОМ ОКРУГЕ</w:t>
      </w:r>
    </w:p>
    <w:p w:rsidR="004E3847" w:rsidRPr="002E23E3" w:rsidRDefault="00FF375A" w:rsidP="004E3847">
      <w:pPr>
        <w:pStyle w:val="ConsPlusNormal"/>
        <w:jc w:val="center"/>
        <w:rPr>
          <w:rFonts w:ascii="Times New Roman" w:hAnsi="Times New Roman" w:cs="Times New Roman"/>
          <w:sz w:val="28"/>
          <w:szCs w:val="28"/>
        </w:rPr>
      </w:pPr>
      <w:r>
        <w:rPr>
          <w:rFonts w:ascii="Times New Roman" w:hAnsi="Times New Roman" w:cs="Times New Roman"/>
          <w:sz w:val="28"/>
          <w:szCs w:val="28"/>
        </w:rPr>
        <w:t>ПУЩИНО НА 2015-2019 ГОДЫ»</w:t>
      </w:r>
    </w:p>
    <w:p w:rsidR="004E3847" w:rsidRPr="002E23E3" w:rsidRDefault="004E3847" w:rsidP="004E3847">
      <w:pPr>
        <w:pStyle w:val="ConsPlusNormal"/>
        <w:jc w:val="both"/>
        <w:rPr>
          <w:rFonts w:ascii="Times New Roman" w:hAnsi="Times New Roman" w:cs="Times New Roman"/>
          <w:sz w:val="24"/>
          <w:szCs w:val="24"/>
        </w:rPr>
      </w:pPr>
    </w:p>
    <w:p w:rsidR="004E3847" w:rsidRPr="002E23E3" w:rsidRDefault="004E3847" w:rsidP="004E3847">
      <w:pPr>
        <w:pStyle w:val="ConsPlusNormal"/>
        <w:jc w:val="center"/>
        <w:outlineLvl w:val="2"/>
        <w:rPr>
          <w:rFonts w:ascii="Times New Roman" w:hAnsi="Times New Roman" w:cs="Times New Roman"/>
          <w:sz w:val="24"/>
          <w:szCs w:val="24"/>
        </w:rPr>
      </w:pPr>
      <w:r w:rsidRPr="002E23E3">
        <w:rPr>
          <w:rFonts w:ascii="Times New Roman" w:hAnsi="Times New Roman" w:cs="Times New Roman"/>
          <w:sz w:val="24"/>
          <w:szCs w:val="24"/>
        </w:rPr>
        <w:t>Паспорт</w:t>
      </w:r>
    </w:p>
    <w:p w:rsidR="004E3847" w:rsidRPr="002E23E3" w:rsidRDefault="002E23E3"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П</w:t>
      </w:r>
      <w:r w:rsidR="004E3847" w:rsidRPr="002E23E3">
        <w:rPr>
          <w:rFonts w:ascii="Times New Roman" w:hAnsi="Times New Roman" w:cs="Times New Roman"/>
          <w:sz w:val="24"/>
          <w:szCs w:val="24"/>
        </w:rPr>
        <w:t>одпрограммы</w:t>
      </w:r>
      <w:r w:rsidRPr="002E23E3">
        <w:rPr>
          <w:rFonts w:ascii="Times New Roman" w:hAnsi="Times New Roman" w:cs="Times New Roman"/>
          <w:sz w:val="24"/>
          <w:szCs w:val="24"/>
        </w:rPr>
        <w:t xml:space="preserve"> </w:t>
      </w:r>
      <w:r w:rsidRPr="002E23E3">
        <w:rPr>
          <w:rFonts w:ascii="Times New Roman" w:hAnsi="Times New Roman" w:cs="Times New Roman"/>
          <w:sz w:val="24"/>
          <w:szCs w:val="24"/>
          <w:lang w:val="en-US"/>
        </w:rPr>
        <w:t>III</w:t>
      </w:r>
      <w:r w:rsidRPr="002E23E3">
        <w:rPr>
          <w:rFonts w:ascii="Times New Roman" w:hAnsi="Times New Roman" w:cs="Times New Roman"/>
          <w:sz w:val="24"/>
          <w:szCs w:val="24"/>
        </w:rPr>
        <w:t xml:space="preserve"> </w:t>
      </w:r>
      <w:r w:rsidR="004E3847" w:rsidRPr="002E23E3">
        <w:rPr>
          <w:rFonts w:ascii="Times New Roman" w:hAnsi="Times New Roman" w:cs="Times New Roman"/>
          <w:sz w:val="24"/>
          <w:szCs w:val="24"/>
        </w:rPr>
        <w:t>"Обеспечение жильем молодых семей городского</w:t>
      </w:r>
    </w:p>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округа Пущино Московской области на 2015-2019 годы"</w:t>
      </w:r>
    </w:p>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муниципальной программы "Предоставление жилья в городском</w:t>
      </w:r>
    </w:p>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округе Пущино на 2015-2019 годы"</w:t>
      </w:r>
    </w:p>
    <w:p w:rsidR="004E3847" w:rsidRPr="002E23E3" w:rsidRDefault="004E3847" w:rsidP="004E3847">
      <w:pPr>
        <w:pStyle w:val="ConsPlusNormal"/>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834"/>
        <w:gridCol w:w="1885"/>
        <w:gridCol w:w="1628"/>
        <w:gridCol w:w="1834"/>
        <w:gridCol w:w="1179"/>
        <w:gridCol w:w="1179"/>
        <w:gridCol w:w="1180"/>
        <w:gridCol w:w="1180"/>
        <w:gridCol w:w="1180"/>
        <w:gridCol w:w="2443"/>
      </w:tblGrid>
      <w:tr w:rsidR="004E3847" w:rsidRPr="002E23E3" w:rsidTr="004E3847">
        <w:tc>
          <w:tcPr>
            <w:tcW w:w="1198" w:type="pct"/>
            <w:gridSpan w:val="2"/>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Наименование подпрограммы</w:t>
            </w:r>
          </w:p>
        </w:tc>
        <w:tc>
          <w:tcPr>
            <w:tcW w:w="3802" w:type="pct"/>
            <w:gridSpan w:val="8"/>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Подпрограмма "Обеспечение жильем молодых семей городского округа Пущино Московской области на 2015-2019 годы" муниципальной программы "Предоставление жилья в городском округе Пущино на 2015-2019 годы"</w:t>
            </w:r>
          </w:p>
        </w:tc>
      </w:tr>
      <w:tr w:rsidR="004E3847" w:rsidRPr="002E23E3" w:rsidTr="004E3847">
        <w:tc>
          <w:tcPr>
            <w:tcW w:w="1198" w:type="pct"/>
            <w:gridSpan w:val="2"/>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Цель подпрограммы</w:t>
            </w:r>
          </w:p>
        </w:tc>
        <w:tc>
          <w:tcPr>
            <w:tcW w:w="3802" w:type="pct"/>
            <w:gridSpan w:val="8"/>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Оказание городским округом Пущино финансовой поддержки в улучшении жилищных условий молодых семей, признанных в установленном порядке нуждающимися в жилых помещениях</w:t>
            </w:r>
          </w:p>
        </w:tc>
      </w:tr>
      <w:tr w:rsidR="004E3847" w:rsidRPr="002E23E3" w:rsidTr="004E3847">
        <w:tc>
          <w:tcPr>
            <w:tcW w:w="1198" w:type="pct"/>
            <w:gridSpan w:val="2"/>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Заказчик подпрограммы</w:t>
            </w:r>
          </w:p>
        </w:tc>
        <w:tc>
          <w:tcPr>
            <w:tcW w:w="3802" w:type="pct"/>
            <w:gridSpan w:val="8"/>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Администрация города Пущино</w:t>
            </w:r>
          </w:p>
        </w:tc>
      </w:tr>
      <w:tr w:rsidR="004E3847" w:rsidRPr="002E23E3" w:rsidTr="004E3847">
        <w:tc>
          <w:tcPr>
            <w:tcW w:w="1198" w:type="pct"/>
            <w:gridSpan w:val="2"/>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Разработчик подпрограммы</w:t>
            </w:r>
          </w:p>
        </w:tc>
        <w:tc>
          <w:tcPr>
            <w:tcW w:w="3802" w:type="pct"/>
            <w:gridSpan w:val="8"/>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Юридический отдел администрации города Пущино</w:t>
            </w:r>
          </w:p>
        </w:tc>
      </w:tr>
      <w:tr w:rsidR="004E3847" w:rsidRPr="002E23E3" w:rsidTr="004E3847">
        <w:tc>
          <w:tcPr>
            <w:tcW w:w="1198" w:type="pct"/>
            <w:gridSpan w:val="2"/>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Задачи подпрограммы</w:t>
            </w:r>
          </w:p>
        </w:tc>
        <w:tc>
          <w:tcPr>
            <w:tcW w:w="3802" w:type="pct"/>
            <w:gridSpan w:val="8"/>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Предоставление молодым семьям социальных выплат на приобретение жилого помещения или строительство индивидуального жилого дома</w:t>
            </w:r>
          </w:p>
        </w:tc>
      </w:tr>
      <w:tr w:rsidR="004E3847" w:rsidRPr="002E23E3" w:rsidTr="004E3847">
        <w:tc>
          <w:tcPr>
            <w:tcW w:w="1198" w:type="pct"/>
            <w:gridSpan w:val="2"/>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Исполнитель подпрограммы</w:t>
            </w:r>
          </w:p>
        </w:tc>
        <w:tc>
          <w:tcPr>
            <w:tcW w:w="3802" w:type="pct"/>
            <w:gridSpan w:val="8"/>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Юридический отдел администрации города Пущино</w:t>
            </w:r>
          </w:p>
        </w:tc>
      </w:tr>
      <w:tr w:rsidR="004E3847" w:rsidRPr="002E23E3" w:rsidTr="004E3847">
        <w:tc>
          <w:tcPr>
            <w:tcW w:w="1198" w:type="pct"/>
            <w:gridSpan w:val="2"/>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Сроки реализации подпрограммы</w:t>
            </w:r>
          </w:p>
        </w:tc>
        <w:tc>
          <w:tcPr>
            <w:tcW w:w="3802" w:type="pct"/>
            <w:gridSpan w:val="8"/>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2015-2019 годы</w:t>
            </w:r>
          </w:p>
        </w:tc>
      </w:tr>
      <w:tr w:rsidR="004E3847" w:rsidRPr="002E23E3" w:rsidTr="004E3847">
        <w:tc>
          <w:tcPr>
            <w:tcW w:w="591" w:type="pct"/>
            <w:vMerge w:val="restar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 xml:space="preserve">Источники финансирования </w:t>
            </w:r>
            <w:r w:rsidRPr="002E23E3">
              <w:rPr>
                <w:rFonts w:ascii="Times New Roman" w:hAnsi="Times New Roman" w:cs="Times New Roman"/>
                <w:sz w:val="24"/>
                <w:szCs w:val="24"/>
              </w:rPr>
              <w:lastRenderedPageBreak/>
              <w:t>подпрограммы по годам реализации и главным распорядителям бюджетных средств, в том числе по годам</w:t>
            </w:r>
          </w:p>
        </w:tc>
        <w:tc>
          <w:tcPr>
            <w:tcW w:w="607" w:type="pct"/>
            <w:vMerge w:val="restar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lastRenderedPageBreak/>
              <w:t xml:space="preserve">Наименование подпрограммы </w:t>
            </w:r>
            <w:r w:rsidRPr="002E23E3">
              <w:rPr>
                <w:rFonts w:ascii="Times New Roman" w:hAnsi="Times New Roman" w:cs="Times New Roman"/>
                <w:sz w:val="24"/>
                <w:szCs w:val="24"/>
              </w:rPr>
              <w:lastRenderedPageBreak/>
              <w:t>"Обеспечение жильем молодых семей городского округа Пущино Московской области на 2015-2019 годы" муниципальной программы "Предоставление жилья в городском округе Пущино на 2015-2019 годы"</w:t>
            </w:r>
          </w:p>
        </w:tc>
        <w:tc>
          <w:tcPr>
            <w:tcW w:w="524" w:type="pct"/>
            <w:vMerge w:val="restar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lastRenderedPageBreak/>
              <w:t xml:space="preserve">Главный распорядитель </w:t>
            </w:r>
            <w:r w:rsidRPr="002E23E3">
              <w:rPr>
                <w:rFonts w:ascii="Times New Roman" w:hAnsi="Times New Roman" w:cs="Times New Roman"/>
                <w:sz w:val="24"/>
                <w:szCs w:val="24"/>
              </w:rPr>
              <w:lastRenderedPageBreak/>
              <w:t>бюджетных средств</w:t>
            </w:r>
          </w:p>
        </w:tc>
        <w:tc>
          <w:tcPr>
            <w:tcW w:w="591" w:type="pct"/>
            <w:vMerge w:val="restar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lastRenderedPageBreak/>
              <w:t>Источник финансирования</w:t>
            </w:r>
          </w:p>
        </w:tc>
        <w:tc>
          <w:tcPr>
            <w:tcW w:w="2687" w:type="pct"/>
            <w:gridSpan w:val="6"/>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Расходы (тыс. рублей)</w:t>
            </w:r>
          </w:p>
        </w:tc>
      </w:tr>
      <w:tr w:rsidR="004E3847" w:rsidRPr="002E23E3" w:rsidTr="004E3847">
        <w:tc>
          <w:tcPr>
            <w:tcW w:w="591" w:type="pct"/>
            <w:vMerge/>
          </w:tcPr>
          <w:p w:rsidR="004E3847" w:rsidRPr="002E23E3" w:rsidRDefault="004E3847" w:rsidP="004E3847"/>
        </w:tc>
        <w:tc>
          <w:tcPr>
            <w:tcW w:w="607" w:type="pct"/>
            <w:vMerge/>
          </w:tcPr>
          <w:p w:rsidR="004E3847" w:rsidRPr="002E23E3" w:rsidRDefault="004E3847" w:rsidP="004E3847"/>
        </w:tc>
        <w:tc>
          <w:tcPr>
            <w:tcW w:w="524" w:type="pct"/>
            <w:vMerge/>
          </w:tcPr>
          <w:p w:rsidR="004E3847" w:rsidRPr="002E23E3" w:rsidRDefault="004E3847" w:rsidP="004E3847">
            <w:pPr>
              <w:jc w:val="both"/>
            </w:pPr>
          </w:p>
        </w:tc>
        <w:tc>
          <w:tcPr>
            <w:tcW w:w="591" w:type="pct"/>
            <w:vMerge/>
          </w:tcPr>
          <w:p w:rsidR="004E3847" w:rsidRPr="002E23E3" w:rsidRDefault="004E3847" w:rsidP="004E3847">
            <w:pPr>
              <w:jc w:val="both"/>
            </w:pP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2015 год</w:t>
            </w: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2016 год</w:t>
            </w: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2017 год</w:t>
            </w: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2018 год</w:t>
            </w: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2019 год</w:t>
            </w:r>
          </w:p>
        </w:tc>
        <w:tc>
          <w:tcPr>
            <w:tcW w:w="787"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Итого</w:t>
            </w:r>
          </w:p>
        </w:tc>
      </w:tr>
      <w:tr w:rsidR="004E3847" w:rsidRPr="002E23E3" w:rsidTr="004E3847">
        <w:tc>
          <w:tcPr>
            <w:tcW w:w="591" w:type="pct"/>
            <w:vMerge/>
          </w:tcPr>
          <w:p w:rsidR="004E3847" w:rsidRPr="002E23E3" w:rsidRDefault="004E3847" w:rsidP="004E3847"/>
        </w:tc>
        <w:tc>
          <w:tcPr>
            <w:tcW w:w="607" w:type="pct"/>
            <w:vMerge/>
          </w:tcPr>
          <w:p w:rsidR="004E3847" w:rsidRPr="002E23E3" w:rsidRDefault="004E3847" w:rsidP="004E3847"/>
        </w:tc>
        <w:tc>
          <w:tcPr>
            <w:tcW w:w="524" w:type="pct"/>
            <w:vMerge w:val="restar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Министерство строительного комплекса Московской области</w:t>
            </w:r>
          </w:p>
        </w:tc>
        <w:tc>
          <w:tcPr>
            <w:tcW w:w="591"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Всего</w:t>
            </w: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4613,0</w:t>
            </w:r>
          </w:p>
          <w:p w:rsidR="004E3847" w:rsidRPr="002E23E3" w:rsidRDefault="004E3847" w:rsidP="004E3847">
            <w:pPr>
              <w:pStyle w:val="ConsPlusNormal"/>
              <w:jc w:val="both"/>
              <w:rPr>
                <w:rFonts w:ascii="Times New Roman" w:hAnsi="Times New Roman" w:cs="Times New Roman"/>
                <w:sz w:val="24"/>
                <w:szCs w:val="24"/>
              </w:rPr>
            </w:pP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c>
          <w:tcPr>
            <w:tcW w:w="787"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4613,0</w:t>
            </w:r>
          </w:p>
        </w:tc>
      </w:tr>
      <w:tr w:rsidR="004E3847" w:rsidRPr="002E23E3" w:rsidTr="004E3847">
        <w:tc>
          <w:tcPr>
            <w:tcW w:w="591" w:type="pct"/>
            <w:vMerge/>
          </w:tcPr>
          <w:p w:rsidR="004E3847" w:rsidRPr="002E23E3" w:rsidRDefault="004E3847" w:rsidP="004E3847"/>
        </w:tc>
        <w:tc>
          <w:tcPr>
            <w:tcW w:w="607" w:type="pct"/>
            <w:vMerge/>
          </w:tcPr>
          <w:p w:rsidR="004E3847" w:rsidRPr="002E23E3" w:rsidRDefault="004E3847" w:rsidP="004E3847"/>
        </w:tc>
        <w:tc>
          <w:tcPr>
            <w:tcW w:w="524" w:type="pct"/>
            <w:vMerge/>
          </w:tcPr>
          <w:p w:rsidR="004E3847" w:rsidRPr="002E23E3" w:rsidRDefault="004E3847" w:rsidP="004E3847">
            <w:pPr>
              <w:jc w:val="both"/>
            </w:pPr>
          </w:p>
        </w:tc>
        <w:tc>
          <w:tcPr>
            <w:tcW w:w="591"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Средства федерального бюджета</w:t>
            </w: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398,0</w:t>
            </w: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c>
          <w:tcPr>
            <w:tcW w:w="787"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398,0</w:t>
            </w:r>
          </w:p>
        </w:tc>
      </w:tr>
      <w:tr w:rsidR="004E3847" w:rsidRPr="002E23E3" w:rsidTr="004E3847">
        <w:tc>
          <w:tcPr>
            <w:tcW w:w="591" w:type="pct"/>
            <w:vMerge/>
          </w:tcPr>
          <w:p w:rsidR="004E3847" w:rsidRPr="002E23E3" w:rsidRDefault="004E3847" w:rsidP="004E3847"/>
        </w:tc>
        <w:tc>
          <w:tcPr>
            <w:tcW w:w="607" w:type="pct"/>
            <w:vMerge/>
          </w:tcPr>
          <w:p w:rsidR="004E3847" w:rsidRPr="002E23E3" w:rsidRDefault="004E3847" w:rsidP="004E3847"/>
        </w:tc>
        <w:tc>
          <w:tcPr>
            <w:tcW w:w="524" w:type="pct"/>
            <w:vMerge/>
          </w:tcPr>
          <w:p w:rsidR="004E3847" w:rsidRPr="002E23E3" w:rsidRDefault="004E3847" w:rsidP="004E3847">
            <w:pPr>
              <w:jc w:val="both"/>
            </w:pPr>
          </w:p>
        </w:tc>
        <w:tc>
          <w:tcPr>
            <w:tcW w:w="591"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Средства бюджета Московской области</w:t>
            </w: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609,0</w:t>
            </w: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c>
          <w:tcPr>
            <w:tcW w:w="380" w:type="pct"/>
          </w:tcPr>
          <w:p w:rsidR="004E3847" w:rsidRPr="002E23E3" w:rsidRDefault="00770C9A"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c>
          <w:tcPr>
            <w:tcW w:w="787"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609,0</w:t>
            </w:r>
          </w:p>
        </w:tc>
      </w:tr>
      <w:tr w:rsidR="004E3847" w:rsidRPr="002E23E3" w:rsidTr="004E3847">
        <w:tc>
          <w:tcPr>
            <w:tcW w:w="591" w:type="pct"/>
            <w:vMerge/>
          </w:tcPr>
          <w:p w:rsidR="004E3847" w:rsidRPr="002E23E3" w:rsidRDefault="004E3847" w:rsidP="004E3847"/>
        </w:tc>
        <w:tc>
          <w:tcPr>
            <w:tcW w:w="607" w:type="pct"/>
            <w:vMerge/>
          </w:tcPr>
          <w:p w:rsidR="004E3847" w:rsidRPr="002E23E3" w:rsidRDefault="004E3847" w:rsidP="004E3847"/>
        </w:tc>
        <w:tc>
          <w:tcPr>
            <w:tcW w:w="524" w:type="pct"/>
            <w:vMerge/>
          </w:tcPr>
          <w:p w:rsidR="004E3847" w:rsidRPr="002E23E3" w:rsidRDefault="004E3847" w:rsidP="004E3847">
            <w:pPr>
              <w:jc w:val="both"/>
            </w:pPr>
          </w:p>
        </w:tc>
        <w:tc>
          <w:tcPr>
            <w:tcW w:w="591"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Средства бюджета городского округа Пущино</w:t>
            </w: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609,0</w:t>
            </w: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c>
          <w:tcPr>
            <w:tcW w:w="787"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609,0</w:t>
            </w:r>
          </w:p>
        </w:tc>
      </w:tr>
      <w:tr w:rsidR="004E3847" w:rsidRPr="002E23E3" w:rsidTr="004E3847">
        <w:tc>
          <w:tcPr>
            <w:tcW w:w="591" w:type="pct"/>
            <w:vMerge/>
          </w:tcPr>
          <w:p w:rsidR="004E3847" w:rsidRPr="002E23E3" w:rsidRDefault="004E3847" w:rsidP="004E3847"/>
        </w:tc>
        <w:tc>
          <w:tcPr>
            <w:tcW w:w="607" w:type="pct"/>
            <w:vMerge/>
          </w:tcPr>
          <w:p w:rsidR="004E3847" w:rsidRPr="002E23E3" w:rsidRDefault="004E3847" w:rsidP="004E3847"/>
        </w:tc>
        <w:tc>
          <w:tcPr>
            <w:tcW w:w="524" w:type="pct"/>
            <w:vMerge/>
          </w:tcPr>
          <w:p w:rsidR="004E3847" w:rsidRPr="002E23E3" w:rsidRDefault="004E3847" w:rsidP="004E3847">
            <w:pPr>
              <w:jc w:val="both"/>
            </w:pPr>
          </w:p>
        </w:tc>
        <w:tc>
          <w:tcPr>
            <w:tcW w:w="591"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Внебюджетные источники</w:t>
            </w: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2997,0</w:t>
            </w: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c>
          <w:tcPr>
            <w:tcW w:w="38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c>
          <w:tcPr>
            <w:tcW w:w="787"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2997,0</w:t>
            </w:r>
          </w:p>
        </w:tc>
      </w:tr>
      <w:tr w:rsidR="004E3847" w:rsidRPr="002E23E3" w:rsidTr="004E3847">
        <w:tc>
          <w:tcPr>
            <w:tcW w:w="1198" w:type="pct"/>
            <w:gridSpan w:val="2"/>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Планируемые результаты реализации подпрограммы</w:t>
            </w:r>
          </w:p>
        </w:tc>
        <w:tc>
          <w:tcPr>
            <w:tcW w:w="3802" w:type="pct"/>
            <w:gridSpan w:val="8"/>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1. Улучшение жилищных условий молодых семей города Пущино.</w:t>
            </w:r>
          </w:p>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2. Повышение доступности приобретения жилья молодыми семьями.</w:t>
            </w:r>
          </w:p>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3. Укрепление семейных отношений и снижение социальной напряженности в обществе.</w:t>
            </w:r>
          </w:p>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4. Улучшение демографической ситуации в городском округе.</w:t>
            </w:r>
          </w:p>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5. Привлечение молодых квалифицированных специалистов</w:t>
            </w:r>
          </w:p>
        </w:tc>
      </w:tr>
    </w:tbl>
    <w:p w:rsidR="004E3847" w:rsidRPr="002E23E3" w:rsidRDefault="004E3847" w:rsidP="004E3847">
      <w:pPr>
        <w:sectPr w:rsidR="004E3847" w:rsidRPr="002E23E3" w:rsidSect="004E3847">
          <w:pgSz w:w="16838" w:h="11905" w:orient="landscape"/>
          <w:pgMar w:top="720" w:right="720" w:bottom="720" w:left="720" w:header="0" w:footer="0" w:gutter="0"/>
          <w:cols w:space="720"/>
        </w:sectPr>
      </w:pPr>
    </w:p>
    <w:p w:rsidR="00770C9A" w:rsidRPr="002E23E3" w:rsidRDefault="00770C9A" w:rsidP="004E3847">
      <w:pPr>
        <w:pStyle w:val="ConsPlusNormal"/>
        <w:jc w:val="both"/>
        <w:rPr>
          <w:rFonts w:ascii="Times New Roman" w:hAnsi="Times New Roman" w:cs="Times New Roman"/>
          <w:sz w:val="24"/>
          <w:szCs w:val="24"/>
        </w:rPr>
        <w:sectPr w:rsidR="00770C9A" w:rsidRPr="002E23E3" w:rsidSect="004E3847">
          <w:type w:val="continuous"/>
          <w:pgSz w:w="16838" w:h="11905" w:orient="landscape"/>
          <w:pgMar w:top="720" w:right="720" w:bottom="720" w:left="720" w:header="0" w:footer="0" w:gutter="0"/>
          <w:cols w:space="720"/>
        </w:sectPr>
      </w:pPr>
    </w:p>
    <w:p w:rsidR="002E23E3" w:rsidRPr="002E23E3" w:rsidRDefault="002E23E3" w:rsidP="002E23E3">
      <w:pPr>
        <w:pStyle w:val="ConsPlusNormal"/>
        <w:jc w:val="center"/>
        <w:outlineLvl w:val="2"/>
        <w:rPr>
          <w:rFonts w:ascii="Times New Roman" w:hAnsi="Times New Roman" w:cs="Times New Roman"/>
          <w:sz w:val="24"/>
          <w:szCs w:val="24"/>
        </w:rPr>
      </w:pPr>
      <w:r w:rsidRPr="002E23E3">
        <w:rPr>
          <w:rFonts w:ascii="Times New Roman" w:hAnsi="Times New Roman" w:cs="Times New Roman"/>
          <w:sz w:val="24"/>
          <w:szCs w:val="24"/>
        </w:rPr>
        <w:lastRenderedPageBreak/>
        <w:t>1. Обоснование подпрограммы</w:t>
      </w:r>
    </w:p>
    <w:p w:rsidR="002E23E3" w:rsidRPr="002E23E3" w:rsidRDefault="002E23E3" w:rsidP="002E23E3">
      <w:pPr>
        <w:pStyle w:val="ConsPlusNormal"/>
        <w:jc w:val="both"/>
        <w:rPr>
          <w:rFonts w:ascii="Times New Roman" w:hAnsi="Times New Roman" w:cs="Times New Roman"/>
          <w:sz w:val="24"/>
          <w:szCs w:val="24"/>
        </w:rPr>
      </w:pP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Подпрограмма "Обеспечение жильем молодых семей городского округа Пущино Московской области на 2015-2019 годы" муниципальной программы "Предоставление жилья в городском округе Пущино на 2015-2019 годы" (далее - подпрограмма) направлена на реализацию одного из приоритетных направлений национального проекта "Доступное и комфортное жилье - гражданам России", который предполагает формирование системы оказания поддержки молодым семьям в приобретении жилья или строительстве индивидуального жилого дома.</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В основном молодые семьи не имеют возможности решить самостоятельно жилищную проблему. Даже имея достаточный уровень дохода для получения ипотечного жилищного кредита, они не могут оплатить первоначального взноса при получении кредита.</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Подпрограмма рассчитана на активное участие молодых граждан в решении своих жилищных проблем при условии первоначальной помощи со стороны муниципального образования.</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Оказание финансовой поддержки молодым семьям в приобретении жилья будет являться для наиболее активной части населения городского округа Пущино Московской области стимулом для дальнейшего профессионального роста, основой для создания стабильных условий жизни и в итоге повлияет на улучшение демографической ситуации в городском округе Пущино Московской области.</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Необходимость скорейшего решения проблемы обеспечения жильем молодых семей определяет целесообразность использования программно-целевого метода для решения указанной проблемы, поскольку она:</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не может быть решена без привлечения средств федерального и областного бюджетов;</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не может быть решена в течение одного года и требует значительных бюджетных расходов в течение нескольких лет;</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носит комплексный характер, и ее решение окажет положительное влияние на социальное благополучие населения, общее экономическое развитие и рост производства в городском округе Пущино Московской области.</w:t>
      </w:r>
    </w:p>
    <w:p w:rsidR="002E23E3" w:rsidRPr="002E23E3" w:rsidRDefault="002E23E3" w:rsidP="004F3A8A">
      <w:pPr>
        <w:pStyle w:val="ConsPlusNormal"/>
        <w:ind w:firstLine="709"/>
        <w:jc w:val="both"/>
        <w:rPr>
          <w:rFonts w:ascii="Times New Roman" w:hAnsi="Times New Roman" w:cs="Times New Roman"/>
          <w:sz w:val="24"/>
          <w:szCs w:val="24"/>
        </w:rPr>
      </w:pPr>
    </w:p>
    <w:p w:rsidR="002E23E3" w:rsidRPr="002E23E3" w:rsidRDefault="002E23E3" w:rsidP="004F3A8A">
      <w:pPr>
        <w:pStyle w:val="ConsPlusNormal"/>
        <w:ind w:firstLine="709"/>
        <w:jc w:val="center"/>
        <w:outlineLvl w:val="2"/>
        <w:rPr>
          <w:rFonts w:ascii="Times New Roman" w:hAnsi="Times New Roman" w:cs="Times New Roman"/>
          <w:sz w:val="24"/>
          <w:szCs w:val="24"/>
        </w:rPr>
      </w:pPr>
      <w:r w:rsidRPr="002E23E3">
        <w:rPr>
          <w:rFonts w:ascii="Times New Roman" w:hAnsi="Times New Roman" w:cs="Times New Roman"/>
          <w:sz w:val="24"/>
          <w:szCs w:val="24"/>
        </w:rPr>
        <w:t>2. Цели и задачи подпрограммы</w:t>
      </w:r>
    </w:p>
    <w:p w:rsidR="002E23E3" w:rsidRPr="002E23E3" w:rsidRDefault="002E23E3" w:rsidP="004F3A8A">
      <w:pPr>
        <w:pStyle w:val="ConsPlusNormal"/>
        <w:ind w:firstLine="709"/>
        <w:jc w:val="both"/>
        <w:rPr>
          <w:rFonts w:ascii="Times New Roman" w:hAnsi="Times New Roman" w:cs="Times New Roman"/>
          <w:sz w:val="24"/>
          <w:szCs w:val="24"/>
        </w:rPr>
      </w:pP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Основной целью подпрограммы является оказание городским округом Пущино Московской области финансовой поддержки в улучшении жилищных условий молодых семей, признанных в установленном порядке нуждающимися в жилых помещениях.</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Основной задачей подпрограммы является:</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предоставление молодым семьям социальных выплат на приобретение жилого помещения или создание объекта индивидуального жилищного строительства (далее - социальная выплата).</w:t>
      </w:r>
    </w:p>
    <w:p w:rsidR="002E23E3" w:rsidRPr="002E23E3" w:rsidRDefault="002E23E3" w:rsidP="004F3A8A">
      <w:pPr>
        <w:pStyle w:val="ConsPlusNormal"/>
        <w:ind w:firstLine="709"/>
        <w:jc w:val="both"/>
        <w:rPr>
          <w:rFonts w:ascii="Times New Roman" w:hAnsi="Times New Roman" w:cs="Times New Roman"/>
          <w:sz w:val="24"/>
          <w:szCs w:val="24"/>
        </w:rPr>
      </w:pPr>
    </w:p>
    <w:p w:rsidR="002E23E3" w:rsidRPr="002E23E3" w:rsidRDefault="002E23E3" w:rsidP="004F3A8A">
      <w:pPr>
        <w:pStyle w:val="ConsPlusNormal"/>
        <w:ind w:firstLine="709"/>
        <w:jc w:val="center"/>
        <w:outlineLvl w:val="2"/>
        <w:rPr>
          <w:rFonts w:ascii="Times New Roman" w:hAnsi="Times New Roman" w:cs="Times New Roman"/>
          <w:sz w:val="24"/>
          <w:szCs w:val="24"/>
        </w:rPr>
      </w:pPr>
      <w:r w:rsidRPr="002E23E3">
        <w:rPr>
          <w:rFonts w:ascii="Times New Roman" w:hAnsi="Times New Roman" w:cs="Times New Roman"/>
          <w:sz w:val="24"/>
          <w:szCs w:val="24"/>
        </w:rPr>
        <w:t>3. Ожидаемые конечные результаты реализации подпрограммы</w:t>
      </w:r>
    </w:p>
    <w:p w:rsidR="002E23E3" w:rsidRPr="002E23E3" w:rsidRDefault="002E23E3" w:rsidP="004F3A8A">
      <w:pPr>
        <w:pStyle w:val="ConsPlusNormal"/>
        <w:ind w:firstLine="709"/>
        <w:jc w:val="both"/>
        <w:rPr>
          <w:rFonts w:ascii="Times New Roman" w:hAnsi="Times New Roman" w:cs="Times New Roman"/>
          <w:sz w:val="24"/>
          <w:szCs w:val="24"/>
        </w:rPr>
      </w:pP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Содействие в обеспечении жилыми помещениями за счет средств бюджетов всех уровней и выдача свидетельств о праве на получение социальной выплаты 16 молодым семьям.</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Создание условий для повышения уровня обеспеченности жильем молодых семей.</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Снижение социальной напряженности и количества разводов в молодых семьях.</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Повышение рождаемости и улучшение общей демографической ситуации в городе.</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Увеличение количества молодых квалифицированных специалистов.</w:t>
      </w:r>
    </w:p>
    <w:p w:rsidR="002E23E3" w:rsidRPr="002E23E3" w:rsidRDefault="002E23E3" w:rsidP="004F3A8A">
      <w:pPr>
        <w:pStyle w:val="ConsPlusNormal"/>
        <w:ind w:firstLine="709"/>
        <w:jc w:val="both"/>
        <w:rPr>
          <w:rFonts w:ascii="Times New Roman" w:hAnsi="Times New Roman" w:cs="Times New Roman"/>
          <w:sz w:val="24"/>
          <w:szCs w:val="24"/>
        </w:rPr>
      </w:pPr>
    </w:p>
    <w:p w:rsidR="002E23E3" w:rsidRPr="002E23E3" w:rsidRDefault="002E23E3" w:rsidP="004F3A8A">
      <w:pPr>
        <w:pStyle w:val="ConsPlusNormal"/>
        <w:ind w:firstLine="709"/>
        <w:jc w:val="center"/>
        <w:outlineLvl w:val="2"/>
        <w:rPr>
          <w:rFonts w:ascii="Times New Roman" w:hAnsi="Times New Roman" w:cs="Times New Roman"/>
          <w:sz w:val="24"/>
          <w:szCs w:val="24"/>
        </w:rPr>
      </w:pPr>
      <w:r w:rsidRPr="002E23E3">
        <w:rPr>
          <w:rFonts w:ascii="Times New Roman" w:hAnsi="Times New Roman" w:cs="Times New Roman"/>
          <w:sz w:val="24"/>
          <w:szCs w:val="24"/>
        </w:rPr>
        <w:t>4. Сроки реализации подпрограммы</w:t>
      </w:r>
    </w:p>
    <w:p w:rsidR="002E23E3" w:rsidRPr="002E23E3" w:rsidRDefault="002E23E3" w:rsidP="004F3A8A">
      <w:pPr>
        <w:pStyle w:val="ConsPlusNormal"/>
        <w:ind w:firstLine="709"/>
        <w:jc w:val="both"/>
        <w:rPr>
          <w:rFonts w:ascii="Times New Roman" w:hAnsi="Times New Roman" w:cs="Times New Roman"/>
          <w:sz w:val="24"/>
          <w:szCs w:val="24"/>
        </w:rPr>
      </w:pP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Сроки реализации подпрограммы: 2015-2019 годы.</w:t>
      </w:r>
    </w:p>
    <w:p w:rsidR="002E23E3" w:rsidRPr="002E23E3" w:rsidRDefault="002E23E3" w:rsidP="004F3A8A">
      <w:pPr>
        <w:pStyle w:val="ConsPlusNormal"/>
        <w:ind w:firstLine="709"/>
        <w:jc w:val="both"/>
        <w:rPr>
          <w:rFonts w:ascii="Times New Roman" w:hAnsi="Times New Roman" w:cs="Times New Roman"/>
          <w:sz w:val="24"/>
          <w:szCs w:val="24"/>
        </w:rPr>
      </w:pPr>
    </w:p>
    <w:p w:rsidR="002E23E3" w:rsidRPr="002E23E3" w:rsidRDefault="002E23E3" w:rsidP="004F3A8A">
      <w:pPr>
        <w:pStyle w:val="ConsPlusNormal"/>
        <w:ind w:firstLine="709"/>
        <w:jc w:val="center"/>
        <w:outlineLvl w:val="2"/>
        <w:rPr>
          <w:rFonts w:ascii="Times New Roman" w:hAnsi="Times New Roman" w:cs="Times New Roman"/>
          <w:sz w:val="24"/>
          <w:szCs w:val="24"/>
        </w:rPr>
      </w:pPr>
      <w:bookmarkStart w:id="4" w:name="P1552"/>
      <w:bookmarkEnd w:id="4"/>
      <w:r w:rsidRPr="002E23E3">
        <w:rPr>
          <w:rFonts w:ascii="Times New Roman" w:hAnsi="Times New Roman" w:cs="Times New Roman"/>
          <w:sz w:val="24"/>
          <w:szCs w:val="24"/>
        </w:rPr>
        <w:t>5. Участники подпрограммы</w:t>
      </w:r>
    </w:p>
    <w:p w:rsidR="002E23E3" w:rsidRPr="002E23E3" w:rsidRDefault="002E23E3" w:rsidP="004F3A8A">
      <w:pPr>
        <w:pStyle w:val="ConsPlusNormal"/>
        <w:ind w:firstLine="709"/>
        <w:jc w:val="both"/>
        <w:rPr>
          <w:rFonts w:ascii="Times New Roman" w:hAnsi="Times New Roman" w:cs="Times New Roman"/>
          <w:sz w:val="24"/>
          <w:szCs w:val="24"/>
        </w:rPr>
      </w:pP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Участником федеральной подпрограммы, подпрограммы Московской области и программы (далее - молодая семья - участник программы) может быть 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соответствующая следующим условиям:</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а) возраст каждого из супругов либо одного родителя в неполной семье на день включения молодой семьи - участницы программы в список претендентов на получение социальной выплаты в планируемом году не превышает 35 лет;</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б) признание молодой семьи, нуждающейся в жилом помещении в соответствии с настоящим разделом;</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в) наличие у молодой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г) имеющая место жительства в городском округе Пущино Московской области;</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д) наличие </w:t>
      </w:r>
      <w:hyperlink r:id="rId12" w:history="1">
        <w:r w:rsidRPr="002E23E3">
          <w:rPr>
            <w:rFonts w:ascii="Times New Roman" w:hAnsi="Times New Roman" w:cs="Times New Roman"/>
            <w:sz w:val="24"/>
            <w:szCs w:val="24"/>
          </w:rPr>
          <w:t>согласия</w:t>
        </w:r>
      </w:hyperlink>
      <w:r w:rsidRPr="002E23E3">
        <w:rPr>
          <w:rFonts w:ascii="Times New Roman" w:hAnsi="Times New Roman" w:cs="Times New Roman"/>
          <w:sz w:val="24"/>
          <w:szCs w:val="24"/>
        </w:rPr>
        <w:t xml:space="preserve"> совершеннолетних членов молодой семьи на обработку органами местного самоуправления, центральными исполнительными органами государственной власти Московской области, федеральными органами власти персональных данных о членах молодой семьи по форме, установленной Правилами предоставления молодым семьям социальных выплат на приобретение жилого помещения или создание объекта индивидуального жилищного строительства, к подпрограмме Московской области (далее - Правила подпрограммы Московской области).</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Порядок и условия признания молодой семьи, имеющей достаточные доходы либо иные денежные средства для оплаты расчетной (средней) стоимости жилья в части, превышающей размер предоставляемой социальной выплаты, устанавливаются государственным заказчиком подпрограммы Московской области.</w:t>
      </w:r>
    </w:p>
    <w:p w:rsidR="002E23E3" w:rsidRPr="002E23E3" w:rsidRDefault="002E23E3" w:rsidP="004F3A8A">
      <w:pPr>
        <w:pStyle w:val="ConsPlusNormal"/>
        <w:ind w:firstLine="709"/>
        <w:jc w:val="both"/>
        <w:rPr>
          <w:rFonts w:ascii="Times New Roman" w:hAnsi="Times New Roman" w:cs="Times New Roman"/>
          <w:sz w:val="24"/>
          <w:szCs w:val="24"/>
        </w:rPr>
      </w:pPr>
    </w:p>
    <w:p w:rsidR="002E23E3" w:rsidRPr="002E23E3" w:rsidRDefault="002E23E3" w:rsidP="004F3A8A">
      <w:pPr>
        <w:pStyle w:val="ConsPlusNormal"/>
        <w:ind w:firstLine="709"/>
        <w:jc w:val="center"/>
        <w:outlineLvl w:val="2"/>
        <w:rPr>
          <w:rFonts w:ascii="Times New Roman" w:hAnsi="Times New Roman" w:cs="Times New Roman"/>
          <w:sz w:val="24"/>
          <w:szCs w:val="24"/>
        </w:rPr>
      </w:pPr>
      <w:r w:rsidRPr="002E23E3">
        <w:rPr>
          <w:rFonts w:ascii="Times New Roman" w:hAnsi="Times New Roman" w:cs="Times New Roman"/>
          <w:sz w:val="24"/>
          <w:szCs w:val="24"/>
        </w:rPr>
        <w:t>6. Порядок признания молодых семей нуждающимися</w:t>
      </w:r>
    </w:p>
    <w:p w:rsidR="002E23E3" w:rsidRPr="002E23E3" w:rsidRDefault="002E23E3" w:rsidP="004F3A8A">
      <w:pPr>
        <w:pStyle w:val="ConsPlusNormal"/>
        <w:ind w:firstLine="709"/>
        <w:jc w:val="center"/>
        <w:rPr>
          <w:rFonts w:ascii="Times New Roman" w:hAnsi="Times New Roman" w:cs="Times New Roman"/>
          <w:sz w:val="24"/>
          <w:szCs w:val="24"/>
        </w:rPr>
      </w:pPr>
      <w:r w:rsidRPr="002E23E3">
        <w:rPr>
          <w:rFonts w:ascii="Times New Roman" w:hAnsi="Times New Roman" w:cs="Times New Roman"/>
          <w:sz w:val="24"/>
          <w:szCs w:val="24"/>
        </w:rPr>
        <w:t>в жилых помещениях</w:t>
      </w:r>
    </w:p>
    <w:p w:rsidR="002E23E3" w:rsidRPr="002E23E3" w:rsidRDefault="002E23E3" w:rsidP="004F3A8A">
      <w:pPr>
        <w:pStyle w:val="ConsPlusNormal"/>
        <w:ind w:firstLine="709"/>
        <w:jc w:val="both"/>
        <w:rPr>
          <w:rFonts w:ascii="Times New Roman" w:hAnsi="Times New Roman" w:cs="Times New Roman"/>
          <w:sz w:val="24"/>
          <w:szCs w:val="24"/>
        </w:rPr>
      </w:pP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В целях участия в федеральной подпрограмме, подпрограмме Московской области и программе под нуждающимися в жилых помещениях понимаются молодые семьи, принятые на учет в качестве нуждающихся в жилых помещениях до 1 марта 2005 года, а также молодые семьи, признанные в качестве нуждающихся в жилых помещениях после 1 марта 2005 года по тем же основаниям, которые установлены </w:t>
      </w:r>
      <w:hyperlink r:id="rId13" w:history="1">
        <w:r w:rsidRPr="002E23E3">
          <w:rPr>
            <w:rFonts w:ascii="Times New Roman" w:hAnsi="Times New Roman" w:cs="Times New Roman"/>
            <w:sz w:val="24"/>
            <w:szCs w:val="24"/>
          </w:rPr>
          <w:t>статьей 51</w:t>
        </w:r>
      </w:hyperlink>
      <w:r w:rsidRPr="002E23E3">
        <w:rPr>
          <w:rFonts w:ascii="Times New Roman" w:hAnsi="Times New Roman" w:cs="Times New Roman"/>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В целях принятия на учет в качестве нуждающейся в жилом помещении молодая семья подает в юридический отдел администрации города Пущино, уполномоченный вести учет граждан в качестве нуждающихся в жилых помещениях (далее - уполномоченный отдел), заявление по форме, установленной Правительством Московской области.</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К заявлению прилагаются:</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1) акт проверки жилищных условий заявителя;</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2) выписка из домовой книги;</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3) копия финансового лицевого счета;</w:t>
      </w:r>
    </w:p>
    <w:p w:rsidR="002E23E3" w:rsidRPr="002E23E3" w:rsidRDefault="002E23E3" w:rsidP="004F3A8A">
      <w:pPr>
        <w:pStyle w:val="ConsPlusNormal"/>
        <w:ind w:firstLine="709"/>
        <w:jc w:val="both"/>
        <w:rPr>
          <w:rFonts w:ascii="Times New Roman" w:hAnsi="Times New Roman" w:cs="Times New Roman"/>
          <w:sz w:val="24"/>
          <w:szCs w:val="24"/>
        </w:rPr>
      </w:pPr>
      <w:bookmarkStart w:id="5" w:name="P1571"/>
      <w:bookmarkEnd w:id="5"/>
      <w:r w:rsidRPr="002E23E3">
        <w:rPr>
          <w:rFonts w:ascii="Times New Roman" w:hAnsi="Times New Roman" w:cs="Times New Roman"/>
          <w:sz w:val="24"/>
          <w:szCs w:val="24"/>
        </w:rPr>
        <w:t xml:space="preserve">4) копии документов, подтверждающих право пользования жилым помещением, занимаемым молодой семьей (договор, ордер или решение о предоставлении жилого </w:t>
      </w:r>
      <w:r w:rsidRPr="002E23E3">
        <w:rPr>
          <w:rFonts w:ascii="Times New Roman" w:hAnsi="Times New Roman" w:cs="Times New Roman"/>
          <w:sz w:val="24"/>
          <w:szCs w:val="24"/>
        </w:rPr>
        <w:lastRenderedPageBreak/>
        <w:t>помещения, свидетельство о праве собственности на жилое помещение);</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5) технический паспорт на жилое помещение;</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Требование о предоставлении технического паспорта жилого помещения не распространяется на граждан, занимающих жилые помещения по договорам найма специализированного жилого помещения, договорам найма жилого помещения жилищного фонда коммерческого использования, договорам поднайма жилого помещения жилищного фонда социального использования, договорам безвозмездного пользования жилым помещением индивидуального жилищного фонда;</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6) справка из органа, осуществляющего технический учет жилищного фонда (ФГУП "</w:t>
      </w:r>
      <w:proofErr w:type="spellStart"/>
      <w:r w:rsidRPr="002E23E3">
        <w:rPr>
          <w:rFonts w:ascii="Times New Roman" w:hAnsi="Times New Roman" w:cs="Times New Roman"/>
          <w:sz w:val="24"/>
          <w:szCs w:val="24"/>
        </w:rPr>
        <w:t>Ростехинвентаризация</w:t>
      </w:r>
      <w:proofErr w:type="spellEnd"/>
      <w:r w:rsidRPr="002E23E3">
        <w:rPr>
          <w:rFonts w:ascii="Times New Roman" w:hAnsi="Times New Roman" w:cs="Times New Roman"/>
          <w:sz w:val="24"/>
          <w:szCs w:val="24"/>
        </w:rPr>
        <w:t xml:space="preserve"> - Федеральное БТИ") о наличии (отсутствии) в собственности жилых помещений, приобретенных до 1999 года, осуществляющего технический учет жилищного фонда, об имеющихся (имевшихся) на праве собственности или ином подлежащем государственной регистрации праве жилого(</w:t>
      </w:r>
      <w:proofErr w:type="spellStart"/>
      <w:r w:rsidRPr="002E23E3">
        <w:rPr>
          <w:rFonts w:ascii="Times New Roman" w:hAnsi="Times New Roman" w:cs="Times New Roman"/>
          <w:sz w:val="24"/>
          <w:szCs w:val="24"/>
        </w:rPr>
        <w:t>ых</w:t>
      </w:r>
      <w:proofErr w:type="spellEnd"/>
      <w:r w:rsidRPr="002E23E3">
        <w:rPr>
          <w:rFonts w:ascii="Times New Roman" w:hAnsi="Times New Roman" w:cs="Times New Roman"/>
          <w:sz w:val="24"/>
          <w:szCs w:val="24"/>
        </w:rPr>
        <w:t>) помещения(</w:t>
      </w:r>
      <w:proofErr w:type="spellStart"/>
      <w:r w:rsidRPr="002E23E3">
        <w:rPr>
          <w:rFonts w:ascii="Times New Roman" w:hAnsi="Times New Roman" w:cs="Times New Roman"/>
          <w:sz w:val="24"/>
          <w:szCs w:val="24"/>
        </w:rPr>
        <w:t>ий</w:t>
      </w:r>
      <w:proofErr w:type="spellEnd"/>
      <w:r w:rsidRPr="002E23E3">
        <w:rPr>
          <w:rFonts w:ascii="Times New Roman" w:hAnsi="Times New Roman" w:cs="Times New Roman"/>
          <w:sz w:val="24"/>
          <w:szCs w:val="24"/>
        </w:rPr>
        <w:t>), составленная не ранее чем за 2 месяца до даты обращения, на всех членов семьи, в том числе на добрачную фамилию.</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В случае регистрации по месту жительства в течение последних пяти лет членов молодой семьи за пределами муниципального образования, в котором она признается нуждающейся, - дополнительно справка из органа, осуществляющего технический учет жилищного фонда, с места предыдущей регистрации;</w:t>
      </w:r>
    </w:p>
    <w:p w:rsidR="002E23E3" w:rsidRPr="002E23E3" w:rsidRDefault="002E23E3" w:rsidP="004F3A8A">
      <w:pPr>
        <w:pStyle w:val="ConsPlusNormal"/>
        <w:ind w:firstLine="709"/>
        <w:jc w:val="both"/>
        <w:rPr>
          <w:rFonts w:ascii="Times New Roman" w:hAnsi="Times New Roman" w:cs="Times New Roman"/>
          <w:sz w:val="24"/>
          <w:szCs w:val="24"/>
        </w:rPr>
      </w:pPr>
      <w:bookmarkStart w:id="6" w:name="P1576"/>
      <w:bookmarkEnd w:id="6"/>
      <w:r w:rsidRPr="002E23E3">
        <w:rPr>
          <w:rFonts w:ascii="Times New Roman" w:hAnsi="Times New Roman" w:cs="Times New Roman"/>
          <w:sz w:val="24"/>
          <w:szCs w:val="24"/>
        </w:rPr>
        <w:t>7) копии документов, подтверждающих семейные отношения членов молодой семьи (свидетельство о рождении, свидетельство о заключении брака, свидетельство о расторжении брака, судебное решение о признании членом семьи);</w:t>
      </w:r>
    </w:p>
    <w:p w:rsidR="002E23E3" w:rsidRPr="002E23E3" w:rsidRDefault="002E23E3" w:rsidP="004F3A8A">
      <w:pPr>
        <w:pStyle w:val="ConsPlusNormal"/>
        <w:ind w:firstLine="709"/>
        <w:jc w:val="both"/>
        <w:rPr>
          <w:rFonts w:ascii="Times New Roman" w:hAnsi="Times New Roman" w:cs="Times New Roman"/>
          <w:sz w:val="24"/>
          <w:szCs w:val="24"/>
        </w:rPr>
      </w:pPr>
      <w:bookmarkStart w:id="7" w:name="P1577"/>
      <w:bookmarkEnd w:id="7"/>
      <w:r w:rsidRPr="002E23E3">
        <w:rPr>
          <w:rFonts w:ascii="Times New Roman" w:hAnsi="Times New Roman" w:cs="Times New Roman"/>
          <w:sz w:val="24"/>
          <w:szCs w:val="24"/>
        </w:rPr>
        <w:t>8) копии документов, подтверждающих личность членов молодой семьи (паспорт или иной документ, его заменяющий);</w:t>
      </w:r>
    </w:p>
    <w:p w:rsidR="002E23E3" w:rsidRPr="002E23E3" w:rsidRDefault="002E23E3" w:rsidP="004F3A8A">
      <w:pPr>
        <w:pStyle w:val="ConsPlusNormal"/>
        <w:ind w:firstLine="709"/>
        <w:jc w:val="both"/>
        <w:rPr>
          <w:rFonts w:ascii="Times New Roman" w:hAnsi="Times New Roman" w:cs="Times New Roman"/>
          <w:sz w:val="24"/>
          <w:szCs w:val="24"/>
        </w:rPr>
      </w:pPr>
      <w:bookmarkStart w:id="8" w:name="P1578"/>
      <w:bookmarkEnd w:id="8"/>
      <w:r w:rsidRPr="002E23E3">
        <w:rPr>
          <w:rFonts w:ascii="Times New Roman" w:hAnsi="Times New Roman" w:cs="Times New Roman"/>
          <w:sz w:val="24"/>
          <w:szCs w:val="24"/>
        </w:rPr>
        <w:t>9) медицинское заключение о тяжелой форме хронического заболевания членов молодой семьи, дающей право на предоставление жилого помещения общей площадью, превышающей норму на одного человека (при наличии);</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10) документы, подтверждающие несоответствие жилого помещения установленным для жилых помещений требованиям (при наличии);</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11) документы, подтверждающие право членов молодой семьи на дополнительную площадь по основаниям, установленным законодательством Российской Федерации.</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Копии документов, указанных в </w:t>
      </w:r>
      <w:hyperlink w:anchor="P1571" w:history="1">
        <w:r w:rsidRPr="002E23E3">
          <w:rPr>
            <w:rFonts w:ascii="Times New Roman" w:hAnsi="Times New Roman" w:cs="Times New Roman"/>
            <w:sz w:val="24"/>
            <w:szCs w:val="24"/>
          </w:rPr>
          <w:t>пунктах 4</w:t>
        </w:r>
      </w:hyperlink>
      <w:r w:rsidRPr="002E23E3">
        <w:rPr>
          <w:rFonts w:ascii="Times New Roman" w:hAnsi="Times New Roman" w:cs="Times New Roman"/>
          <w:sz w:val="24"/>
          <w:szCs w:val="24"/>
        </w:rPr>
        <w:t xml:space="preserve">, </w:t>
      </w:r>
      <w:hyperlink w:anchor="P1576" w:history="1">
        <w:r w:rsidRPr="002E23E3">
          <w:rPr>
            <w:rFonts w:ascii="Times New Roman" w:hAnsi="Times New Roman" w:cs="Times New Roman"/>
            <w:sz w:val="24"/>
            <w:szCs w:val="24"/>
          </w:rPr>
          <w:t>7</w:t>
        </w:r>
      </w:hyperlink>
      <w:r w:rsidRPr="002E23E3">
        <w:rPr>
          <w:rFonts w:ascii="Times New Roman" w:hAnsi="Times New Roman" w:cs="Times New Roman"/>
          <w:sz w:val="24"/>
          <w:szCs w:val="24"/>
        </w:rPr>
        <w:t xml:space="preserve"> и </w:t>
      </w:r>
      <w:hyperlink w:anchor="P1577" w:history="1">
        <w:r w:rsidRPr="002E23E3">
          <w:rPr>
            <w:rFonts w:ascii="Times New Roman" w:hAnsi="Times New Roman" w:cs="Times New Roman"/>
            <w:sz w:val="24"/>
            <w:szCs w:val="24"/>
          </w:rPr>
          <w:t>8</w:t>
        </w:r>
      </w:hyperlink>
      <w:r w:rsidRPr="002E23E3">
        <w:rPr>
          <w:rFonts w:ascii="Times New Roman" w:hAnsi="Times New Roman" w:cs="Times New Roman"/>
          <w:sz w:val="24"/>
          <w:szCs w:val="24"/>
        </w:rPr>
        <w:t xml:space="preserve">, предоставляются с подлинниками для сверки, копии документов, указанных в </w:t>
      </w:r>
      <w:hyperlink w:anchor="P1578" w:history="1">
        <w:r w:rsidRPr="002E23E3">
          <w:rPr>
            <w:rFonts w:ascii="Times New Roman" w:hAnsi="Times New Roman" w:cs="Times New Roman"/>
            <w:sz w:val="24"/>
            <w:szCs w:val="24"/>
          </w:rPr>
          <w:t>пункте 9</w:t>
        </w:r>
      </w:hyperlink>
      <w:r w:rsidRPr="002E23E3">
        <w:rPr>
          <w:rFonts w:ascii="Times New Roman" w:hAnsi="Times New Roman" w:cs="Times New Roman"/>
          <w:sz w:val="24"/>
          <w:szCs w:val="24"/>
        </w:rPr>
        <w:t>, заверяются в нотариальном порядке.</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От имени молодой семьи документы могут быть поданы одним из ее членов либо иным уполномоченным лицом при наличии надлежащим образом оформленных полномочий.</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Уполномоченный отдел направляет в органы, осуществляющие государственную регистрацию прав на недвижимое имущество и сделок с ним, запрос о наличии в собственности молодой семьи жилого помещения, а также о совершенных членами молодой семьи сделках с жилыми помещениями за последние пять лет.</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Молодая семья вправе по собственной инициативе представить в уполномоченный отдел выписку из Единого государственного реестра прав на недвижимое имущество и сделок с ним.</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Постановление администрации города Пущино о принятии (об отказе в принятии) молодой семьи на учет в качестве нуждающейся в жилом помещении (далее - постановление) принимается в установленном жилищным законодательством порядке не позднее чем через 30 рабочих дней со дня представления заявления и документов.</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Датой принятия на учет считается дата решения органа местного самоуправления о признании молодой семьи нуждающейся.</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Определение уровня обеспеченности общей площадью жилого помещения осуществляется исходя из суммарной общей площади жилых помещений, в которых проживают супруги, в том числе жилых помещений, принадлежащих членам молодой семьи на праве собственности, и общего количества граждан, проживающих в этих помещениях.</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lastRenderedPageBreak/>
        <w:t>О принятом решении молодая семья уведомляется органом, осуществляющим принятие на учет.</w:t>
      </w:r>
    </w:p>
    <w:p w:rsidR="002E23E3" w:rsidRPr="002E23E3" w:rsidRDefault="002E23E3" w:rsidP="004F3A8A">
      <w:pPr>
        <w:pStyle w:val="ConsPlusNormal"/>
        <w:ind w:firstLine="709"/>
        <w:jc w:val="both"/>
        <w:rPr>
          <w:rFonts w:ascii="Times New Roman" w:hAnsi="Times New Roman" w:cs="Times New Roman"/>
          <w:sz w:val="24"/>
          <w:szCs w:val="24"/>
        </w:rPr>
      </w:pPr>
    </w:p>
    <w:p w:rsidR="002E23E3" w:rsidRPr="002E23E3" w:rsidRDefault="002E23E3" w:rsidP="004F3A8A">
      <w:pPr>
        <w:pStyle w:val="ConsPlusNormal"/>
        <w:ind w:firstLine="709"/>
        <w:jc w:val="center"/>
        <w:outlineLvl w:val="2"/>
        <w:rPr>
          <w:rFonts w:ascii="Times New Roman" w:hAnsi="Times New Roman" w:cs="Times New Roman"/>
          <w:sz w:val="24"/>
          <w:szCs w:val="24"/>
        </w:rPr>
      </w:pPr>
      <w:r w:rsidRPr="002E23E3">
        <w:rPr>
          <w:rFonts w:ascii="Times New Roman" w:hAnsi="Times New Roman" w:cs="Times New Roman"/>
          <w:sz w:val="24"/>
          <w:szCs w:val="24"/>
        </w:rPr>
        <w:t>7. Механизм реализации подпрограммы</w:t>
      </w:r>
    </w:p>
    <w:p w:rsidR="002E23E3" w:rsidRPr="002E23E3" w:rsidRDefault="002E23E3" w:rsidP="004F3A8A">
      <w:pPr>
        <w:pStyle w:val="ConsPlusNormal"/>
        <w:ind w:firstLine="709"/>
        <w:jc w:val="both"/>
        <w:rPr>
          <w:rFonts w:ascii="Times New Roman" w:hAnsi="Times New Roman" w:cs="Times New Roman"/>
          <w:sz w:val="24"/>
          <w:szCs w:val="24"/>
        </w:rPr>
      </w:pP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Обеспечение жильем молодых семей - участников подпрограммы производится путем предоставления им социальных выплат на приобретение жилого помещения или создание объекта индивидуального жилищного строительства.</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Право на улучшение жилищных условий с использованием социальной выплаты предоставляется молодой семье один раз.</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Участие в подпрограмме является добровольным.</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Социальная выплата предоставляется городским округом Пущино Московской области за счет средств бюджета городского округа Пущино Московской области, предусмотренных на реализацию мероприятий подпрограммы, в том числе финансируемая за счет субсидий из бюджета Московской области и средств федерального бюджета, направленных на </w:t>
      </w:r>
      <w:proofErr w:type="spellStart"/>
      <w:r w:rsidRPr="002E23E3">
        <w:rPr>
          <w:rFonts w:ascii="Times New Roman" w:hAnsi="Times New Roman" w:cs="Times New Roman"/>
          <w:sz w:val="24"/>
          <w:szCs w:val="24"/>
        </w:rPr>
        <w:t>софинансирование</w:t>
      </w:r>
      <w:proofErr w:type="spellEnd"/>
      <w:r w:rsidRPr="002E23E3">
        <w:rPr>
          <w:rFonts w:ascii="Times New Roman" w:hAnsi="Times New Roman" w:cs="Times New Roman"/>
          <w:sz w:val="24"/>
          <w:szCs w:val="24"/>
        </w:rPr>
        <w:t xml:space="preserve"> расходных обязательств Московской области на предоставление социальных выплат молодым семьям на приобретение жилого помещения или создание объекта индивидуального жилищного строительства.</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Доля средств бюджета Московской области и бюджета городского округа Пущино Московской области в </w:t>
      </w:r>
      <w:proofErr w:type="spellStart"/>
      <w:r w:rsidRPr="002E23E3">
        <w:rPr>
          <w:rFonts w:ascii="Times New Roman" w:hAnsi="Times New Roman" w:cs="Times New Roman"/>
          <w:sz w:val="24"/>
          <w:szCs w:val="24"/>
        </w:rPr>
        <w:t>софинансировании</w:t>
      </w:r>
      <w:proofErr w:type="spellEnd"/>
      <w:r w:rsidRPr="002E23E3">
        <w:rPr>
          <w:rFonts w:ascii="Times New Roman" w:hAnsi="Times New Roman" w:cs="Times New Roman"/>
          <w:sz w:val="24"/>
          <w:szCs w:val="24"/>
        </w:rPr>
        <w:t xml:space="preserve"> социальных выплат установлена </w:t>
      </w:r>
      <w:hyperlink r:id="rId14" w:history="1">
        <w:r w:rsidRPr="002E23E3">
          <w:rPr>
            <w:rFonts w:ascii="Times New Roman" w:hAnsi="Times New Roman" w:cs="Times New Roman"/>
            <w:sz w:val="24"/>
            <w:szCs w:val="24"/>
          </w:rPr>
          <w:t>подпрограммой</w:t>
        </w:r>
      </w:hyperlink>
      <w:r w:rsidRPr="002E23E3">
        <w:rPr>
          <w:rFonts w:ascii="Times New Roman" w:hAnsi="Times New Roman" w:cs="Times New Roman"/>
          <w:sz w:val="24"/>
          <w:szCs w:val="24"/>
        </w:rPr>
        <w:t xml:space="preserve"> Московской области.</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Социальная выплата предоставляется в размере не менее:</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30 процентов расчетной (средней) стоимости жилого помещения, определяемой в соответствии с программой, - для молодых семей, не имеющих детей;</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35 процентов расчетной стоимости жилья, определяемой в соответствии с программой, - для молодых семей, имеющих одного или более детей, а также для неполных молодых семей, состоящих из одного молодого родителя и одного или более детей.</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Право молодой семьи на получение социальной выплаты удостоверяется именным документом - свидетельством о праве на получение социальной выплаты на приобретение жилого помещения или строительство индивидуального жилого дома (далее - свидетельство), которое не является ценной бумагой.</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Социальные выплаты используются:</w:t>
      </w:r>
    </w:p>
    <w:p w:rsidR="002E23E3" w:rsidRPr="002E23E3" w:rsidRDefault="002E23E3" w:rsidP="004F3A8A">
      <w:pPr>
        <w:pStyle w:val="ConsPlusNormal"/>
        <w:ind w:firstLine="709"/>
        <w:jc w:val="both"/>
        <w:rPr>
          <w:rFonts w:ascii="Times New Roman" w:hAnsi="Times New Roman" w:cs="Times New Roman"/>
          <w:sz w:val="24"/>
          <w:szCs w:val="24"/>
        </w:rPr>
      </w:pPr>
      <w:bookmarkStart w:id="9" w:name="P1602"/>
      <w:bookmarkEnd w:id="9"/>
      <w:r w:rsidRPr="002E23E3">
        <w:rPr>
          <w:rFonts w:ascii="Times New Roman" w:hAnsi="Times New Roman" w:cs="Times New Roman"/>
          <w:sz w:val="24"/>
          <w:szCs w:val="24"/>
        </w:rPr>
        <w:t xml:space="preserve">а)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w:t>
      </w:r>
      <w:proofErr w:type="spellStart"/>
      <w:r w:rsidRPr="002E23E3">
        <w:rPr>
          <w:rFonts w:ascii="Times New Roman" w:hAnsi="Times New Roman" w:cs="Times New Roman"/>
          <w:sz w:val="24"/>
          <w:szCs w:val="24"/>
        </w:rPr>
        <w:t>экономкласса</w:t>
      </w:r>
      <w:proofErr w:type="spellEnd"/>
      <w:r w:rsidRPr="002E23E3">
        <w:rPr>
          <w:rFonts w:ascii="Times New Roman" w:hAnsi="Times New Roman" w:cs="Times New Roman"/>
          <w:sz w:val="24"/>
          <w:szCs w:val="24"/>
        </w:rPr>
        <w:t xml:space="preserve"> на первичном рынке жилья);</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б) для оплаты цены договора строительного подряда на создание объекта индивидуального жилищного строительства;</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в) 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после уплаты которого жилое помещение переходит в собственность молодой семьи;</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г) для уплаты первоначального взноса при получении жилищного кредита, в том числе ипотечного, или жилищного займа на приобретение жилого помещения или создание объекта индивидуального жилищного строительства;</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д) для оплаты договора с уполномоченной организацией на приобретение в интересах молодой семьи жилого помещения </w:t>
      </w:r>
      <w:proofErr w:type="spellStart"/>
      <w:r w:rsidRPr="002E23E3">
        <w:rPr>
          <w:rFonts w:ascii="Times New Roman" w:hAnsi="Times New Roman" w:cs="Times New Roman"/>
          <w:sz w:val="24"/>
          <w:szCs w:val="24"/>
        </w:rPr>
        <w:t>экономкласса</w:t>
      </w:r>
      <w:proofErr w:type="spellEnd"/>
      <w:r w:rsidRPr="002E23E3">
        <w:rPr>
          <w:rFonts w:ascii="Times New Roman" w:hAnsi="Times New Roman" w:cs="Times New Roman"/>
          <w:sz w:val="24"/>
          <w:szCs w:val="24"/>
        </w:rPr>
        <w:t xml:space="preserve">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2E23E3" w:rsidRPr="002E23E3" w:rsidRDefault="002E23E3" w:rsidP="004F3A8A">
      <w:pPr>
        <w:pStyle w:val="ConsPlusNormal"/>
        <w:ind w:firstLine="709"/>
        <w:jc w:val="both"/>
        <w:rPr>
          <w:rFonts w:ascii="Times New Roman" w:hAnsi="Times New Roman" w:cs="Times New Roman"/>
          <w:sz w:val="24"/>
          <w:szCs w:val="24"/>
        </w:rPr>
      </w:pPr>
      <w:bookmarkStart w:id="10" w:name="P1607"/>
      <w:bookmarkEnd w:id="10"/>
      <w:r w:rsidRPr="002E23E3">
        <w:rPr>
          <w:rFonts w:ascii="Times New Roman" w:hAnsi="Times New Roman" w:cs="Times New Roman"/>
          <w:sz w:val="24"/>
          <w:szCs w:val="24"/>
        </w:rPr>
        <w:t xml:space="preserve">е)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объекта индивидуального жилищного строительства, полученным до 1 января </w:t>
      </w:r>
      <w:r w:rsidRPr="002E23E3">
        <w:rPr>
          <w:rFonts w:ascii="Times New Roman" w:hAnsi="Times New Roman" w:cs="Times New Roman"/>
          <w:sz w:val="24"/>
          <w:szCs w:val="24"/>
        </w:rPr>
        <w:lastRenderedPageBreak/>
        <w:t>2011 г., за исключением иных процентов, штрафов, комиссий и пеней за просрочку исполнения обязательств по этим кредитам или займам.</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Участие в программе в целях использования социальной выплаты в соответствии с </w:t>
      </w:r>
      <w:hyperlink w:anchor="P1607" w:history="1">
        <w:r w:rsidRPr="002E23E3">
          <w:rPr>
            <w:rFonts w:ascii="Times New Roman" w:hAnsi="Times New Roman" w:cs="Times New Roman"/>
            <w:sz w:val="24"/>
            <w:szCs w:val="24"/>
          </w:rPr>
          <w:t>пунктом "е"</w:t>
        </w:r>
      </w:hyperlink>
      <w:r w:rsidRPr="002E23E3">
        <w:rPr>
          <w:rFonts w:ascii="Times New Roman" w:hAnsi="Times New Roman" w:cs="Times New Roman"/>
          <w:sz w:val="24"/>
          <w:szCs w:val="24"/>
        </w:rPr>
        <w:t xml:space="preserve"> возможно при условии признания молодой семьи нуждающейся в жилом помещении на момент заключения кредитного договора (договора займа).</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В случае использования социальной выплаты на уплату последнего платежа в счет оплаты паевого взноса ее размер ограничивается суммой остатка задолженности по выплатам остатка пая.</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В случае использования социальной выплаты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объекта индивидуального жилищного строительства, полученным до 1 января 2011 г., размер социальной выплаты ограничивается суммой остатка основного долга и остатка задолженности по выплате процентов за пользование ипотечным жилищным кредитом или займом, за исключением иных процентов, штрафов, комиссий и пеней за просрочку исполнения обязательств по этим кредитам или займам.</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Перечень документов, представляемых молодыми семьями - участниками в целях использования социальной выплаты в соответствии с </w:t>
      </w:r>
      <w:hyperlink w:anchor="P1602" w:history="1">
        <w:r w:rsidRPr="002E23E3">
          <w:rPr>
            <w:rFonts w:ascii="Times New Roman" w:hAnsi="Times New Roman" w:cs="Times New Roman"/>
            <w:sz w:val="24"/>
            <w:szCs w:val="24"/>
          </w:rPr>
          <w:t>пунктами "а"</w:t>
        </w:r>
      </w:hyperlink>
      <w:r w:rsidRPr="002E23E3">
        <w:rPr>
          <w:rFonts w:ascii="Times New Roman" w:hAnsi="Times New Roman" w:cs="Times New Roman"/>
          <w:sz w:val="24"/>
          <w:szCs w:val="24"/>
        </w:rPr>
        <w:t>-</w:t>
      </w:r>
      <w:hyperlink w:anchor="P1607" w:history="1">
        <w:r w:rsidRPr="002E23E3">
          <w:rPr>
            <w:rFonts w:ascii="Times New Roman" w:hAnsi="Times New Roman" w:cs="Times New Roman"/>
            <w:sz w:val="24"/>
            <w:szCs w:val="24"/>
          </w:rPr>
          <w:t>"е"</w:t>
        </w:r>
      </w:hyperlink>
      <w:r w:rsidRPr="002E23E3">
        <w:rPr>
          <w:rFonts w:ascii="Times New Roman" w:hAnsi="Times New Roman" w:cs="Times New Roman"/>
          <w:sz w:val="24"/>
          <w:szCs w:val="24"/>
        </w:rPr>
        <w:t xml:space="preserve">, установлен </w:t>
      </w:r>
      <w:hyperlink r:id="rId15" w:history="1">
        <w:r w:rsidRPr="002E23E3">
          <w:rPr>
            <w:rFonts w:ascii="Times New Roman" w:hAnsi="Times New Roman" w:cs="Times New Roman"/>
            <w:sz w:val="24"/>
            <w:szCs w:val="24"/>
          </w:rPr>
          <w:t>Правилами</w:t>
        </w:r>
      </w:hyperlink>
      <w:r w:rsidRPr="002E23E3">
        <w:rPr>
          <w:rFonts w:ascii="Times New Roman" w:hAnsi="Times New Roman" w:cs="Times New Roman"/>
          <w:sz w:val="24"/>
          <w:szCs w:val="24"/>
        </w:rPr>
        <w:t xml:space="preserve"> предоставления молодым семьям социальных выплат на приобретение (строительство) жилья и их использования, утвержденными Правительством Российской Федерации в рамках реализации Федеральной </w:t>
      </w:r>
      <w:hyperlink r:id="rId16" w:history="1">
        <w:r w:rsidRPr="002E23E3">
          <w:rPr>
            <w:rFonts w:ascii="Times New Roman" w:hAnsi="Times New Roman" w:cs="Times New Roman"/>
            <w:sz w:val="24"/>
            <w:szCs w:val="24"/>
          </w:rPr>
          <w:t>подпрограммы</w:t>
        </w:r>
      </w:hyperlink>
      <w:r w:rsidRPr="002E23E3">
        <w:rPr>
          <w:rFonts w:ascii="Times New Roman" w:hAnsi="Times New Roman" w:cs="Times New Roman"/>
          <w:sz w:val="24"/>
          <w:szCs w:val="24"/>
        </w:rPr>
        <w:t>.</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Расчет размера социальной выплаты производится исходя из размера общей площади жилого помещения, установленного для семей разной численности, количества членов молодой семьи - участника программы и норматива стоимости 1 кв. м общей площади жилья по городскому округу Пущино Московской области.</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Норматив стоимости 1 кв. м общей площади жилья по городскому округу Пущино Московской области для расчета размера социальной выплаты принимается в размере средней рыночной стоимости 1 кв. м общей площади жилья по Московской области, определяемой ежеквартально уполномоченным Правительством Российской Федерации федеральным органом исполнительной власти.</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Размер общей площади жилого помещения, с учетом которой определяется размер социальной выплаты, составляет:</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для семьи, состоящей из двух человек (молодые супруги или один молодой родитель и ребенок), - 42 кв. м;</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для семьи, состоящей из трех и более человек, включающей помимо молодых супругов одного и более детей (либо семьи, состоящей из одного молодого родителя и двух и более детей), - по 18 кв. м на одного человека.</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Молодой семье - участнику программы при рождении (усыновлении) одного ребенка предоставляется дополнительная социальная выплата в размере пяти процентов от расчетной стоимости жилья (2,5 процента - за счет средств бюджета городского округа Пущино Московской области и 2,5 процента - за счет средств бюджета Московской области).</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Порядок предоставления дополнительной выплаты определен </w:t>
      </w:r>
      <w:hyperlink r:id="rId17" w:history="1">
        <w:r w:rsidRPr="002E23E3">
          <w:rPr>
            <w:rFonts w:ascii="Times New Roman" w:hAnsi="Times New Roman" w:cs="Times New Roman"/>
            <w:sz w:val="24"/>
            <w:szCs w:val="24"/>
          </w:rPr>
          <w:t>подпрограммой</w:t>
        </w:r>
      </w:hyperlink>
      <w:r w:rsidRPr="002E23E3">
        <w:rPr>
          <w:rFonts w:ascii="Times New Roman" w:hAnsi="Times New Roman" w:cs="Times New Roman"/>
          <w:sz w:val="24"/>
          <w:szCs w:val="24"/>
        </w:rPr>
        <w:t xml:space="preserve"> Московской области.</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Расчетная (средняя) стоимость жилья, используемая при расчете размера социальной выплаты, определяется по формуле:</w:t>
      </w:r>
    </w:p>
    <w:p w:rsidR="002E23E3" w:rsidRPr="002E23E3" w:rsidRDefault="002E23E3" w:rsidP="004F3A8A">
      <w:pPr>
        <w:pStyle w:val="ConsPlusNormal"/>
        <w:ind w:firstLine="709"/>
        <w:jc w:val="both"/>
        <w:rPr>
          <w:rFonts w:ascii="Times New Roman" w:hAnsi="Times New Roman" w:cs="Times New Roman"/>
          <w:sz w:val="24"/>
          <w:szCs w:val="24"/>
        </w:rPr>
      </w:pPr>
    </w:p>
    <w:p w:rsidR="002E23E3" w:rsidRPr="002E23E3" w:rsidRDefault="002E23E3" w:rsidP="004F3A8A">
      <w:pPr>
        <w:pStyle w:val="ConsPlusNormal"/>
        <w:ind w:firstLine="709"/>
        <w:jc w:val="both"/>
        <w:rPr>
          <w:rFonts w:ascii="Times New Roman" w:hAnsi="Times New Roman" w:cs="Times New Roman"/>
          <w:sz w:val="24"/>
          <w:szCs w:val="24"/>
        </w:rPr>
      </w:pPr>
      <w:proofErr w:type="spellStart"/>
      <w:r w:rsidRPr="002E23E3">
        <w:rPr>
          <w:rFonts w:ascii="Times New Roman" w:hAnsi="Times New Roman" w:cs="Times New Roman"/>
          <w:sz w:val="24"/>
          <w:szCs w:val="24"/>
        </w:rPr>
        <w:t>СтЖ</w:t>
      </w:r>
      <w:proofErr w:type="spellEnd"/>
      <w:r w:rsidRPr="002E23E3">
        <w:rPr>
          <w:rFonts w:ascii="Times New Roman" w:hAnsi="Times New Roman" w:cs="Times New Roman"/>
          <w:sz w:val="24"/>
          <w:szCs w:val="24"/>
        </w:rPr>
        <w:t xml:space="preserve"> = Н x РЖ, где:</w:t>
      </w:r>
    </w:p>
    <w:p w:rsidR="002E23E3" w:rsidRPr="002E23E3" w:rsidRDefault="002E23E3" w:rsidP="004F3A8A">
      <w:pPr>
        <w:pStyle w:val="ConsPlusNormal"/>
        <w:ind w:firstLine="709"/>
        <w:jc w:val="both"/>
        <w:rPr>
          <w:rFonts w:ascii="Times New Roman" w:hAnsi="Times New Roman" w:cs="Times New Roman"/>
          <w:sz w:val="24"/>
          <w:szCs w:val="24"/>
        </w:rPr>
      </w:pPr>
    </w:p>
    <w:p w:rsidR="002E23E3" w:rsidRPr="002E23E3" w:rsidRDefault="002E23E3" w:rsidP="004F3A8A">
      <w:pPr>
        <w:pStyle w:val="ConsPlusNormal"/>
        <w:ind w:firstLine="709"/>
        <w:jc w:val="both"/>
        <w:rPr>
          <w:rFonts w:ascii="Times New Roman" w:hAnsi="Times New Roman" w:cs="Times New Roman"/>
          <w:sz w:val="24"/>
          <w:szCs w:val="24"/>
        </w:rPr>
      </w:pPr>
      <w:proofErr w:type="spellStart"/>
      <w:r w:rsidRPr="002E23E3">
        <w:rPr>
          <w:rFonts w:ascii="Times New Roman" w:hAnsi="Times New Roman" w:cs="Times New Roman"/>
          <w:sz w:val="24"/>
          <w:szCs w:val="24"/>
        </w:rPr>
        <w:t>СтЖ</w:t>
      </w:r>
      <w:proofErr w:type="spellEnd"/>
      <w:r w:rsidRPr="002E23E3">
        <w:rPr>
          <w:rFonts w:ascii="Times New Roman" w:hAnsi="Times New Roman" w:cs="Times New Roman"/>
          <w:sz w:val="24"/>
          <w:szCs w:val="24"/>
        </w:rPr>
        <w:t xml:space="preserve"> - расчетная (средняя) стоимость жилья, используемая при расчете размера социальной выплаты;</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Н - средняя рыночная стоимость 1 кв. м общей площади жилья по Московской области, определяемая в соответствии с требованиями программы;</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lastRenderedPageBreak/>
        <w:t>РЖ - размер общей площади жилого помещения, установленный программой.</w:t>
      </w:r>
    </w:p>
    <w:p w:rsidR="002E23E3" w:rsidRPr="002E23E3" w:rsidRDefault="002E23E3" w:rsidP="004F3A8A">
      <w:pPr>
        <w:pStyle w:val="ConsPlusNormal"/>
        <w:ind w:firstLine="709"/>
        <w:jc w:val="both"/>
        <w:rPr>
          <w:rFonts w:ascii="Times New Roman" w:hAnsi="Times New Roman" w:cs="Times New Roman"/>
          <w:sz w:val="24"/>
          <w:szCs w:val="24"/>
        </w:rPr>
      </w:pP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Условием получения социальной выплаты является наличие у молодой семьи дополнительных средств - собственных средств или средств, полученных по ипотечному жилищному кредиту или займу, необходимых для оплаты строительства или приобретения жилого помещения.</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В качестве дополнительных средств молодой семьей также могут быть использованы средства (часть средств) материнского (семейного) капитала.</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Жилое помещение, приобретенное или построенное молодой семьей, может находиться на территории городского округа Пущино Московской области либо по решению молодой семьи на территории любого муниципального образования Московской области.</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Общая площадь приобретаемого жилого помещения (создаваемого объекта индивидуального жилищного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органом местного самоуправления в целях принятия граждан на учет в качестве нуждающихся в жилых помещениях в месте приобретения жилья.</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Приобретаемое жилое помещение оформляется в собственность всех членов молодой семьи, учтенных при расчете размера социальной выплаты.</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Допускается оформление приобретенного жилого помещения в собственность супруга (супруги) - участника подпрограммы или обоих супругов. При этом лицо (лица), на чье имя оформлено право собственности на жилое помещение, представляет в администрацию города Пущино нотариально заверенное обязательство переоформить приобретенное с помощью жилищной субсидии жилое помещение в общую собственность всех членов семьи в течение 6 месяцев после снятия обременения с жилого помещения.</w:t>
      </w:r>
    </w:p>
    <w:p w:rsidR="002E23E3" w:rsidRPr="002E23E3" w:rsidRDefault="002E23E3" w:rsidP="004F3A8A">
      <w:pPr>
        <w:pStyle w:val="ConsPlusNormal"/>
        <w:ind w:firstLine="709"/>
        <w:jc w:val="both"/>
        <w:rPr>
          <w:rFonts w:ascii="Times New Roman" w:hAnsi="Times New Roman" w:cs="Times New Roman"/>
          <w:sz w:val="24"/>
          <w:szCs w:val="24"/>
        </w:rPr>
      </w:pPr>
    </w:p>
    <w:p w:rsidR="002E23E3" w:rsidRPr="002E23E3" w:rsidRDefault="002E23E3" w:rsidP="004F3A8A">
      <w:pPr>
        <w:pStyle w:val="ConsPlusNormal"/>
        <w:ind w:firstLine="709"/>
        <w:jc w:val="center"/>
        <w:outlineLvl w:val="2"/>
        <w:rPr>
          <w:rFonts w:ascii="Times New Roman" w:hAnsi="Times New Roman" w:cs="Times New Roman"/>
          <w:sz w:val="24"/>
          <w:szCs w:val="24"/>
        </w:rPr>
      </w:pPr>
      <w:r w:rsidRPr="002E23E3">
        <w:rPr>
          <w:rFonts w:ascii="Times New Roman" w:hAnsi="Times New Roman" w:cs="Times New Roman"/>
          <w:sz w:val="24"/>
          <w:szCs w:val="24"/>
        </w:rPr>
        <w:t>8. Порядок признания молодых семей участницами</w:t>
      </w:r>
    </w:p>
    <w:p w:rsidR="002E23E3" w:rsidRPr="002E23E3" w:rsidRDefault="002E23E3" w:rsidP="004F3A8A">
      <w:pPr>
        <w:pStyle w:val="ConsPlusNormal"/>
        <w:ind w:firstLine="709"/>
        <w:jc w:val="center"/>
        <w:rPr>
          <w:rFonts w:ascii="Times New Roman" w:hAnsi="Times New Roman" w:cs="Times New Roman"/>
          <w:sz w:val="24"/>
          <w:szCs w:val="24"/>
        </w:rPr>
      </w:pPr>
      <w:r w:rsidRPr="002E23E3">
        <w:rPr>
          <w:rFonts w:ascii="Times New Roman" w:hAnsi="Times New Roman" w:cs="Times New Roman"/>
          <w:sz w:val="24"/>
          <w:szCs w:val="24"/>
        </w:rPr>
        <w:t>федеральной подпрограммы и подпрограммы</w:t>
      </w:r>
    </w:p>
    <w:p w:rsidR="002E23E3" w:rsidRPr="002E23E3" w:rsidRDefault="002E23E3" w:rsidP="004F3A8A">
      <w:pPr>
        <w:pStyle w:val="ConsPlusNormal"/>
        <w:ind w:firstLine="709"/>
        <w:jc w:val="both"/>
        <w:rPr>
          <w:rFonts w:ascii="Times New Roman" w:hAnsi="Times New Roman" w:cs="Times New Roman"/>
          <w:sz w:val="24"/>
          <w:szCs w:val="24"/>
        </w:rPr>
      </w:pP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Для участия в подпрограмме в планируемом году молодая семья подает в уполномоченный отдел в период с 1 января по 1 августа года, предшествующего планируемому году, следующие документы:</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1) заявление по форме, установленной Правительством Московской области в двух экземплярах;</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2) копии документов, удостоверяющих личность каждого члена семьи (паспорт или иной документ, его заменяющий);</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3) копию свидетельства о браке (расторжении брака);</w:t>
      </w:r>
    </w:p>
    <w:p w:rsidR="002E23E3" w:rsidRPr="002E23E3" w:rsidRDefault="002E23E3" w:rsidP="004F3A8A">
      <w:pPr>
        <w:pStyle w:val="ConsPlusNormal"/>
        <w:ind w:firstLine="709"/>
        <w:jc w:val="both"/>
        <w:rPr>
          <w:rFonts w:ascii="Times New Roman" w:hAnsi="Times New Roman" w:cs="Times New Roman"/>
          <w:sz w:val="24"/>
          <w:szCs w:val="24"/>
        </w:rPr>
      </w:pPr>
      <w:bookmarkStart w:id="11" w:name="P1641"/>
      <w:bookmarkEnd w:id="11"/>
      <w:r w:rsidRPr="002E23E3">
        <w:rPr>
          <w:rFonts w:ascii="Times New Roman" w:hAnsi="Times New Roman" w:cs="Times New Roman"/>
          <w:sz w:val="24"/>
          <w:szCs w:val="24"/>
        </w:rPr>
        <w:t>4) постановление, подтверждающее признание молодой семьи нуждающейся в жилом помещении, выданное уполномоченным отделом, или копию свидетельства о государственной регистрации права собственности на жилое помещение, приобретенное (построенное) с использованием средств ипотечного жилищного кредита (займа) (при незавершенном строительстве объекта индивидуального жилищного строительства представляются документы на строительство), и постановление, подтверждающее признание молодой семьи нуждающейся в жилом помещении на момент заключения кредитного договора (договора займа);</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5) решение, утвержденное главой города Пущино, о признании молодой семьи имеющей достаточные доходы либо иные денежные средства для оплаты расчетной (средней) стоимости жилья в части, превышающей размер предоставляемой социальной выплаты, либо копию кредитного договора (договора займа), заключенного в период с 1 января 2006 года по 31.12.2010 включительно, и справку кредитора (заимодавца) о сумме остатка основного долга и сумме задолженности по выплате процентов за пользование ипотечным жилищным кредитом (займом) для молодых семей, указанных во второй части </w:t>
      </w:r>
      <w:hyperlink w:anchor="P1641" w:history="1">
        <w:r w:rsidRPr="002E23E3">
          <w:rPr>
            <w:rFonts w:ascii="Times New Roman" w:hAnsi="Times New Roman" w:cs="Times New Roman"/>
            <w:sz w:val="24"/>
            <w:szCs w:val="24"/>
          </w:rPr>
          <w:t>пункта 4</w:t>
        </w:r>
      </w:hyperlink>
      <w:r w:rsidRPr="002E23E3">
        <w:rPr>
          <w:rFonts w:ascii="Times New Roman" w:hAnsi="Times New Roman" w:cs="Times New Roman"/>
          <w:sz w:val="24"/>
          <w:szCs w:val="24"/>
        </w:rPr>
        <w:t xml:space="preserve"> настоящего раздела;</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6) выписку из домовой книги и копию финансового лицевого счета;</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7) </w:t>
      </w:r>
      <w:hyperlink r:id="rId18" w:history="1">
        <w:r w:rsidRPr="002E23E3">
          <w:rPr>
            <w:rFonts w:ascii="Times New Roman" w:hAnsi="Times New Roman" w:cs="Times New Roman"/>
            <w:sz w:val="24"/>
            <w:szCs w:val="24"/>
          </w:rPr>
          <w:t>согласие</w:t>
        </w:r>
      </w:hyperlink>
      <w:r w:rsidRPr="002E23E3">
        <w:rPr>
          <w:rFonts w:ascii="Times New Roman" w:hAnsi="Times New Roman" w:cs="Times New Roman"/>
          <w:sz w:val="24"/>
          <w:szCs w:val="24"/>
        </w:rPr>
        <w:t xml:space="preserve"> совершеннолетних членов молодой семьи на обработку органами местного самоуправления, центральными исполнительными органами государственной власти Московской области, федеральными органами власти персональных данных о членах молодой семьи по форме, установленной Правилами подпрограммы Московской области.</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Копии документов заверяются в нотариальном порядке либо представляются с подлинниками для сверки уполномоченным отделом.</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От имени молодой семьи документы могут быть поданы одним из ее членов либо иным уполномоченным ими лицом при наличии надлежащим образом оформленных полномочий.</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Постановление администрации города Пущино о признании либо отказе в признании молодой семьи участником федеральной </w:t>
      </w:r>
      <w:hyperlink r:id="rId19" w:history="1">
        <w:r w:rsidRPr="002E23E3">
          <w:rPr>
            <w:rFonts w:ascii="Times New Roman" w:hAnsi="Times New Roman" w:cs="Times New Roman"/>
            <w:sz w:val="24"/>
            <w:szCs w:val="24"/>
          </w:rPr>
          <w:t>подпрограммы</w:t>
        </w:r>
      </w:hyperlink>
      <w:r w:rsidRPr="002E23E3">
        <w:rPr>
          <w:rFonts w:ascii="Times New Roman" w:hAnsi="Times New Roman" w:cs="Times New Roman"/>
          <w:sz w:val="24"/>
          <w:szCs w:val="24"/>
        </w:rPr>
        <w:t xml:space="preserve"> и программы принимается в течение 10 рабочих дней с даты представления заявления и документов и доводится до сведения молодой семьи в письменном виде в течение 5 рабочих дней с даты принятия постановления.</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Основаниями для отказа в признании молодой семьи участником федеральной </w:t>
      </w:r>
      <w:hyperlink r:id="rId20" w:history="1">
        <w:r w:rsidRPr="002E23E3">
          <w:rPr>
            <w:rFonts w:ascii="Times New Roman" w:hAnsi="Times New Roman" w:cs="Times New Roman"/>
            <w:sz w:val="24"/>
            <w:szCs w:val="24"/>
          </w:rPr>
          <w:t>программы</w:t>
        </w:r>
      </w:hyperlink>
      <w:r w:rsidRPr="002E23E3">
        <w:rPr>
          <w:rFonts w:ascii="Times New Roman" w:hAnsi="Times New Roman" w:cs="Times New Roman"/>
          <w:sz w:val="24"/>
          <w:szCs w:val="24"/>
        </w:rPr>
        <w:t xml:space="preserve"> и подпрограммы являются:</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несоответствие молодой семьи условиям, указанным в первой части </w:t>
      </w:r>
      <w:hyperlink w:anchor="P1552" w:history="1">
        <w:r w:rsidRPr="002E23E3">
          <w:rPr>
            <w:rFonts w:ascii="Times New Roman" w:hAnsi="Times New Roman" w:cs="Times New Roman"/>
            <w:sz w:val="24"/>
            <w:szCs w:val="24"/>
          </w:rPr>
          <w:t>раздела 5</w:t>
        </w:r>
      </w:hyperlink>
      <w:r w:rsidRPr="002E23E3">
        <w:rPr>
          <w:rFonts w:ascii="Times New Roman" w:hAnsi="Times New Roman" w:cs="Times New Roman"/>
          <w:sz w:val="24"/>
          <w:szCs w:val="24"/>
        </w:rPr>
        <w:t xml:space="preserve"> подпрограммы;</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непредставление или представление не в полном объеме документов, представляемых для участия в подпрограмме в планируемом году;</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недостоверность сведений, содержащихся в представленных документах;</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ранее реализованное членами молодой семьи право на улучшение жилищных условий с использованием социальной выплаты или иной формы государственной поддержки за счет средств бюджетов всех уровней.</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Уполномоченный отдел до 1 сентября года, предшествующего планируемому, формирует и утверждает список молодых семей - участников подпрограммы, изъявивших желание получить социальную выплату в планируемом году, в порядке, установленном Правительством Московской области, с учетом средств бюджета городского округа, планируемых выделить на финансирование подпрограммы на соответствующий финансовый год, и представляет государственному заказчику </w:t>
      </w:r>
      <w:hyperlink r:id="rId21" w:history="1">
        <w:r w:rsidRPr="002E23E3">
          <w:rPr>
            <w:rFonts w:ascii="Times New Roman" w:hAnsi="Times New Roman" w:cs="Times New Roman"/>
            <w:sz w:val="24"/>
            <w:szCs w:val="24"/>
          </w:rPr>
          <w:t>подпрограммы</w:t>
        </w:r>
      </w:hyperlink>
      <w:r w:rsidRPr="002E23E3">
        <w:rPr>
          <w:rFonts w:ascii="Times New Roman" w:hAnsi="Times New Roman" w:cs="Times New Roman"/>
          <w:sz w:val="24"/>
          <w:szCs w:val="24"/>
        </w:rPr>
        <w:t xml:space="preserve"> Московской области в установленные им сроки.</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В первую очередь в указанные списки включаются молодые семьи - участники подпрограммы, поставленные на учет в качестве нуждающихся в жилых помещениях до 1 марта 2005 года, а также молодые семьи, имеющие 3 и более детей.</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Списки молодых семей - претендентов на получение социальной выплаты в планируемом году утверждает государственный заказчик </w:t>
      </w:r>
      <w:hyperlink r:id="rId22" w:history="1">
        <w:r w:rsidRPr="002E23E3">
          <w:rPr>
            <w:rFonts w:ascii="Times New Roman" w:hAnsi="Times New Roman" w:cs="Times New Roman"/>
            <w:sz w:val="24"/>
            <w:szCs w:val="24"/>
          </w:rPr>
          <w:t>подпрограммы</w:t>
        </w:r>
      </w:hyperlink>
      <w:r w:rsidRPr="002E23E3">
        <w:rPr>
          <w:rFonts w:ascii="Times New Roman" w:hAnsi="Times New Roman" w:cs="Times New Roman"/>
          <w:sz w:val="24"/>
          <w:szCs w:val="24"/>
        </w:rPr>
        <w:t xml:space="preserve"> Московской области с учетом объема средств, предоставляемых из федерального бюджета, бюджета Московской области и бюджета городского округа Пущино на соответствующий финансовый год.</w:t>
      </w:r>
    </w:p>
    <w:p w:rsidR="002E23E3" w:rsidRPr="002E23E3" w:rsidRDefault="002E23E3" w:rsidP="004F3A8A">
      <w:pPr>
        <w:pStyle w:val="ConsPlusNormal"/>
        <w:ind w:firstLine="709"/>
        <w:jc w:val="both"/>
        <w:rPr>
          <w:rFonts w:ascii="Times New Roman" w:hAnsi="Times New Roman" w:cs="Times New Roman"/>
          <w:sz w:val="24"/>
          <w:szCs w:val="24"/>
        </w:rPr>
      </w:pPr>
    </w:p>
    <w:p w:rsidR="002E23E3" w:rsidRPr="002E23E3" w:rsidRDefault="002E23E3" w:rsidP="004F3A8A">
      <w:pPr>
        <w:pStyle w:val="ConsPlusNormal"/>
        <w:ind w:firstLine="709"/>
        <w:jc w:val="center"/>
        <w:outlineLvl w:val="2"/>
        <w:rPr>
          <w:rFonts w:ascii="Times New Roman" w:hAnsi="Times New Roman" w:cs="Times New Roman"/>
          <w:sz w:val="24"/>
          <w:szCs w:val="24"/>
        </w:rPr>
      </w:pPr>
      <w:r w:rsidRPr="002E23E3">
        <w:rPr>
          <w:rFonts w:ascii="Times New Roman" w:hAnsi="Times New Roman" w:cs="Times New Roman"/>
          <w:sz w:val="24"/>
          <w:szCs w:val="24"/>
        </w:rPr>
        <w:t>9. Контроль и отчетность при реализации программы</w:t>
      </w:r>
    </w:p>
    <w:p w:rsidR="002E23E3" w:rsidRPr="002E23E3" w:rsidRDefault="002E23E3" w:rsidP="004F3A8A">
      <w:pPr>
        <w:pStyle w:val="ConsPlusNormal"/>
        <w:ind w:firstLine="709"/>
        <w:jc w:val="both"/>
        <w:rPr>
          <w:rFonts w:ascii="Times New Roman" w:hAnsi="Times New Roman" w:cs="Times New Roman"/>
          <w:sz w:val="24"/>
          <w:szCs w:val="24"/>
        </w:rPr>
      </w:pP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Отчетность по реализации подпрограммы осуществляется в соответствии с требованиями, установленными государственным заказчиком </w:t>
      </w:r>
      <w:hyperlink r:id="rId23" w:history="1">
        <w:r w:rsidRPr="002E23E3">
          <w:rPr>
            <w:rFonts w:ascii="Times New Roman" w:hAnsi="Times New Roman" w:cs="Times New Roman"/>
            <w:sz w:val="24"/>
            <w:szCs w:val="24"/>
          </w:rPr>
          <w:t>подпрограммы</w:t>
        </w:r>
      </w:hyperlink>
      <w:r w:rsidRPr="002E23E3">
        <w:rPr>
          <w:rFonts w:ascii="Times New Roman" w:hAnsi="Times New Roman" w:cs="Times New Roman"/>
          <w:sz w:val="24"/>
          <w:szCs w:val="24"/>
        </w:rPr>
        <w:t xml:space="preserve"> Московской области и Порядком разработки и реализации муниципальных программ городского округа Пущино Московской области (далее - Порядок).</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Контроль за выполнением мероприятий, направленных на реализацию подпрограммы, осуществляется заместителем главы администрации города Пущино.</w:t>
      </w:r>
    </w:p>
    <w:p w:rsidR="002E23E3" w:rsidRPr="002E23E3" w:rsidRDefault="002E23E3" w:rsidP="004F3A8A">
      <w:pPr>
        <w:pStyle w:val="ConsPlusNormal"/>
        <w:ind w:firstLine="709"/>
        <w:jc w:val="both"/>
        <w:rPr>
          <w:rFonts w:ascii="Times New Roman" w:hAnsi="Times New Roman" w:cs="Times New Roman"/>
          <w:sz w:val="24"/>
          <w:szCs w:val="24"/>
        </w:rPr>
      </w:pPr>
    </w:p>
    <w:p w:rsidR="002E23E3" w:rsidRPr="002E23E3" w:rsidRDefault="002E23E3" w:rsidP="004F3A8A">
      <w:pPr>
        <w:pStyle w:val="ConsPlusNormal"/>
        <w:ind w:firstLine="709"/>
        <w:jc w:val="center"/>
        <w:outlineLvl w:val="2"/>
        <w:rPr>
          <w:rFonts w:ascii="Times New Roman" w:hAnsi="Times New Roman" w:cs="Times New Roman"/>
          <w:sz w:val="24"/>
          <w:szCs w:val="24"/>
        </w:rPr>
      </w:pPr>
      <w:r w:rsidRPr="002E23E3">
        <w:rPr>
          <w:rFonts w:ascii="Times New Roman" w:hAnsi="Times New Roman" w:cs="Times New Roman"/>
          <w:sz w:val="24"/>
          <w:szCs w:val="24"/>
        </w:rPr>
        <w:t>10. Мероприятия программы и оценка социально-экономической</w:t>
      </w:r>
    </w:p>
    <w:p w:rsidR="002E23E3" w:rsidRPr="002E23E3" w:rsidRDefault="002E23E3" w:rsidP="004F3A8A">
      <w:pPr>
        <w:pStyle w:val="ConsPlusNormal"/>
        <w:ind w:firstLine="709"/>
        <w:jc w:val="center"/>
        <w:rPr>
          <w:rFonts w:ascii="Times New Roman" w:hAnsi="Times New Roman" w:cs="Times New Roman"/>
          <w:sz w:val="24"/>
          <w:szCs w:val="24"/>
        </w:rPr>
      </w:pPr>
      <w:r w:rsidRPr="002E23E3">
        <w:rPr>
          <w:rFonts w:ascii="Times New Roman" w:hAnsi="Times New Roman" w:cs="Times New Roman"/>
          <w:sz w:val="24"/>
          <w:szCs w:val="24"/>
        </w:rPr>
        <w:t>эффективности ее реализации</w:t>
      </w:r>
    </w:p>
    <w:p w:rsidR="002E23E3" w:rsidRPr="002E23E3" w:rsidRDefault="002E23E3" w:rsidP="004F3A8A">
      <w:pPr>
        <w:pStyle w:val="ConsPlusNormal"/>
        <w:ind w:firstLine="709"/>
        <w:jc w:val="both"/>
        <w:rPr>
          <w:rFonts w:ascii="Times New Roman" w:hAnsi="Times New Roman" w:cs="Times New Roman"/>
          <w:sz w:val="24"/>
          <w:szCs w:val="24"/>
        </w:rPr>
      </w:pP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Мероприятия подпрограммы осуществляются в соответствии с </w:t>
      </w:r>
      <w:hyperlink w:anchor="P1885" w:history="1">
        <w:r w:rsidRPr="002E23E3">
          <w:rPr>
            <w:rFonts w:ascii="Times New Roman" w:hAnsi="Times New Roman" w:cs="Times New Roman"/>
            <w:sz w:val="24"/>
            <w:szCs w:val="24"/>
          </w:rPr>
          <w:t>приложением</w:t>
        </w:r>
      </w:hyperlink>
      <w:r w:rsidRPr="002E23E3">
        <w:rPr>
          <w:rFonts w:ascii="Times New Roman" w:hAnsi="Times New Roman" w:cs="Times New Roman"/>
          <w:sz w:val="24"/>
          <w:szCs w:val="24"/>
        </w:rPr>
        <w:t xml:space="preserve"> к настоящей подпрограмме (приложение).</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Эффективность реализации подпрограммы и использования выделенных бюджетных средств обеспечивается за счет:</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прозрачности использования бюджетных средств;</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государственного регулирования порядка расчета размера и предоставления социальных выплат;</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адресного предоставления социальных выплат;</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привлечения молодыми семьями собственных, кредитных и заемных средств для приобретения жилого помещения или создания объекта индивидуального жилищного строительства.</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Оценка эффективности реализации подпрограммы будет осуществляться на основе индикатора, которым является количество молодых семей, улучшивших жилищные условия с использованием социальной выплаты.</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Успешное выполнение подпрограммы позволит обеспечить жильем не менее 16 молодых семей, а также позволит обеспечить развитие и закрепление положительных демографических тенденций в обществе, снижение социальной напряженности и развитие системы ипотечного жилищного кредитования.</w:t>
      </w:r>
    </w:p>
    <w:p w:rsidR="002E23E3" w:rsidRPr="002E23E3" w:rsidRDefault="002E23E3"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Оценка эффективности реализации подпрограммы проводится ежегодно, а также по итогам ее завершения в соответствии с Методикой оценки эффективности реализации муниципальных программ, прилагаемой к Порядку.</w:t>
      </w:r>
    </w:p>
    <w:p w:rsidR="002E23E3" w:rsidRPr="002E23E3" w:rsidRDefault="002E23E3" w:rsidP="004F3A8A">
      <w:pPr>
        <w:pStyle w:val="ConsPlusNormal"/>
        <w:ind w:firstLine="709"/>
        <w:jc w:val="both"/>
        <w:rPr>
          <w:rFonts w:ascii="Times New Roman" w:hAnsi="Times New Roman" w:cs="Times New Roman"/>
          <w:sz w:val="24"/>
          <w:szCs w:val="24"/>
        </w:rPr>
      </w:pPr>
    </w:p>
    <w:p w:rsidR="002E23E3" w:rsidRPr="002E23E3" w:rsidRDefault="002E23E3" w:rsidP="002E23E3">
      <w:pPr>
        <w:pStyle w:val="ConsPlusNormal"/>
        <w:jc w:val="both"/>
        <w:rPr>
          <w:rFonts w:ascii="Times New Roman" w:hAnsi="Times New Roman" w:cs="Times New Roman"/>
          <w:sz w:val="24"/>
          <w:szCs w:val="24"/>
        </w:rPr>
        <w:sectPr w:rsidR="002E23E3" w:rsidRPr="002E23E3" w:rsidSect="00807E29">
          <w:pgSz w:w="11905" w:h="16838"/>
          <w:pgMar w:top="1134" w:right="567" w:bottom="1134" w:left="1701" w:header="0" w:footer="0" w:gutter="0"/>
          <w:cols w:space="720"/>
          <w:docGrid w:linePitch="326"/>
        </w:sectPr>
      </w:pPr>
    </w:p>
    <w:p w:rsidR="005E7547" w:rsidRPr="002E23E3" w:rsidRDefault="00B85EDA" w:rsidP="000F641C">
      <w:pPr>
        <w:pStyle w:val="ConsPlusNormal"/>
        <w:ind w:left="11624"/>
        <w:outlineLvl w:val="2"/>
        <w:rPr>
          <w:rFonts w:ascii="Times New Roman" w:hAnsi="Times New Roman" w:cs="Times New Roman"/>
          <w:sz w:val="24"/>
          <w:szCs w:val="24"/>
        </w:rPr>
      </w:pPr>
      <w:r w:rsidRPr="002E23E3">
        <w:rPr>
          <w:rFonts w:ascii="Times New Roman" w:hAnsi="Times New Roman" w:cs="Times New Roman"/>
          <w:sz w:val="24"/>
          <w:szCs w:val="24"/>
        </w:rPr>
        <w:lastRenderedPageBreak/>
        <w:t>Приложение №</w:t>
      </w:r>
      <w:r w:rsidR="00424FAE" w:rsidRPr="002E23E3">
        <w:rPr>
          <w:rFonts w:ascii="Times New Roman" w:hAnsi="Times New Roman" w:cs="Times New Roman"/>
          <w:sz w:val="24"/>
          <w:szCs w:val="24"/>
        </w:rPr>
        <w:t>1</w:t>
      </w:r>
      <w:r w:rsidR="000F641C" w:rsidRPr="002E23E3">
        <w:rPr>
          <w:rFonts w:ascii="Times New Roman" w:hAnsi="Times New Roman" w:cs="Times New Roman"/>
          <w:sz w:val="24"/>
          <w:szCs w:val="24"/>
        </w:rPr>
        <w:t xml:space="preserve"> </w:t>
      </w:r>
    </w:p>
    <w:p w:rsidR="004E3847" w:rsidRPr="002E23E3" w:rsidRDefault="00C663DB" w:rsidP="005E7547">
      <w:pPr>
        <w:pStyle w:val="ConsPlusNormal"/>
        <w:ind w:left="11624"/>
        <w:outlineLvl w:val="2"/>
        <w:rPr>
          <w:rFonts w:ascii="Times New Roman" w:hAnsi="Times New Roman" w:cs="Times New Roman"/>
          <w:sz w:val="24"/>
          <w:szCs w:val="24"/>
        </w:rPr>
      </w:pPr>
      <w:r>
        <w:rPr>
          <w:rFonts w:ascii="Times New Roman" w:hAnsi="Times New Roman" w:cs="Times New Roman"/>
          <w:sz w:val="24"/>
          <w:szCs w:val="24"/>
        </w:rPr>
        <w:t>к подпрограмме</w:t>
      </w:r>
      <w:r w:rsidR="00FF375A">
        <w:rPr>
          <w:rFonts w:ascii="Times New Roman" w:hAnsi="Times New Roman" w:cs="Times New Roman"/>
          <w:sz w:val="24"/>
          <w:szCs w:val="24"/>
        </w:rPr>
        <w:t xml:space="preserve"> «</w:t>
      </w:r>
      <w:r w:rsidR="005E7547" w:rsidRPr="002E23E3">
        <w:rPr>
          <w:rFonts w:ascii="Times New Roman" w:hAnsi="Times New Roman" w:cs="Times New Roman"/>
          <w:sz w:val="24"/>
          <w:szCs w:val="24"/>
        </w:rPr>
        <w:t xml:space="preserve">Обеспечение жильем молодых семей </w:t>
      </w:r>
      <w:r w:rsidR="004E3847" w:rsidRPr="002E23E3">
        <w:rPr>
          <w:rFonts w:ascii="Times New Roman" w:hAnsi="Times New Roman" w:cs="Times New Roman"/>
          <w:sz w:val="24"/>
          <w:szCs w:val="24"/>
        </w:rPr>
        <w:t>городского округа Пущино</w:t>
      </w:r>
    </w:p>
    <w:p w:rsidR="004E3847" w:rsidRPr="002E23E3" w:rsidRDefault="004E3847" w:rsidP="000F641C">
      <w:pPr>
        <w:pStyle w:val="ConsPlusNormal"/>
        <w:ind w:left="11624"/>
        <w:rPr>
          <w:rFonts w:ascii="Times New Roman" w:hAnsi="Times New Roman" w:cs="Times New Roman"/>
          <w:sz w:val="24"/>
          <w:szCs w:val="24"/>
        </w:rPr>
      </w:pPr>
      <w:r w:rsidRPr="002E23E3">
        <w:rPr>
          <w:rFonts w:ascii="Times New Roman" w:hAnsi="Times New Roman" w:cs="Times New Roman"/>
          <w:sz w:val="24"/>
          <w:szCs w:val="24"/>
        </w:rPr>
        <w:t>Московской области</w:t>
      </w:r>
    </w:p>
    <w:p w:rsidR="004E3847" w:rsidRPr="002E23E3" w:rsidRDefault="00FF375A" w:rsidP="000F641C">
      <w:pPr>
        <w:pStyle w:val="ConsPlusNormal"/>
        <w:ind w:left="11624"/>
        <w:rPr>
          <w:rFonts w:ascii="Times New Roman" w:hAnsi="Times New Roman" w:cs="Times New Roman"/>
          <w:sz w:val="24"/>
          <w:szCs w:val="24"/>
        </w:rPr>
      </w:pPr>
      <w:r>
        <w:rPr>
          <w:rFonts w:ascii="Times New Roman" w:hAnsi="Times New Roman" w:cs="Times New Roman"/>
          <w:sz w:val="24"/>
          <w:szCs w:val="24"/>
        </w:rPr>
        <w:t>на 2015-2019 годы»</w:t>
      </w:r>
    </w:p>
    <w:p w:rsidR="004E3847" w:rsidRPr="002E23E3" w:rsidRDefault="004E3847" w:rsidP="004E3847">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ПЛАНИРУЕМЫЕ РЕЗУЛЬТАТЫ</w:t>
      </w:r>
    </w:p>
    <w:p w:rsidR="004E3847" w:rsidRPr="002E23E3" w:rsidRDefault="00FF375A" w:rsidP="004E3847">
      <w:pPr>
        <w:pStyle w:val="ConsPlusNormal"/>
        <w:jc w:val="center"/>
        <w:rPr>
          <w:rFonts w:ascii="Times New Roman" w:hAnsi="Times New Roman" w:cs="Times New Roman"/>
          <w:sz w:val="28"/>
          <w:szCs w:val="28"/>
        </w:rPr>
      </w:pPr>
      <w:r>
        <w:rPr>
          <w:rFonts w:ascii="Times New Roman" w:hAnsi="Times New Roman" w:cs="Times New Roman"/>
          <w:sz w:val="28"/>
          <w:szCs w:val="28"/>
        </w:rPr>
        <w:t>РЕАЛИЗАЦИИ ПОДПРОГРАММЫ «</w:t>
      </w:r>
      <w:r w:rsidR="004E3847" w:rsidRPr="002E23E3">
        <w:rPr>
          <w:rFonts w:ascii="Times New Roman" w:hAnsi="Times New Roman" w:cs="Times New Roman"/>
          <w:sz w:val="28"/>
          <w:szCs w:val="28"/>
        </w:rPr>
        <w:t>ОБЕСПЕЧЕНИЕ ЖИЛЬЕМ МОЛОДЫХ СЕМЕЙ</w:t>
      </w:r>
    </w:p>
    <w:p w:rsidR="004E3847" w:rsidRPr="002E23E3" w:rsidRDefault="004E3847" w:rsidP="004E3847">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ГОРОДСКОГО ОКРУГА ПУЩИНО МОСКОВСКОЙ ОБЛАСТИ НА 2015-2019</w:t>
      </w:r>
    </w:p>
    <w:p w:rsidR="004E3847" w:rsidRPr="002E23E3" w:rsidRDefault="00FF375A" w:rsidP="004E3847">
      <w:pPr>
        <w:pStyle w:val="ConsPlusNormal"/>
        <w:jc w:val="center"/>
        <w:rPr>
          <w:rFonts w:ascii="Times New Roman" w:hAnsi="Times New Roman" w:cs="Times New Roman"/>
          <w:sz w:val="28"/>
          <w:szCs w:val="28"/>
        </w:rPr>
      </w:pPr>
      <w:r>
        <w:rPr>
          <w:rFonts w:ascii="Times New Roman" w:hAnsi="Times New Roman" w:cs="Times New Roman"/>
          <w:sz w:val="28"/>
          <w:szCs w:val="28"/>
        </w:rPr>
        <w:t>ГОДЫ» МУНИЦИПАЛЬНОЙ ПРОГРАММЫ «</w:t>
      </w:r>
      <w:r w:rsidR="004E3847" w:rsidRPr="002E23E3">
        <w:rPr>
          <w:rFonts w:ascii="Times New Roman" w:hAnsi="Times New Roman" w:cs="Times New Roman"/>
          <w:sz w:val="28"/>
          <w:szCs w:val="28"/>
        </w:rPr>
        <w:t>ПРЕДОСТАВЛЕНИЕ ЖИЛЬЯ</w:t>
      </w:r>
    </w:p>
    <w:p w:rsidR="004E3847" w:rsidRPr="002E23E3" w:rsidRDefault="004E3847" w:rsidP="004E3847">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 xml:space="preserve">В ГОРОДСКОМ </w:t>
      </w:r>
      <w:r w:rsidR="00FF375A">
        <w:rPr>
          <w:rFonts w:ascii="Times New Roman" w:hAnsi="Times New Roman" w:cs="Times New Roman"/>
          <w:sz w:val="28"/>
          <w:szCs w:val="28"/>
        </w:rPr>
        <w:t>ОКРУГЕ ПУЩИНО НА 2015-2019 ГОДЫ»</w:t>
      </w:r>
    </w:p>
    <w:p w:rsidR="004E3847" w:rsidRPr="002E23E3" w:rsidRDefault="004E3847" w:rsidP="004E3847">
      <w:pPr>
        <w:pStyle w:val="ConsPlusNormal"/>
        <w:jc w:val="center"/>
        <w:rPr>
          <w:rFonts w:ascii="Times New Roman" w:hAnsi="Times New Roman" w:cs="Times New Roman"/>
          <w:sz w:val="24"/>
          <w:szCs w:val="24"/>
        </w:rPr>
      </w:pPr>
    </w:p>
    <w:p w:rsidR="004E3847" w:rsidRPr="002E23E3" w:rsidRDefault="004E3847" w:rsidP="004E3847">
      <w:pPr>
        <w:pStyle w:val="ConsPlusNormal"/>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48"/>
        <w:gridCol w:w="1918"/>
        <w:gridCol w:w="1267"/>
        <w:gridCol w:w="1207"/>
        <w:gridCol w:w="1968"/>
        <w:gridCol w:w="1281"/>
        <w:gridCol w:w="1733"/>
        <w:gridCol w:w="1105"/>
        <w:gridCol w:w="969"/>
        <w:gridCol w:w="969"/>
        <w:gridCol w:w="1108"/>
        <w:gridCol w:w="1549"/>
      </w:tblGrid>
      <w:tr w:rsidR="004E3847" w:rsidRPr="002E23E3" w:rsidTr="004E3847">
        <w:tc>
          <w:tcPr>
            <w:tcW w:w="144" w:type="pct"/>
            <w:vMerge w:val="restar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N п/п</w:t>
            </w:r>
          </w:p>
        </w:tc>
        <w:tc>
          <w:tcPr>
            <w:tcW w:w="618" w:type="pct"/>
            <w:vMerge w:val="restar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Задачи, направленные на достижение цели</w:t>
            </w:r>
          </w:p>
        </w:tc>
        <w:tc>
          <w:tcPr>
            <w:tcW w:w="797" w:type="pct"/>
            <w:gridSpan w:val="2"/>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Планируемый объем финансирования на решение данной задачи (тыс. руб.)</w:t>
            </w:r>
          </w:p>
        </w:tc>
        <w:tc>
          <w:tcPr>
            <w:tcW w:w="634" w:type="pct"/>
            <w:vMerge w:val="restar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Количественные и/или качественные целевые показатели, характеризующие достижение целей и решение задач</w:t>
            </w:r>
          </w:p>
        </w:tc>
        <w:tc>
          <w:tcPr>
            <w:tcW w:w="413" w:type="pct"/>
            <w:vMerge w:val="restar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Единица измерения</w:t>
            </w:r>
          </w:p>
        </w:tc>
        <w:tc>
          <w:tcPr>
            <w:tcW w:w="558" w:type="pct"/>
            <w:vMerge w:val="restar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Базовое значение показателя (на начало реализации подпрограммы)</w:t>
            </w:r>
          </w:p>
        </w:tc>
        <w:tc>
          <w:tcPr>
            <w:tcW w:w="1836" w:type="pct"/>
            <w:gridSpan w:val="5"/>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Планируемое значение показателя по годам реализации</w:t>
            </w:r>
          </w:p>
        </w:tc>
      </w:tr>
      <w:tr w:rsidR="004E3847" w:rsidRPr="002E23E3" w:rsidTr="004E3847">
        <w:tc>
          <w:tcPr>
            <w:tcW w:w="144" w:type="pct"/>
            <w:vMerge/>
          </w:tcPr>
          <w:p w:rsidR="004E3847" w:rsidRPr="002E23E3" w:rsidRDefault="004E3847" w:rsidP="004E3847">
            <w:pPr>
              <w:jc w:val="both"/>
            </w:pPr>
          </w:p>
        </w:tc>
        <w:tc>
          <w:tcPr>
            <w:tcW w:w="618" w:type="pct"/>
            <w:vMerge/>
          </w:tcPr>
          <w:p w:rsidR="004E3847" w:rsidRPr="002E23E3" w:rsidRDefault="004E3847" w:rsidP="004E3847">
            <w:pPr>
              <w:jc w:val="both"/>
            </w:pPr>
          </w:p>
        </w:tc>
        <w:tc>
          <w:tcPr>
            <w:tcW w:w="408"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Бюджет городского округа Пущино</w:t>
            </w:r>
          </w:p>
        </w:tc>
        <w:tc>
          <w:tcPr>
            <w:tcW w:w="389"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Другие источники</w:t>
            </w:r>
          </w:p>
        </w:tc>
        <w:tc>
          <w:tcPr>
            <w:tcW w:w="634" w:type="pct"/>
            <w:vMerge/>
          </w:tcPr>
          <w:p w:rsidR="004E3847" w:rsidRPr="002E23E3" w:rsidRDefault="004E3847" w:rsidP="004E3847">
            <w:pPr>
              <w:jc w:val="both"/>
            </w:pPr>
          </w:p>
        </w:tc>
        <w:tc>
          <w:tcPr>
            <w:tcW w:w="413" w:type="pct"/>
            <w:vMerge/>
          </w:tcPr>
          <w:p w:rsidR="004E3847" w:rsidRPr="002E23E3" w:rsidRDefault="004E3847" w:rsidP="004E3847">
            <w:pPr>
              <w:jc w:val="both"/>
            </w:pPr>
          </w:p>
        </w:tc>
        <w:tc>
          <w:tcPr>
            <w:tcW w:w="558" w:type="pct"/>
            <w:vMerge/>
          </w:tcPr>
          <w:p w:rsidR="004E3847" w:rsidRPr="002E23E3" w:rsidRDefault="004E3847" w:rsidP="004E3847">
            <w:pPr>
              <w:jc w:val="both"/>
            </w:pPr>
          </w:p>
        </w:tc>
        <w:tc>
          <w:tcPr>
            <w:tcW w:w="356"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2015 г.</w:t>
            </w:r>
          </w:p>
        </w:tc>
        <w:tc>
          <w:tcPr>
            <w:tcW w:w="312"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2016 г.</w:t>
            </w:r>
          </w:p>
        </w:tc>
        <w:tc>
          <w:tcPr>
            <w:tcW w:w="312"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2017 г.</w:t>
            </w:r>
          </w:p>
        </w:tc>
        <w:tc>
          <w:tcPr>
            <w:tcW w:w="357"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2018 г.</w:t>
            </w:r>
          </w:p>
        </w:tc>
        <w:tc>
          <w:tcPr>
            <w:tcW w:w="499"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2019 г.</w:t>
            </w:r>
          </w:p>
        </w:tc>
      </w:tr>
      <w:tr w:rsidR="004E3847" w:rsidRPr="002E23E3" w:rsidTr="004E3847">
        <w:trPr>
          <w:trHeight w:val="1576"/>
        </w:trPr>
        <w:tc>
          <w:tcPr>
            <w:tcW w:w="144" w:type="pct"/>
            <w:vMerge w:val="restar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1.</w:t>
            </w:r>
          </w:p>
        </w:tc>
        <w:tc>
          <w:tcPr>
            <w:tcW w:w="618" w:type="pct"/>
            <w:vMerge w:val="restar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Задача 1. Предоставление молодым семьям социальных выплат на приобретение жилого помещения или строительство индивидуального  жилого дома</w:t>
            </w:r>
          </w:p>
        </w:tc>
        <w:tc>
          <w:tcPr>
            <w:tcW w:w="408" w:type="pct"/>
            <w:vMerge w:val="restar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w:t>
            </w:r>
          </w:p>
        </w:tc>
        <w:tc>
          <w:tcPr>
            <w:tcW w:w="389" w:type="pct"/>
            <w:vMerge w:val="restar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w:t>
            </w:r>
          </w:p>
        </w:tc>
        <w:tc>
          <w:tcPr>
            <w:tcW w:w="634"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Показатель 1. Количество  семей стоящих на очереди на улучшение жилищных условий</w:t>
            </w:r>
          </w:p>
        </w:tc>
        <w:tc>
          <w:tcPr>
            <w:tcW w:w="413"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количество</w:t>
            </w:r>
          </w:p>
        </w:tc>
        <w:tc>
          <w:tcPr>
            <w:tcW w:w="558"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1</w:t>
            </w:r>
          </w:p>
        </w:tc>
        <w:tc>
          <w:tcPr>
            <w:tcW w:w="356"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1</w:t>
            </w:r>
          </w:p>
        </w:tc>
        <w:tc>
          <w:tcPr>
            <w:tcW w:w="312" w:type="pct"/>
          </w:tcPr>
          <w:p w:rsidR="004E3847" w:rsidRPr="002E23E3" w:rsidRDefault="004E3847" w:rsidP="004E3847">
            <w:pPr>
              <w:pStyle w:val="ConsPlusNormal"/>
              <w:jc w:val="both"/>
              <w:rPr>
                <w:rFonts w:ascii="Times New Roman" w:hAnsi="Times New Roman" w:cs="Times New Roman"/>
                <w:sz w:val="24"/>
                <w:szCs w:val="24"/>
              </w:rPr>
            </w:pPr>
          </w:p>
        </w:tc>
        <w:tc>
          <w:tcPr>
            <w:tcW w:w="312"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c>
          <w:tcPr>
            <w:tcW w:w="357"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c>
          <w:tcPr>
            <w:tcW w:w="499"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r>
      <w:tr w:rsidR="004E3847" w:rsidRPr="002E23E3" w:rsidTr="004E3847">
        <w:trPr>
          <w:trHeight w:val="642"/>
        </w:trPr>
        <w:tc>
          <w:tcPr>
            <w:tcW w:w="144" w:type="pct"/>
            <w:vMerge/>
          </w:tcPr>
          <w:p w:rsidR="004E3847" w:rsidRPr="002E23E3" w:rsidRDefault="004E3847" w:rsidP="004E3847">
            <w:pPr>
              <w:pStyle w:val="ConsPlusNormal"/>
              <w:jc w:val="both"/>
              <w:rPr>
                <w:rFonts w:ascii="Times New Roman" w:hAnsi="Times New Roman" w:cs="Times New Roman"/>
                <w:sz w:val="24"/>
                <w:szCs w:val="24"/>
              </w:rPr>
            </w:pPr>
          </w:p>
        </w:tc>
        <w:tc>
          <w:tcPr>
            <w:tcW w:w="618" w:type="pct"/>
            <w:vMerge/>
          </w:tcPr>
          <w:p w:rsidR="004E3847" w:rsidRPr="002E23E3" w:rsidRDefault="004E3847" w:rsidP="004E3847">
            <w:pPr>
              <w:pStyle w:val="ConsPlusNormal"/>
              <w:jc w:val="both"/>
              <w:rPr>
                <w:rFonts w:ascii="Times New Roman" w:hAnsi="Times New Roman" w:cs="Times New Roman"/>
                <w:sz w:val="24"/>
                <w:szCs w:val="24"/>
              </w:rPr>
            </w:pPr>
          </w:p>
        </w:tc>
        <w:tc>
          <w:tcPr>
            <w:tcW w:w="408" w:type="pct"/>
            <w:vMerge/>
          </w:tcPr>
          <w:p w:rsidR="004E3847" w:rsidRPr="002E23E3" w:rsidRDefault="004E3847" w:rsidP="004E3847">
            <w:pPr>
              <w:pStyle w:val="ConsPlusNormal"/>
              <w:jc w:val="both"/>
              <w:rPr>
                <w:rFonts w:ascii="Times New Roman" w:hAnsi="Times New Roman" w:cs="Times New Roman"/>
                <w:sz w:val="24"/>
                <w:szCs w:val="24"/>
              </w:rPr>
            </w:pPr>
          </w:p>
        </w:tc>
        <w:tc>
          <w:tcPr>
            <w:tcW w:w="389" w:type="pct"/>
            <w:vMerge/>
          </w:tcPr>
          <w:p w:rsidR="004E3847" w:rsidRPr="002E23E3" w:rsidRDefault="004E3847" w:rsidP="004E3847">
            <w:pPr>
              <w:pStyle w:val="ConsPlusNormal"/>
              <w:jc w:val="both"/>
              <w:rPr>
                <w:rFonts w:ascii="Times New Roman" w:hAnsi="Times New Roman" w:cs="Times New Roman"/>
                <w:sz w:val="24"/>
                <w:szCs w:val="24"/>
              </w:rPr>
            </w:pPr>
          </w:p>
        </w:tc>
        <w:tc>
          <w:tcPr>
            <w:tcW w:w="634"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 xml:space="preserve">Показатель 2. </w:t>
            </w:r>
          </w:p>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 xml:space="preserve">Кол-о свидетельств о праве на получение </w:t>
            </w:r>
            <w:r w:rsidRPr="002E23E3">
              <w:rPr>
                <w:rFonts w:ascii="Times New Roman" w:hAnsi="Times New Roman" w:cs="Times New Roman"/>
                <w:sz w:val="24"/>
                <w:szCs w:val="24"/>
              </w:rPr>
              <w:lastRenderedPageBreak/>
              <w:t xml:space="preserve">социальной выплаты на приобретение (строительство) жилых помещений, выданных молодым семьям </w:t>
            </w:r>
            <w:proofErr w:type="gramStart"/>
            <w:r w:rsidRPr="002E23E3">
              <w:rPr>
                <w:rFonts w:ascii="Times New Roman" w:hAnsi="Times New Roman" w:cs="Times New Roman"/>
                <w:sz w:val="24"/>
                <w:szCs w:val="24"/>
              </w:rPr>
              <w:t xml:space="preserve">( </w:t>
            </w:r>
            <w:proofErr w:type="gramEnd"/>
            <w:r w:rsidRPr="002E23E3">
              <w:rPr>
                <w:rFonts w:ascii="Times New Roman" w:hAnsi="Times New Roman" w:cs="Times New Roman"/>
                <w:sz w:val="24"/>
                <w:szCs w:val="24"/>
              </w:rPr>
              <w:t xml:space="preserve">в </w:t>
            </w:r>
            <w:proofErr w:type="spellStart"/>
            <w:r w:rsidRPr="002E23E3">
              <w:rPr>
                <w:rFonts w:ascii="Times New Roman" w:hAnsi="Times New Roman" w:cs="Times New Roman"/>
                <w:sz w:val="24"/>
                <w:szCs w:val="24"/>
              </w:rPr>
              <w:t>т.ч</w:t>
            </w:r>
            <w:proofErr w:type="spellEnd"/>
            <w:r w:rsidRPr="002E23E3">
              <w:rPr>
                <w:rFonts w:ascii="Times New Roman" w:hAnsi="Times New Roman" w:cs="Times New Roman"/>
                <w:sz w:val="24"/>
                <w:szCs w:val="24"/>
              </w:rPr>
              <w:t>. на погашение ипотечного жилищного кредита)</w:t>
            </w:r>
          </w:p>
        </w:tc>
        <w:tc>
          <w:tcPr>
            <w:tcW w:w="413"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lastRenderedPageBreak/>
              <w:t>количество</w:t>
            </w:r>
          </w:p>
        </w:tc>
        <w:tc>
          <w:tcPr>
            <w:tcW w:w="558"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1</w:t>
            </w:r>
          </w:p>
        </w:tc>
        <w:tc>
          <w:tcPr>
            <w:tcW w:w="356"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1</w:t>
            </w:r>
          </w:p>
        </w:tc>
        <w:tc>
          <w:tcPr>
            <w:tcW w:w="312"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c>
          <w:tcPr>
            <w:tcW w:w="312"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c>
          <w:tcPr>
            <w:tcW w:w="357"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c>
          <w:tcPr>
            <w:tcW w:w="499"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r>
      <w:tr w:rsidR="004E3847" w:rsidRPr="002E23E3" w:rsidTr="004E3847">
        <w:trPr>
          <w:trHeight w:val="503"/>
        </w:trPr>
        <w:tc>
          <w:tcPr>
            <w:tcW w:w="144" w:type="pct"/>
            <w:vMerge/>
          </w:tcPr>
          <w:p w:rsidR="004E3847" w:rsidRPr="002E23E3" w:rsidRDefault="004E3847" w:rsidP="004E3847">
            <w:pPr>
              <w:pStyle w:val="ConsPlusNormal"/>
              <w:jc w:val="both"/>
              <w:rPr>
                <w:rFonts w:ascii="Times New Roman" w:hAnsi="Times New Roman" w:cs="Times New Roman"/>
                <w:sz w:val="24"/>
                <w:szCs w:val="24"/>
              </w:rPr>
            </w:pPr>
          </w:p>
        </w:tc>
        <w:tc>
          <w:tcPr>
            <w:tcW w:w="618" w:type="pct"/>
            <w:vMerge/>
          </w:tcPr>
          <w:p w:rsidR="004E3847" w:rsidRPr="002E23E3" w:rsidRDefault="004E3847" w:rsidP="004E3847">
            <w:pPr>
              <w:pStyle w:val="ConsPlusNormal"/>
              <w:jc w:val="both"/>
              <w:rPr>
                <w:rFonts w:ascii="Times New Roman" w:hAnsi="Times New Roman" w:cs="Times New Roman"/>
                <w:sz w:val="24"/>
                <w:szCs w:val="24"/>
              </w:rPr>
            </w:pPr>
          </w:p>
        </w:tc>
        <w:tc>
          <w:tcPr>
            <w:tcW w:w="408" w:type="pct"/>
            <w:vMerge/>
          </w:tcPr>
          <w:p w:rsidR="004E3847" w:rsidRPr="002E23E3" w:rsidRDefault="004E3847" w:rsidP="004E3847">
            <w:pPr>
              <w:pStyle w:val="ConsPlusNormal"/>
              <w:jc w:val="both"/>
              <w:rPr>
                <w:rFonts w:ascii="Times New Roman" w:hAnsi="Times New Roman" w:cs="Times New Roman"/>
                <w:sz w:val="24"/>
                <w:szCs w:val="24"/>
              </w:rPr>
            </w:pPr>
          </w:p>
        </w:tc>
        <w:tc>
          <w:tcPr>
            <w:tcW w:w="389" w:type="pct"/>
            <w:vMerge/>
          </w:tcPr>
          <w:p w:rsidR="004E3847" w:rsidRPr="002E23E3" w:rsidRDefault="004E3847" w:rsidP="004E3847">
            <w:pPr>
              <w:pStyle w:val="ConsPlusNormal"/>
              <w:jc w:val="both"/>
              <w:rPr>
                <w:rFonts w:ascii="Times New Roman" w:hAnsi="Times New Roman" w:cs="Times New Roman"/>
                <w:sz w:val="24"/>
                <w:szCs w:val="24"/>
              </w:rPr>
            </w:pPr>
          </w:p>
        </w:tc>
        <w:tc>
          <w:tcPr>
            <w:tcW w:w="634"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Показатель3.</w:t>
            </w:r>
          </w:p>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Доля молодых семей, улучшивших жилищные условия</w:t>
            </w:r>
          </w:p>
        </w:tc>
        <w:tc>
          <w:tcPr>
            <w:tcW w:w="413"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w:t>
            </w:r>
          </w:p>
        </w:tc>
        <w:tc>
          <w:tcPr>
            <w:tcW w:w="558"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100</w:t>
            </w:r>
          </w:p>
        </w:tc>
        <w:tc>
          <w:tcPr>
            <w:tcW w:w="356"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100</w:t>
            </w:r>
          </w:p>
        </w:tc>
        <w:tc>
          <w:tcPr>
            <w:tcW w:w="312"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c>
          <w:tcPr>
            <w:tcW w:w="312"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c>
          <w:tcPr>
            <w:tcW w:w="357"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c>
          <w:tcPr>
            <w:tcW w:w="499"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0</w:t>
            </w:r>
          </w:p>
        </w:tc>
      </w:tr>
      <w:tr w:rsidR="004E3847" w:rsidRPr="002E23E3" w:rsidTr="004E3847">
        <w:trPr>
          <w:trHeight w:val="1316"/>
        </w:trPr>
        <w:tc>
          <w:tcPr>
            <w:tcW w:w="144" w:type="pct"/>
            <w:vMerge/>
          </w:tcPr>
          <w:p w:rsidR="004E3847" w:rsidRPr="002E23E3" w:rsidRDefault="004E3847" w:rsidP="004E3847">
            <w:pPr>
              <w:pStyle w:val="ConsPlusNormal"/>
              <w:jc w:val="both"/>
              <w:rPr>
                <w:rFonts w:ascii="Times New Roman" w:hAnsi="Times New Roman" w:cs="Times New Roman"/>
                <w:sz w:val="24"/>
                <w:szCs w:val="24"/>
              </w:rPr>
            </w:pPr>
          </w:p>
        </w:tc>
        <w:tc>
          <w:tcPr>
            <w:tcW w:w="618" w:type="pct"/>
            <w:vMerge/>
          </w:tcPr>
          <w:p w:rsidR="004E3847" w:rsidRPr="002E23E3" w:rsidRDefault="004E3847" w:rsidP="004E3847">
            <w:pPr>
              <w:pStyle w:val="ConsPlusNormal"/>
              <w:jc w:val="both"/>
              <w:rPr>
                <w:rFonts w:ascii="Times New Roman" w:hAnsi="Times New Roman" w:cs="Times New Roman"/>
                <w:sz w:val="24"/>
                <w:szCs w:val="24"/>
              </w:rPr>
            </w:pPr>
          </w:p>
        </w:tc>
        <w:tc>
          <w:tcPr>
            <w:tcW w:w="408" w:type="pct"/>
            <w:vMerge/>
          </w:tcPr>
          <w:p w:rsidR="004E3847" w:rsidRPr="002E23E3" w:rsidRDefault="004E3847" w:rsidP="004E3847">
            <w:pPr>
              <w:pStyle w:val="ConsPlusNormal"/>
              <w:jc w:val="both"/>
              <w:rPr>
                <w:rFonts w:ascii="Times New Roman" w:hAnsi="Times New Roman" w:cs="Times New Roman"/>
                <w:sz w:val="24"/>
                <w:szCs w:val="24"/>
              </w:rPr>
            </w:pPr>
          </w:p>
        </w:tc>
        <w:tc>
          <w:tcPr>
            <w:tcW w:w="389" w:type="pct"/>
            <w:vMerge/>
          </w:tcPr>
          <w:p w:rsidR="004E3847" w:rsidRPr="002E23E3" w:rsidRDefault="004E3847" w:rsidP="004E3847">
            <w:pPr>
              <w:pStyle w:val="ConsPlusNormal"/>
              <w:jc w:val="both"/>
              <w:rPr>
                <w:rFonts w:ascii="Times New Roman" w:hAnsi="Times New Roman" w:cs="Times New Roman"/>
                <w:sz w:val="24"/>
                <w:szCs w:val="24"/>
              </w:rPr>
            </w:pPr>
          </w:p>
        </w:tc>
        <w:tc>
          <w:tcPr>
            <w:tcW w:w="634"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 xml:space="preserve">Показатель 4. </w:t>
            </w:r>
          </w:p>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Средняя стоимость одного квадратного метра общей площади жилья</w:t>
            </w:r>
          </w:p>
          <w:p w:rsidR="004E3847" w:rsidRPr="002E23E3" w:rsidRDefault="004E3847" w:rsidP="004E3847">
            <w:pPr>
              <w:pStyle w:val="ConsPlusNormal"/>
              <w:jc w:val="both"/>
              <w:rPr>
                <w:rFonts w:ascii="Times New Roman" w:hAnsi="Times New Roman" w:cs="Times New Roman"/>
                <w:sz w:val="24"/>
                <w:szCs w:val="24"/>
              </w:rPr>
            </w:pPr>
          </w:p>
          <w:p w:rsidR="004E3847" w:rsidRPr="002E23E3" w:rsidRDefault="004E3847" w:rsidP="004E3847">
            <w:pPr>
              <w:pStyle w:val="ConsPlusNormal"/>
              <w:jc w:val="both"/>
              <w:rPr>
                <w:rFonts w:ascii="Times New Roman" w:hAnsi="Times New Roman" w:cs="Times New Roman"/>
                <w:sz w:val="24"/>
                <w:szCs w:val="24"/>
              </w:rPr>
            </w:pPr>
          </w:p>
        </w:tc>
        <w:tc>
          <w:tcPr>
            <w:tcW w:w="413" w:type="pct"/>
          </w:tcPr>
          <w:p w:rsidR="004E3847" w:rsidRPr="002E23E3" w:rsidRDefault="004E3847" w:rsidP="00424FAE">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тыс. </w:t>
            </w:r>
            <w:r w:rsidR="00424FAE" w:rsidRPr="002E23E3">
              <w:rPr>
                <w:rFonts w:ascii="Times New Roman" w:hAnsi="Times New Roman" w:cs="Times New Roman"/>
                <w:sz w:val="24"/>
                <w:szCs w:val="24"/>
              </w:rPr>
              <w:t>руб.</w:t>
            </w:r>
          </w:p>
        </w:tc>
        <w:tc>
          <w:tcPr>
            <w:tcW w:w="558" w:type="pct"/>
          </w:tcPr>
          <w:p w:rsidR="004E3847" w:rsidRPr="002E23E3" w:rsidRDefault="004E3847" w:rsidP="004E3847">
            <w:pPr>
              <w:pStyle w:val="ConsPlusNormal"/>
              <w:jc w:val="both"/>
              <w:rPr>
                <w:rFonts w:ascii="Times New Roman" w:hAnsi="Times New Roman" w:cs="Times New Roman"/>
                <w:sz w:val="24"/>
                <w:szCs w:val="24"/>
              </w:rPr>
            </w:pPr>
          </w:p>
        </w:tc>
        <w:tc>
          <w:tcPr>
            <w:tcW w:w="356"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51225</w:t>
            </w:r>
          </w:p>
        </w:tc>
        <w:tc>
          <w:tcPr>
            <w:tcW w:w="312"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63966</w:t>
            </w:r>
          </w:p>
        </w:tc>
        <w:tc>
          <w:tcPr>
            <w:tcW w:w="312"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63966</w:t>
            </w:r>
          </w:p>
        </w:tc>
        <w:tc>
          <w:tcPr>
            <w:tcW w:w="357"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63966</w:t>
            </w:r>
          </w:p>
        </w:tc>
        <w:tc>
          <w:tcPr>
            <w:tcW w:w="499"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63966</w:t>
            </w:r>
          </w:p>
        </w:tc>
      </w:tr>
    </w:tbl>
    <w:p w:rsidR="00770C9A" w:rsidRPr="002E23E3" w:rsidRDefault="00770C9A" w:rsidP="004E3847">
      <w:pPr>
        <w:pStyle w:val="ConsPlusNormal"/>
        <w:jc w:val="right"/>
        <w:rPr>
          <w:rFonts w:ascii="Times New Roman" w:hAnsi="Times New Roman" w:cs="Times New Roman"/>
          <w:sz w:val="24"/>
          <w:szCs w:val="24"/>
        </w:rPr>
        <w:sectPr w:rsidR="00770C9A" w:rsidRPr="002E23E3" w:rsidSect="00770C9A">
          <w:pgSz w:w="16838" w:h="11905" w:orient="landscape"/>
          <w:pgMar w:top="720" w:right="720" w:bottom="720" w:left="720" w:header="0" w:footer="0" w:gutter="0"/>
          <w:cols w:space="720"/>
        </w:sectPr>
      </w:pPr>
    </w:p>
    <w:p w:rsidR="005E7547" w:rsidRPr="002E23E3" w:rsidRDefault="005E6757" w:rsidP="000F641C">
      <w:pPr>
        <w:pStyle w:val="ConsPlusNormal"/>
        <w:ind w:left="11624"/>
        <w:rPr>
          <w:rFonts w:ascii="Times New Roman" w:hAnsi="Times New Roman" w:cs="Times New Roman"/>
          <w:sz w:val="24"/>
          <w:szCs w:val="24"/>
        </w:rPr>
      </w:pPr>
      <w:r w:rsidRPr="002E23E3">
        <w:rPr>
          <w:rFonts w:ascii="Times New Roman" w:hAnsi="Times New Roman" w:cs="Times New Roman"/>
          <w:sz w:val="24"/>
          <w:szCs w:val="24"/>
        </w:rPr>
        <w:lastRenderedPageBreak/>
        <w:t>Приложение № 2</w:t>
      </w:r>
      <w:r w:rsidR="000F641C" w:rsidRPr="002E23E3">
        <w:rPr>
          <w:rFonts w:ascii="Times New Roman" w:hAnsi="Times New Roman" w:cs="Times New Roman"/>
          <w:sz w:val="24"/>
          <w:szCs w:val="24"/>
        </w:rPr>
        <w:t xml:space="preserve"> </w:t>
      </w:r>
    </w:p>
    <w:p w:rsidR="004E3847" w:rsidRPr="002E23E3" w:rsidRDefault="00C663DB" w:rsidP="005E7547">
      <w:pPr>
        <w:pStyle w:val="ConsPlusNormal"/>
        <w:ind w:left="11624"/>
        <w:rPr>
          <w:rFonts w:ascii="Times New Roman" w:hAnsi="Times New Roman" w:cs="Times New Roman"/>
          <w:sz w:val="24"/>
          <w:szCs w:val="24"/>
        </w:rPr>
      </w:pPr>
      <w:r>
        <w:rPr>
          <w:rFonts w:ascii="Times New Roman" w:hAnsi="Times New Roman" w:cs="Times New Roman"/>
          <w:sz w:val="24"/>
          <w:szCs w:val="24"/>
        </w:rPr>
        <w:t>к подпрограмме</w:t>
      </w:r>
      <w:r w:rsidR="00FF375A">
        <w:rPr>
          <w:rFonts w:ascii="Times New Roman" w:hAnsi="Times New Roman" w:cs="Times New Roman"/>
          <w:sz w:val="24"/>
          <w:szCs w:val="24"/>
        </w:rPr>
        <w:t xml:space="preserve"> «</w:t>
      </w:r>
      <w:r w:rsidR="005E7547" w:rsidRPr="002E23E3">
        <w:rPr>
          <w:rFonts w:ascii="Times New Roman" w:hAnsi="Times New Roman" w:cs="Times New Roman"/>
          <w:sz w:val="24"/>
          <w:szCs w:val="24"/>
        </w:rPr>
        <w:t xml:space="preserve">Обеспечение </w:t>
      </w:r>
      <w:r w:rsidR="004E3847" w:rsidRPr="002E23E3">
        <w:rPr>
          <w:rFonts w:ascii="Times New Roman" w:hAnsi="Times New Roman" w:cs="Times New Roman"/>
          <w:sz w:val="24"/>
          <w:szCs w:val="24"/>
        </w:rPr>
        <w:t>жильем молод</w:t>
      </w:r>
      <w:r w:rsidR="005E7547" w:rsidRPr="002E23E3">
        <w:rPr>
          <w:rFonts w:ascii="Times New Roman" w:hAnsi="Times New Roman" w:cs="Times New Roman"/>
          <w:sz w:val="24"/>
          <w:szCs w:val="24"/>
        </w:rPr>
        <w:t xml:space="preserve">ых семей </w:t>
      </w:r>
      <w:r w:rsidR="004E3847" w:rsidRPr="002E23E3">
        <w:rPr>
          <w:rFonts w:ascii="Times New Roman" w:hAnsi="Times New Roman" w:cs="Times New Roman"/>
          <w:sz w:val="24"/>
          <w:szCs w:val="24"/>
        </w:rPr>
        <w:t>городского округа Пущино</w:t>
      </w:r>
    </w:p>
    <w:p w:rsidR="004E3847" w:rsidRPr="002E23E3" w:rsidRDefault="004E3847" w:rsidP="000F641C">
      <w:pPr>
        <w:pStyle w:val="ConsPlusNormal"/>
        <w:ind w:left="11624"/>
        <w:rPr>
          <w:rFonts w:ascii="Times New Roman" w:hAnsi="Times New Roman" w:cs="Times New Roman"/>
          <w:sz w:val="24"/>
          <w:szCs w:val="24"/>
        </w:rPr>
      </w:pPr>
      <w:r w:rsidRPr="002E23E3">
        <w:rPr>
          <w:rFonts w:ascii="Times New Roman" w:hAnsi="Times New Roman" w:cs="Times New Roman"/>
          <w:sz w:val="24"/>
          <w:szCs w:val="24"/>
        </w:rPr>
        <w:t>Московской области</w:t>
      </w:r>
    </w:p>
    <w:p w:rsidR="004E3847" w:rsidRDefault="00FF375A" w:rsidP="000F641C">
      <w:pPr>
        <w:pStyle w:val="ConsPlusNormal"/>
        <w:ind w:left="11624"/>
        <w:rPr>
          <w:rFonts w:ascii="Times New Roman" w:hAnsi="Times New Roman" w:cs="Times New Roman"/>
          <w:sz w:val="24"/>
          <w:szCs w:val="24"/>
        </w:rPr>
      </w:pPr>
      <w:r>
        <w:rPr>
          <w:rFonts w:ascii="Times New Roman" w:hAnsi="Times New Roman" w:cs="Times New Roman"/>
          <w:sz w:val="24"/>
          <w:szCs w:val="24"/>
        </w:rPr>
        <w:t>на 2015-2019 годы»</w:t>
      </w:r>
    </w:p>
    <w:p w:rsidR="002E23E3" w:rsidRPr="002E23E3" w:rsidRDefault="002E23E3" w:rsidP="002E23E3">
      <w:pPr>
        <w:pStyle w:val="ConsPlusNormal"/>
        <w:jc w:val="center"/>
        <w:rPr>
          <w:rFonts w:ascii="Times New Roman" w:hAnsi="Times New Roman" w:cs="Times New Roman"/>
          <w:sz w:val="24"/>
          <w:szCs w:val="24"/>
        </w:rPr>
      </w:pPr>
    </w:p>
    <w:p w:rsidR="004E3847" w:rsidRPr="002E23E3" w:rsidRDefault="004E3847" w:rsidP="004E3847">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ПРЕДСТАВЛЕНИЕ</w:t>
      </w:r>
    </w:p>
    <w:p w:rsidR="004E3847" w:rsidRPr="002E23E3" w:rsidRDefault="004E3847" w:rsidP="004E3847">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ОБОСНОВАНИЯ ФИНАНСОВЫХ РЕСУРСОВ, НЕОБХОДИМЫХ ДЛЯ РЕАЛИЗАЦИИ</w:t>
      </w:r>
    </w:p>
    <w:p w:rsidR="004E3847" w:rsidRPr="002E23E3" w:rsidRDefault="004E3847" w:rsidP="004E3847">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МЕР</w:t>
      </w:r>
      <w:r w:rsidR="00FF375A">
        <w:rPr>
          <w:rFonts w:ascii="Times New Roman" w:hAnsi="Times New Roman" w:cs="Times New Roman"/>
          <w:sz w:val="28"/>
          <w:szCs w:val="28"/>
        </w:rPr>
        <w:t>ОПРИЯТИЙ ПОДПРОГРАММЫ «</w:t>
      </w:r>
      <w:r w:rsidRPr="002E23E3">
        <w:rPr>
          <w:rFonts w:ascii="Times New Roman" w:hAnsi="Times New Roman" w:cs="Times New Roman"/>
          <w:sz w:val="28"/>
          <w:szCs w:val="28"/>
        </w:rPr>
        <w:t>ОБЕСПЕЧЕНИЕ ЖИЛЬЕМ МОЛОДЫХ СЕМЕЙ</w:t>
      </w:r>
    </w:p>
    <w:p w:rsidR="004E3847" w:rsidRPr="002E23E3" w:rsidRDefault="004E3847" w:rsidP="004E3847">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ГОРОДСКОГО ОКРУГА ПУЩИНО МОСКОВСКОЙ ОБЛАСТИ НА 2015-2019</w:t>
      </w:r>
    </w:p>
    <w:p w:rsidR="004E3847" w:rsidRPr="002E23E3" w:rsidRDefault="00FF375A" w:rsidP="004E3847">
      <w:pPr>
        <w:pStyle w:val="ConsPlusNormal"/>
        <w:jc w:val="center"/>
        <w:rPr>
          <w:rFonts w:ascii="Times New Roman" w:hAnsi="Times New Roman" w:cs="Times New Roman"/>
          <w:sz w:val="28"/>
          <w:szCs w:val="28"/>
        </w:rPr>
      </w:pPr>
      <w:r>
        <w:rPr>
          <w:rFonts w:ascii="Times New Roman" w:hAnsi="Times New Roman" w:cs="Times New Roman"/>
          <w:sz w:val="28"/>
          <w:szCs w:val="28"/>
        </w:rPr>
        <w:t>ГОДЫ» МУНИЦИПАЛЬНОЙ ПРОГРАММЫ «</w:t>
      </w:r>
      <w:r w:rsidR="004E3847" w:rsidRPr="002E23E3">
        <w:rPr>
          <w:rFonts w:ascii="Times New Roman" w:hAnsi="Times New Roman" w:cs="Times New Roman"/>
          <w:sz w:val="28"/>
          <w:szCs w:val="28"/>
        </w:rPr>
        <w:t>ПРЕДОСТАВЛЕНИЕ ЖИЛЬЯ</w:t>
      </w:r>
    </w:p>
    <w:p w:rsidR="004E3847" w:rsidRPr="002E23E3" w:rsidRDefault="004E3847" w:rsidP="004E3847">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 xml:space="preserve">В ГОРОДСКОМ </w:t>
      </w:r>
      <w:r w:rsidR="00FF375A">
        <w:rPr>
          <w:rFonts w:ascii="Times New Roman" w:hAnsi="Times New Roman" w:cs="Times New Roman"/>
          <w:sz w:val="28"/>
          <w:szCs w:val="28"/>
        </w:rPr>
        <w:t>ОКРУГЕ ПУЩИНО НА 2015-2019 ГОДЫ»</w:t>
      </w:r>
    </w:p>
    <w:p w:rsidR="004E3847" w:rsidRPr="002E23E3" w:rsidRDefault="004E3847" w:rsidP="004E3847">
      <w:pPr>
        <w:pStyle w:val="ConsPlusNormal"/>
        <w:jc w:val="center"/>
        <w:rPr>
          <w:rFonts w:ascii="Times New Roman" w:hAnsi="Times New Roman" w:cs="Times New Roman"/>
          <w:sz w:val="28"/>
          <w:szCs w:val="28"/>
        </w:rPr>
      </w:pPr>
    </w:p>
    <w:p w:rsidR="004E3847" w:rsidRPr="002E23E3" w:rsidRDefault="004E3847" w:rsidP="004E3847">
      <w:pPr>
        <w:pStyle w:val="ConsPlusNormal"/>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867"/>
        <w:gridCol w:w="2452"/>
        <w:gridCol w:w="2288"/>
        <w:gridCol w:w="5821"/>
        <w:gridCol w:w="2094"/>
      </w:tblGrid>
      <w:tr w:rsidR="004E3847" w:rsidRPr="002E23E3" w:rsidTr="004E3847">
        <w:trPr>
          <w:trHeight w:val="2407"/>
        </w:trPr>
        <w:tc>
          <w:tcPr>
            <w:tcW w:w="924"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Наименование мероприятия программы муниципальной программы "Обеспечение жильем молодых семей городского округа Пущино Московской области на 2015-2019 гг."</w:t>
            </w:r>
          </w:p>
        </w:tc>
        <w:tc>
          <w:tcPr>
            <w:tcW w:w="790"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Источник финансирования</w:t>
            </w:r>
          </w:p>
        </w:tc>
        <w:tc>
          <w:tcPr>
            <w:tcW w:w="737"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Расчет необходимых финансовых ресурсов на реализацию мероприятия</w:t>
            </w:r>
          </w:p>
        </w:tc>
        <w:tc>
          <w:tcPr>
            <w:tcW w:w="1875"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Общий объем финансовых ресурсов, необходимых для реализации мероприятия, в том числе по годам</w:t>
            </w:r>
          </w:p>
        </w:tc>
        <w:tc>
          <w:tcPr>
            <w:tcW w:w="675"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Эксплуатационные расходы, возникающие в результате реализации мероприятия</w:t>
            </w:r>
          </w:p>
        </w:tc>
      </w:tr>
      <w:tr w:rsidR="004E3847" w:rsidRPr="002E23E3" w:rsidTr="004E3847">
        <w:trPr>
          <w:trHeight w:val="20"/>
        </w:trPr>
        <w:tc>
          <w:tcPr>
            <w:tcW w:w="924" w:type="pct"/>
            <w:vMerge w:val="restar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1. Формирование списков молодых семей, нуждающихся в улучшении жилищных условий</w:t>
            </w:r>
          </w:p>
        </w:tc>
        <w:tc>
          <w:tcPr>
            <w:tcW w:w="79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Средства федерального бюджета</w:t>
            </w:r>
          </w:p>
        </w:tc>
        <w:tc>
          <w:tcPr>
            <w:tcW w:w="737" w:type="pct"/>
            <w:vMerge w:val="restart"/>
          </w:tcPr>
          <w:p w:rsidR="004E3847" w:rsidRPr="002E23E3" w:rsidRDefault="004E3847" w:rsidP="004E3847">
            <w:pPr>
              <w:pStyle w:val="ConsPlusNormal"/>
              <w:ind w:firstLine="540"/>
              <w:jc w:val="both"/>
              <w:rPr>
                <w:rFonts w:ascii="Times New Roman" w:hAnsi="Times New Roman" w:cs="Times New Roman"/>
                <w:sz w:val="24"/>
                <w:szCs w:val="24"/>
              </w:rPr>
            </w:pPr>
            <w:proofErr w:type="spellStart"/>
            <w:r w:rsidRPr="002E23E3">
              <w:rPr>
                <w:rFonts w:ascii="Times New Roman" w:hAnsi="Times New Roman" w:cs="Times New Roman"/>
                <w:sz w:val="24"/>
                <w:szCs w:val="24"/>
              </w:rPr>
              <w:t>СтЖ</w:t>
            </w:r>
            <w:proofErr w:type="spellEnd"/>
            <w:r w:rsidRPr="002E23E3">
              <w:rPr>
                <w:rFonts w:ascii="Times New Roman" w:hAnsi="Times New Roman" w:cs="Times New Roman"/>
                <w:sz w:val="24"/>
                <w:szCs w:val="24"/>
              </w:rPr>
              <w:t xml:space="preserve"> = Н x РЖ, где:</w:t>
            </w:r>
          </w:p>
          <w:p w:rsidR="004E3847" w:rsidRPr="002E23E3" w:rsidRDefault="004E3847" w:rsidP="004E3847">
            <w:pPr>
              <w:pStyle w:val="ConsPlusNormal"/>
              <w:jc w:val="both"/>
              <w:rPr>
                <w:rFonts w:ascii="Times New Roman" w:hAnsi="Times New Roman" w:cs="Times New Roman"/>
                <w:sz w:val="24"/>
                <w:szCs w:val="24"/>
              </w:rPr>
            </w:pPr>
          </w:p>
          <w:p w:rsidR="004E3847" w:rsidRPr="002E23E3" w:rsidRDefault="004E3847" w:rsidP="004E3847">
            <w:pPr>
              <w:pStyle w:val="ConsPlusNormal"/>
              <w:ind w:firstLine="540"/>
              <w:jc w:val="both"/>
              <w:rPr>
                <w:rFonts w:ascii="Times New Roman" w:hAnsi="Times New Roman" w:cs="Times New Roman"/>
                <w:sz w:val="24"/>
                <w:szCs w:val="24"/>
              </w:rPr>
            </w:pPr>
            <w:proofErr w:type="spellStart"/>
            <w:r w:rsidRPr="002E23E3">
              <w:rPr>
                <w:rFonts w:ascii="Times New Roman" w:hAnsi="Times New Roman" w:cs="Times New Roman"/>
                <w:sz w:val="24"/>
                <w:szCs w:val="24"/>
              </w:rPr>
              <w:t>СтЖ</w:t>
            </w:r>
            <w:proofErr w:type="spellEnd"/>
            <w:r w:rsidRPr="002E23E3">
              <w:rPr>
                <w:rFonts w:ascii="Times New Roman" w:hAnsi="Times New Roman" w:cs="Times New Roman"/>
                <w:sz w:val="24"/>
                <w:szCs w:val="24"/>
              </w:rPr>
              <w:t xml:space="preserve"> - расчетная (средняя) стоимость жилья, используемая при расчете размера социальной </w:t>
            </w:r>
            <w:r w:rsidRPr="002E23E3">
              <w:rPr>
                <w:rFonts w:ascii="Times New Roman" w:hAnsi="Times New Roman" w:cs="Times New Roman"/>
                <w:sz w:val="24"/>
                <w:szCs w:val="24"/>
              </w:rPr>
              <w:lastRenderedPageBreak/>
              <w:t>выплаты;</w:t>
            </w:r>
          </w:p>
          <w:p w:rsidR="004E3847" w:rsidRPr="002E23E3" w:rsidRDefault="004E3847" w:rsidP="004E3847">
            <w:pPr>
              <w:pStyle w:val="ConsPlusNormal"/>
              <w:ind w:firstLine="540"/>
              <w:jc w:val="both"/>
              <w:rPr>
                <w:rFonts w:ascii="Times New Roman" w:hAnsi="Times New Roman" w:cs="Times New Roman"/>
                <w:sz w:val="24"/>
                <w:szCs w:val="24"/>
              </w:rPr>
            </w:pPr>
            <w:r w:rsidRPr="002E23E3">
              <w:rPr>
                <w:rFonts w:ascii="Times New Roman" w:hAnsi="Times New Roman" w:cs="Times New Roman"/>
                <w:sz w:val="24"/>
                <w:szCs w:val="24"/>
              </w:rPr>
              <w:t>Н - средняя рыночная стоимость 1 кв. м общей площади жилья по Московской области, определяемая в соответствии с требованиями программы;</w:t>
            </w:r>
          </w:p>
          <w:p w:rsidR="004E3847" w:rsidRPr="002E23E3" w:rsidRDefault="004E3847" w:rsidP="004E3847">
            <w:pPr>
              <w:pStyle w:val="ConsPlusNormal"/>
              <w:ind w:firstLine="540"/>
              <w:jc w:val="both"/>
              <w:rPr>
                <w:rFonts w:ascii="Times New Roman" w:hAnsi="Times New Roman" w:cs="Times New Roman"/>
                <w:sz w:val="24"/>
                <w:szCs w:val="24"/>
              </w:rPr>
            </w:pPr>
            <w:r w:rsidRPr="002E23E3">
              <w:rPr>
                <w:rFonts w:ascii="Times New Roman" w:hAnsi="Times New Roman" w:cs="Times New Roman"/>
                <w:sz w:val="24"/>
                <w:szCs w:val="24"/>
              </w:rPr>
              <w:t>РЖ - размер общей площади жилого помещения, установленный программой.</w:t>
            </w:r>
          </w:p>
          <w:p w:rsidR="004E3847" w:rsidRPr="002E23E3" w:rsidRDefault="004E3847" w:rsidP="004E3847">
            <w:pPr>
              <w:jc w:val="both"/>
            </w:pPr>
          </w:p>
          <w:p w:rsidR="004E3847" w:rsidRPr="002E23E3" w:rsidRDefault="004E3847" w:rsidP="004E3847">
            <w:pPr>
              <w:pStyle w:val="ConsPlusNormal"/>
              <w:jc w:val="both"/>
              <w:rPr>
                <w:rFonts w:ascii="Times New Roman" w:hAnsi="Times New Roman" w:cs="Times New Roman"/>
                <w:sz w:val="24"/>
                <w:szCs w:val="24"/>
              </w:rPr>
            </w:pPr>
          </w:p>
        </w:tc>
        <w:tc>
          <w:tcPr>
            <w:tcW w:w="1875" w:type="pct"/>
            <w:vMerge w:val="restar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lastRenderedPageBreak/>
              <w:t>Итого: 4613,0</w:t>
            </w:r>
          </w:p>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2015 год – 4613,0</w:t>
            </w:r>
          </w:p>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2016 год – 0</w:t>
            </w:r>
          </w:p>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2017 год – 0</w:t>
            </w:r>
          </w:p>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2018 год – 0</w:t>
            </w:r>
          </w:p>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2019 год - 0</w:t>
            </w:r>
          </w:p>
        </w:tc>
        <w:tc>
          <w:tcPr>
            <w:tcW w:w="675" w:type="pct"/>
            <w:vMerge w:val="restart"/>
          </w:tcPr>
          <w:p w:rsidR="004E3847" w:rsidRPr="002E23E3" w:rsidRDefault="004E3847" w:rsidP="004E3847">
            <w:pPr>
              <w:pStyle w:val="ConsPlusNormal"/>
              <w:jc w:val="both"/>
              <w:rPr>
                <w:rFonts w:ascii="Times New Roman" w:hAnsi="Times New Roman" w:cs="Times New Roman"/>
                <w:sz w:val="24"/>
                <w:szCs w:val="24"/>
              </w:rPr>
            </w:pPr>
          </w:p>
        </w:tc>
      </w:tr>
      <w:tr w:rsidR="004E3847" w:rsidRPr="002E23E3" w:rsidTr="004E3847">
        <w:trPr>
          <w:trHeight w:val="417"/>
        </w:trPr>
        <w:tc>
          <w:tcPr>
            <w:tcW w:w="924" w:type="pct"/>
            <w:vMerge/>
          </w:tcPr>
          <w:p w:rsidR="004E3847" w:rsidRPr="002E23E3" w:rsidRDefault="004E3847" w:rsidP="004E3847">
            <w:pPr>
              <w:pStyle w:val="ConsPlusNormal"/>
              <w:jc w:val="both"/>
              <w:rPr>
                <w:rFonts w:ascii="Times New Roman" w:hAnsi="Times New Roman" w:cs="Times New Roman"/>
                <w:sz w:val="24"/>
                <w:szCs w:val="24"/>
              </w:rPr>
            </w:pPr>
          </w:p>
        </w:tc>
        <w:tc>
          <w:tcPr>
            <w:tcW w:w="79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Средства бюджета Московской области</w:t>
            </w:r>
          </w:p>
        </w:tc>
        <w:tc>
          <w:tcPr>
            <w:tcW w:w="737" w:type="pct"/>
            <w:vMerge/>
          </w:tcPr>
          <w:p w:rsidR="004E3847" w:rsidRPr="002E23E3" w:rsidRDefault="004E3847" w:rsidP="004E3847">
            <w:pPr>
              <w:pStyle w:val="ConsPlusNormal"/>
              <w:jc w:val="both"/>
              <w:rPr>
                <w:rFonts w:ascii="Times New Roman" w:hAnsi="Times New Roman" w:cs="Times New Roman"/>
                <w:sz w:val="24"/>
                <w:szCs w:val="24"/>
              </w:rPr>
            </w:pPr>
          </w:p>
        </w:tc>
        <w:tc>
          <w:tcPr>
            <w:tcW w:w="1875" w:type="pct"/>
            <w:vMerge/>
          </w:tcPr>
          <w:p w:rsidR="004E3847" w:rsidRPr="002E23E3" w:rsidRDefault="004E3847" w:rsidP="004E3847">
            <w:pPr>
              <w:pStyle w:val="ConsPlusNormal"/>
              <w:jc w:val="both"/>
              <w:rPr>
                <w:rFonts w:ascii="Times New Roman" w:hAnsi="Times New Roman" w:cs="Times New Roman"/>
                <w:sz w:val="24"/>
                <w:szCs w:val="24"/>
              </w:rPr>
            </w:pPr>
          </w:p>
        </w:tc>
        <w:tc>
          <w:tcPr>
            <w:tcW w:w="675" w:type="pct"/>
            <w:vMerge/>
          </w:tcPr>
          <w:p w:rsidR="004E3847" w:rsidRPr="002E23E3" w:rsidRDefault="004E3847" w:rsidP="004E3847">
            <w:pPr>
              <w:pStyle w:val="ConsPlusNormal"/>
              <w:jc w:val="both"/>
              <w:rPr>
                <w:rFonts w:ascii="Times New Roman" w:hAnsi="Times New Roman" w:cs="Times New Roman"/>
                <w:sz w:val="24"/>
                <w:szCs w:val="24"/>
              </w:rPr>
            </w:pPr>
          </w:p>
        </w:tc>
      </w:tr>
      <w:tr w:rsidR="004E3847" w:rsidRPr="002E23E3" w:rsidTr="004E3847">
        <w:trPr>
          <w:trHeight w:val="347"/>
        </w:trPr>
        <w:tc>
          <w:tcPr>
            <w:tcW w:w="924" w:type="pct"/>
            <w:vMerge/>
          </w:tcPr>
          <w:p w:rsidR="004E3847" w:rsidRPr="002E23E3" w:rsidRDefault="004E3847" w:rsidP="004E3847">
            <w:pPr>
              <w:pStyle w:val="ConsPlusNormal"/>
              <w:jc w:val="both"/>
              <w:rPr>
                <w:rFonts w:ascii="Times New Roman" w:hAnsi="Times New Roman" w:cs="Times New Roman"/>
                <w:sz w:val="24"/>
                <w:szCs w:val="24"/>
              </w:rPr>
            </w:pPr>
          </w:p>
        </w:tc>
        <w:tc>
          <w:tcPr>
            <w:tcW w:w="79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Средства бюджета городского округа Пущино</w:t>
            </w:r>
          </w:p>
        </w:tc>
        <w:tc>
          <w:tcPr>
            <w:tcW w:w="737" w:type="pct"/>
            <w:vMerge/>
          </w:tcPr>
          <w:p w:rsidR="004E3847" w:rsidRPr="002E23E3" w:rsidRDefault="004E3847" w:rsidP="004E3847">
            <w:pPr>
              <w:pStyle w:val="ConsPlusNormal"/>
              <w:jc w:val="both"/>
              <w:rPr>
                <w:rFonts w:ascii="Times New Roman" w:hAnsi="Times New Roman" w:cs="Times New Roman"/>
                <w:sz w:val="24"/>
                <w:szCs w:val="24"/>
              </w:rPr>
            </w:pPr>
          </w:p>
        </w:tc>
        <w:tc>
          <w:tcPr>
            <w:tcW w:w="1875" w:type="pct"/>
            <w:vMerge/>
          </w:tcPr>
          <w:p w:rsidR="004E3847" w:rsidRPr="002E23E3" w:rsidRDefault="004E3847" w:rsidP="004E3847">
            <w:pPr>
              <w:pStyle w:val="ConsPlusNormal"/>
              <w:jc w:val="both"/>
              <w:rPr>
                <w:rFonts w:ascii="Times New Roman" w:hAnsi="Times New Roman" w:cs="Times New Roman"/>
                <w:sz w:val="24"/>
                <w:szCs w:val="24"/>
              </w:rPr>
            </w:pPr>
          </w:p>
        </w:tc>
        <w:tc>
          <w:tcPr>
            <w:tcW w:w="675" w:type="pct"/>
            <w:vMerge/>
          </w:tcPr>
          <w:p w:rsidR="004E3847" w:rsidRPr="002E23E3" w:rsidRDefault="004E3847" w:rsidP="004E3847">
            <w:pPr>
              <w:pStyle w:val="ConsPlusNormal"/>
              <w:jc w:val="both"/>
              <w:rPr>
                <w:rFonts w:ascii="Times New Roman" w:hAnsi="Times New Roman" w:cs="Times New Roman"/>
                <w:sz w:val="24"/>
                <w:szCs w:val="24"/>
              </w:rPr>
            </w:pPr>
          </w:p>
        </w:tc>
      </w:tr>
      <w:tr w:rsidR="004E3847" w:rsidRPr="002E23E3" w:rsidTr="004E3847">
        <w:trPr>
          <w:trHeight w:val="2814"/>
        </w:trPr>
        <w:tc>
          <w:tcPr>
            <w:tcW w:w="924" w:type="pct"/>
            <w:vMerge/>
          </w:tcPr>
          <w:p w:rsidR="004E3847" w:rsidRPr="002E23E3" w:rsidRDefault="004E3847" w:rsidP="004E3847">
            <w:pPr>
              <w:pStyle w:val="ConsPlusNormal"/>
              <w:jc w:val="both"/>
              <w:rPr>
                <w:rFonts w:ascii="Times New Roman" w:hAnsi="Times New Roman" w:cs="Times New Roman"/>
                <w:sz w:val="24"/>
                <w:szCs w:val="24"/>
              </w:rPr>
            </w:pPr>
          </w:p>
        </w:tc>
        <w:tc>
          <w:tcPr>
            <w:tcW w:w="79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Внебюджетные источники</w:t>
            </w:r>
          </w:p>
        </w:tc>
        <w:tc>
          <w:tcPr>
            <w:tcW w:w="737" w:type="pct"/>
            <w:vMerge/>
          </w:tcPr>
          <w:p w:rsidR="004E3847" w:rsidRPr="002E23E3" w:rsidRDefault="004E3847" w:rsidP="004E3847">
            <w:pPr>
              <w:pStyle w:val="ConsPlusNormal"/>
              <w:jc w:val="both"/>
              <w:rPr>
                <w:rFonts w:ascii="Times New Roman" w:hAnsi="Times New Roman" w:cs="Times New Roman"/>
                <w:sz w:val="24"/>
                <w:szCs w:val="24"/>
              </w:rPr>
            </w:pPr>
          </w:p>
        </w:tc>
        <w:tc>
          <w:tcPr>
            <w:tcW w:w="1875" w:type="pct"/>
            <w:vMerge/>
          </w:tcPr>
          <w:p w:rsidR="004E3847" w:rsidRPr="002E23E3" w:rsidRDefault="004E3847" w:rsidP="004E3847">
            <w:pPr>
              <w:pStyle w:val="ConsPlusNormal"/>
              <w:jc w:val="both"/>
              <w:rPr>
                <w:rFonts w:ascii="Times New Roman" w:hAnsi="Times New Roman" w:cs="Times New Roman"/>
                <w:sz w:val="24"/>
                <w:szCs w:val="24"/>
              </w:rPr>
            </w:pPr>
          </w:p>
        </w:tc>
        <w:tc>
          <w:tcPr>
            <w:tcW w:w="675" w:type="pct"/>
            <w:vMerge/>
          </w:tcPr>
          <w:p w:rsidR="004E3847" w:rsidRPr="002E23E3" w:rsidRDefault="004E3847" w:rsidP="004E3847">
            <w:pPr>
              <w:pStyle w:val="ConsPlusNormal"/>
              <w:jc w:val="both"/>
              <w:rPr>
                <w:rFonts w:ascii="Times New Roman" w:hAnsi="Times New Roman" w:cs="Times New Roman"/>
                <w:sz w:val="24"/>
                <w:szCs w:val="24"/>
              </w:rPr>
            </w:pPr>
          </w:p>
        </w:tc>
      </w:tr>
      <w:tr w:rsidR="004E3847" w:rsidRPr="002E23E3" w:rsidTr="004E3847">
        <w:trPr>
          <w:trHeight w:val="1230"/>
        </w:trPr>
        <w:tc>
          <w:tcPr>
            <w:tcW w:w="924" w:type="pct"/>
            <w:vMerge w:val="restart"/>
          </w:tcPr>
          <w:p w:rsidR="004E3847" w:rsidRPr="002E23E3" w:rsidRDefault="004E3847" w:rsidP="004E3847">
            <w:pPr>
              <w:pStyle w:val="ConsPlusNormal"/>
              <w:jc w:val="both"/>
              <w:rPr>
                <w:rFonts w:ascii="Times New Roman" w:hAnsi="Times New Roman" w:cs="Times New Roman"/>
                <w:sz w:val="24"/>
                <w:szCs w:val="24"/>
              </w:rPr>
            </w:pPr>
          </w:p>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2. Признание молодых семей имеющими достаточные доходы либо иные денежные средства для оплаты расчетной (средней) стоимости жилья в части, превышающей размер предоставляемой социальной выплаты</w:t>
            </w:r>
          </w:p>
        </w:tc>
        <w:tc>
          <w:tcPr>
            <w:tcW w:w="790" w:type="pct"/>
          </w:tcPr>
          <w:p w:rsidR="004E3847" w:rsidRPr="002E23E3" w:rsidRDefault="004E3847" w:rsidP="004E3847">
            <w:pPr>
              <w:pStyle w:val="ConsPlusNormal"/>
              <w:jc w:val="both"/>
              <w:rPr>
                <w:rFonts w:ascii="Times New Roman" w:hAnsi="Times New Roman" w:cs="Times New Roman"/>
                <w:sz w:val="24"/>
                <w:szCs w:val="24"/>
              </w:rPr>
            </w:pPr>
          </w:p>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Средства федерального бюджета</w:t>
            </w:r>
          </w:p>
        </w:tc>
        <w:tc>
          <w:tcPr>
            <w:tcW w:w="737" w:type="pct"/>
            <w:vMerge w:val="restart"/>
          </w:tcPr>
          <w:p w:rsidR="004E3847" w:rsidRPr="002E23E3" w:rsidRDefault="004E3847" w:rsidP="004E3847">
            <w:pPr>
              <w:pStyle w:val="ConsPlusNormal"/>
              <w:ind w:firstLine="540"/>
              <w:jc w:val="both"/>
              <w:rPr>
                <w:rFonts w:ascii="Times New Roman" w:hAnsi="Times New Roman" w:cs="Times New Roman"/>
                <w:sz w:val="24"/>
                <w:szCs w:val="24"/>
              </w:rPr>
            </w:pPr>
            <w:proofErr w:type="spellStart"/>
            <w:r w:rsidRPr="002E23E3">
              <w:rPr>
                <w:rFonts w:ascii="Times New Roman" w:hAnsi="Times New Roman" w:cs="Times New Roman"/>
                <w:sz w:val="24"/>
                <w:szCs w:val="24"/>
              </w:rPr>
              <w:t>СтЖ</w:t>
            </w:r>
            <w:proofErr w:type="spellEnd"/>
            <w:r w:rsidRPr="002E23E3">
              <w:rPr>
                <w:rFonts w:ascii="Times New Roman" w:hAnsi="Times New Roman" w:cs="Times New Roman"/>
                <w:sz w:val="24"/>
                <w:szCs w:val="24"/>
              </w:rPr>
              <w:t xml:space="preserve"> = Н x РЖ, где:</w:t>
            </w:r>
          </w:p>
          <w:p w:rsidR="004E3847" w:rsidRPr="002E23E3" w:rsidRDefault="004E3847" w:rsidP="004E3847">
            <w:pPr>
              <w:pStyle w:val="ConsPlusNormal"/>
              <w:jc w:val="both"/>
              <w:rPr>
                <w:rFonts w:ascii="Times New Roman" w:hAnsi="Times New Roman" w:cs="Times New Roman"/>
                <w:sz w:val="24"/>
                <w:szCs w:val="24"/>
              </w:rPr>
            </w:pPr>
          </w:p>
          <w:p w:rsidR="004E3847" w:rsidRPr="002E23E3" w:rsidRDefault="004E3847" w:rsidP="004E3847">
            <w:pPr>
              <w:pStyle w:val="ConsPlusNormal"/>
              <w:ind w:firstLine="540"/>
              <w:jc w:val="both"/>
              <w:rPr>
                <w:rFonts w:ascii="Times New Roman" w:hAnsi="Times New Roman" w:cs="Times New Roman"/>
                <w:sz w:val="24"/>
                <w:szCs w:val="24"/>
              </w:rPr>
            </w:pPr>
            <w:proofErr w:type="spellStart"/>
            <w:r w:rsidRPr="002E23E3">
              <w:rPr>
                <w:rFonts w:ascii="Times New Roman" w:hAnsi="Times New Roman" w:cs="Times New Roman"/>
                <w:sz w:val="24"/>
                <w:szCs w:val="24"/>
              </w:rPr>
              <w:t>СтЖ</w:t>
            </w:r>
            <w:proofErr w:type="spellEnd"/>
            <w:r w:rsidRPr="002E23E3">
              <w:rPr>
                <w:rFonts w:ascii="Times New Roman" w:hAnsi="Times New Roman" w:cs="Times New Roman"/>
                <w:sz w:val="24"/>
                <w:szCs w:val="24"/>
              </w:rPr>
              <w:t xml:space="preserve"> - расчетная (средняя) стоимость жилья, используемая при расчете размера социальной выплаты;</w:t>
            </w:r>
          </w:p>
          <w:p w:rsidR="004E3847" w:rsidRPr="002E23E3" w:rsidRDefault="004E3847" w:rsidP="004E3847">
            <w:pPr>
              <w:pStyle w:val="ConsPlusNormal"/>
              <w:ind w:firstLine="540"/>
              <w:jc w:val="both"/>
              <w:rPr>
                <w:rFonts w:ascii="Times New Roman" w:hAnsi="Times New Roman" w:cs="Times New Roman"/>
                <w:sz w:val="24"/>
                <w:szCs w:val="24"/>
              </w:rPr>
            </w:pPr>
            <w:r w:rsidRPr="002E23E3">
              <w:rPr>
                <w:rFonts w:ascii="Times New Roman" w:hAnsi="Times New Roman" w:cs="Times New Roman"/>
                <w:sz w:val="24"/>
                <w:szCs w:val="24"/>
              </w:rPr>
              <w:t xml:space="preserve">Н - средняя рыночная стоимость 1 кв. м общей </w:t>
            </w:r>
            <w:r w:rsidRPr="002E23E3">
              <w:rPr>
                <w:rFonts w:ascii="Times New Roman" w:hAnsi="Times New Roman" w:cs="Times New Roman"/>
                <w:sz w:val="24"/>
                <w:szCs w:val="24"/>
              </w:rPr>
              <w:lastRenderedPageBreak/>
              <w:t>площади жилья по Московской области, определяемая в соответствии с требованиями программы;</w:t>
            </w:r>
          </w:p>
          <w:p w:rsidR="004E3847" w:rsidRPr="002E23E3" w:rsidRDefault="004E3847" w:rsidP="004E3847">
            <w:pPr>
              <w:pStyle w:val="ConsPlusNormal"/>
              <w:ind w:firstLine="540"/>
              <w:jc w:val="both"/>
              <w:rPr>
                <w:rFonts w:ascii="Times New Roman" w:hAnsi="Times New Roman" w:cs="Times New Roman"/>
                <w:sz w:val="24"/>
                <w:szCs w:val="24"/>
              </w:rPr>
            </w:pPr>
            <w:r w:rsidRPr="002E23E3">
              <w:rPr>
                <w:rFonts w:ascii="Times New Roman" w:hAnsi="Times New Roman" w:cs="Times New Roman"/>
                <w:sz w:val="24"/>
                <w:szCs w:val="24"/>
              </w:rPr>
              <w:t>РЖ - размер общей площади жилого помещения, установленный программой.</w:t>
            </w:r>
          </w:p>
          <w:p w:rsidR="004E3847" w:rsidRPr="002E23E3" w:rsidRDefault="004E3847" w:rsidP="004E3847">
            <w:pPr>
              <w:jc w:val="both"/>
            </w:pPr>
          </w:p>
          <w:p w:rsidR="004E3847" w:rsidRPr="002E23E3" w:rsidRDefault="004E3847" w:rsidP="004E3847">
            <w:pPr>
              <w:pStyle w:val="ConsPlusNormal"/>
              <w:jc w:val="both"/>
              <w:rPr>
                <w:rFonts w:ascii="Times New Roman" w:hAnsi="Times New Roman" w:cs="Times New Roman"/>
                <w:sz w:val="24"/>
                <w:szCs w:val="24"/>
              </w:rPr>
            </w:pPr>
          </w:p>
        </w:tc>
        <w:tc>
          <w:tcPr>
            <w:tcW w:w="1875" w:type="pct"/>
            <w:vMerge w:val="restar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lastRenderedPageBreak/>
              <w:t>Итого: 4613,0</w:t>
            </w:r>
          </w:p>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2015 год – 4613,0</w:t>
            </w:r>
          </w:p>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2016 год – 0</w:t>
            </w:r>
          </w:p>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2017 год – 0</w:t>
            </w:r>
          </w:p>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2018 год – 0</w:t>
            </w:r>
          </w:p>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2019 год - 0</w:t>
            </w:r>
          </w:p>
        </w:tc>
        <w:tc>
          <w:tcPr>
            <w:tcW w:w="675" w:type="pct"/>
            <w:vMerge w:val="restart"/>
          </w:tcPr>
          <w:p w:rsidR="004E3847" w:rsidRPr="002E23E3" w:rsidRDefault="004E3847" w:rsidP="004E3847">
            <w:pPr>
              <w:pStyle w:val="ConsPlusNormal"/>
              <w:jc w:val="both"/>
              <w:rPr>
                <w:rFonts w:ascii="Times New Roman" w:hAnsi="Times New Roman" w:cs="Times New Roman"/>
                <w:sz w:val="24"/>
                <w:szCs w:val="24"/>
              </w:rPr>
            </w:pPr>
          </w:p>
        </w:tc>
      </w:tr>
      <w:tr w:rsidR="004E3847" w:rsidRPr="002E23E3" w:rsidTr="004E3847">
        <w:trPr>
          <w:trHeight w:val="226"/>
        </w:trPr>
        <w:tc>
          <w:tcPr>
            <w:tcW w:w="924" w:type="pct"/>
            <w:vMerge/>
          </w:tcPr>
          <w:p w:rsidR="004E3847" w:rsidRPr="002E23E3" w:rsidRDefault="004E3847" w:rsidP="004E3847">
            <w:pPr>
              <w:pStyle w:val="ConsPlusNormal"/>
              <w:jc w:val="both"/>
              <w:rPr>
                <w:rFonts w:ascii="Times New Roman" w:hAnsi="Times New Roman" w:cs="Times New Roman"/>
                <w:sz w:val="24"/>
                <w:szCs w:val="24"/>
              </w:rPr>
            </w:pPr>
          </w:p>
        </w:tc>
        <w:tc>
          <w:tcPr>
            <w:tcW w:w="79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Средства бюджета Московской области</w:t>
            </w:r>
          </w:p>
        </w:tc>
        <w:tc>
          <w:tcPr>
            <w:tcW w:w="737" w:type="pct"/>
            <w:vMerge/>
          </w:tcPr>
          <w:p w:rsidR="004E3847" w:rsidRPr="002E23E3" w:rsidRDefault="004E3847" w:rsidP="004E3847">
            <w:pPr>
              <w:pStyle w:val="ConsPlusNormal"/>
              <w:jc w:val="both"/>
              <w:rPr>
                <w:rFonts w:ascii="Times New Roman" w:hAnsi="Times New Roman" w:cs="Times New Roman"/>
                <w:sz w:val="24"/>
                <w:szCs w:val="24"/>
              </w:rPr>
            </w:pPr>
          </w:p>
        </w:tc>
        <w:tc>
          <w:tcPr>
            <w:tcW w:w="1875" w:type="pct"/>
            <w:vMerge/>
          </w:tcPr>
          <w:p w:rsidR="004E3847" w:rsidRPr="002E23E3" w:rsidRDefault="004E3847" w:rsidP="004E3847">
            <w:pPr>
              <w:pStyle w:val="ConsPlusNormal"/>
              <w:jc w:val="both"/>
              <w:rPr>
                <w:rFonts w:ascii="Times New Roman" w:hAnsi="Times New Roman" w:cs="Times New Roman"/>
                <w:sz w:val="24"/>
                <w:szCs w:val="24"/>
              </w:rPr>
            </w:pPr>
          </w:p>
        </w:tc>
        <w:tc>
          <w:tcPr>
            <w:tcW w:w="675" w:type="pct"/>
            <w:vMerge/>
          </w:tcPr>
          <w:p w:rsidR="004E3847" w:rsidRPr="002E23E3" w:rsidRDefault="004E3847" w:rsidP="004E3847">
            <w:pPr>
              <w:pStyle w:val="ConsPlusNormal"/>
              <w:jc w:val="both"/>
              <w:rPr>
                <w:rFonts w:ascii="Times New Roman" w:hAnsi="Times New Roman" w:cs="Times New Roman"/>
                <w:sz w:val="24"/>
                <w:szCs w:val="24"/>
              </w:rPr>
            </w:pPr>
          </w:p>
        </w:tc>
      </w:tr>
      <w:tr w:rsidR="004E3847" w:rsidRPr="002E23E3" w:rsidTr="004E3847">
        <w:trPr>
          <w:trHeight w:val="226"/>
        </w:trPr>
        <w:tc>
          <w:tcPr>
            <w:tcW w:w="924" w:type="pct"/>
            <w:vMerge/>
          </w:tcPr>
          <w:p w:rsidR="004E3847" w:rsidRPr="002E23E3" w:rsidRDefault="004E3847" w:rsidP="004E3847">
            <w:pPr>
              <w:pStyle w:val="ConsPlusNormal"/>
              <w:jc w:val="both"/>
              <w:rPr>
                <w:rFonts w:ascii="Times New Roman" w:hAnsi="Times New Roman" w:cs="Times New Roman"/>
                <w:sz w:val="24"/>
                <w:szCs w:val="24"/>
              </w:rPr>
            </w:pPr>
          </w:p>
        </w:tc>
        <w:tc>
          <w:tcPr>
            <w:tcW w:w="79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Средства бюджета городского округа Пущино</w:t>
            </w:r>
          </w:p>
        </w:tc>
        <w:tc>
          <w:tcPr>
            <w:tcW w:w="737" w:type="pct"/>
            <w:vMerge/>
          </w:tcPr>
          <w:p w:rsidR="004E3847" w:rsidRPr="002E23E3" w:rsidRDefault="004E3847" w:rsidP="004E3847">
            <w:pPr>
              <w:pStyle w:val="ConsPlusNormal"/>
              <w:jc w:val="both"/>
              <w:rPr>
                <w:rFonts w:ascii="Times New Roman" w:hAnsi="Times New Roman" w:cs="Times New Roman"/>
                <w:sz w:val="24"/>
                <w:szCs w:val="24"/>
              </w:rPr>
            </w:pPr>
          </w:p>
        </w:tc>
        <w:tc>
          <w:tcPr>
            <w:tcW w:w="1875" w:type="pct"/>
            <w:vMerge/>
          </w:tcPr>
          <w:p w:rsidR="004E3847" w:rsidRPr="002E23E3" w:rsidRDefault="004E3847" w:rsidP="004E3847">
            <w:pPr>
              <w:pStyle w:val="ConsPlusNormal"/>
              <w:jc w:val="both"/>
              <w:rPr>
                <w:rFonts w:ascii="Times New Roman" w:hAnsi="Times New Roman" w:cs="Times New Roman"/>
                <w:sz w:val="24"/>
                <w:szCs w:val="24"/>
              </w:rPr>
            </w:pPr>
          </w:p>
        </w:tc>
        <w:tc>
          <w:tcPr>
            <w:tcW w:w="675" w:type="pct"/>
            <w:vMerge/>
          </w:tcPr>
          <w:p w:rsidR="004E3847" w:rsidRPr="002E23E3" w:rsidRDefault="004E3847" w:rsidP="004E3847">
            <w:pPr>
              <w:pStyle w:val="ConsPlusNormal"/>
              <w:jc w:val="both"/>
              <w:rPr>
                <w:rFonts w:ascii="Times New Roman" w:hAnsi="Times New Roman" w:cs="Times New Roman"/>
                <w:sz w:val="24"/>
                <w:szCs w:val="24"/>
              </w:rPr>
            </w:pPr>
          </w:p>
        </w:tc>
      </w:tr>
      <w:tr w:rsidR="004E3847" w:rsidRPr="002E23E3" w:rsidTr="004E3847">
        <w:trPr>
          <w:trHeight w:val="382"/>
        </w:trPr>
        <w:tc>
          <w:tcPr>
            <w:tcW w:w="924" w:type="pct"/>
            <w:vMerge/>
          </w:tcPr>
          <w:p w:rsidR="004E3847" w:rsidRPr="002E23E3" w:rsidRDefault="004E3847" w:rsidP="004E3847">
            <w:pPr>
              <w:pStyle w:val="ConsPlusNormal"/>
              <w:jc w:val="both"/>
              <w:rPr>
                <w:rFonts w:ascii="Times New Roman" w:hAnsi="Times New Roman" w:cs="Times New Roman"/>
                <w:sz w:val="24"/>
                <w:szCs w:val="24"/>
              </w:rPr>
            </w:pPr>
          </w:p>
        </w:tc>
        <w:tc>
          <w:tcPr>
            <w:tcW w:w="79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Внебюджетные источники</w:t>
            </w:r>
          </w:p>
        </w:tc>
        <w:tc>
          <w:tcPr>
            <w:tcW w:w="737" w:type="pct"/>
            <w:vMerge/>
          </w:tcPr>
          <w:p w:rsidR="004E3847" w:rsidRPr="002E23E3" w:rsidRDefault="004E3847" w:rsidP="004E3847">
            <w:pPr>
              <w:pStyle w:val="ConsPlusNormal"/>
              <w:jc w:val="both"/>
              <w:rPr>
                <w:rFonts w:ascii="Times New Roman" w:hAnsi="Times New Roman" w:cs="Times New Roman"/>
                <w:sz w:val="24"/>
                <w:szCs w:val="24"/>
              </w:rPr>
            </w:pPr>
          </w:p>
        </w:tc>
        <w:tc>
          <w:tcPr>
            <w:tcW w:w="1875" w:type="pct"/>
            <w:vMerge/>
          </w:tcPr>
          <w:p w:rsidR="004E3847" w:rsidRPr="002E23E3" w:rsidRDefault="004E3847" w:rsidP="004E3847">
            <w:pPr>
              <w:pStyle w:val="ConsPlusNormal"/>
              <w:jc w:val="both"/>
              <w:rPr>
                <w:rFonts w:ascii="Times New Roman" w:hAnsi="Times New Roman" w:cs="Times New Roman"/>
                <w:sz w:val="24"/>
                <w:szCs w:val="24"/>
              </w:rPr>
            </w:pPr>
          </w:p>
        </w:tc>
        <w:tc>
          <w:tcPr>
            <w:tcW w:w="675" w:type="pct"/>
            <w:vMerge/>
          </w:tcPr>
          <w:p w:rsidR="004E3847" w:rsidRPr="002E23E3" w:rsidRDefault="004E3847" w:rsidP="004E3847">
            <w:pPr>
              <w:pStyle w:val="ConsPlusNormal"/>
              <w:jc w:val="both"/>
              <w:rPr>
                <w:rFonts w:ascii="Times New Roman" w:hAnsi="Times New Roman" w:cs="Times New Roman"/>
                <w:sz w:val="24"/>
                <w:szCs w:val="24"/>
              </w:rPr>
            </w:pPr>
          </w:p>
        </w:tc>
      </w:tr>
      <w:tr w:rsidR="004E3847" w:rsidRPr="002E23E3" w:rsidTr="004E3847">
        <w:trPr>
          <w:trHeight w:val="953"/>
        </w:trPr>
        <w:tc>
          <w:tcPr>
            <w:tcW w:w="924" w:type="pct"/>
            <w:vMerge w:val="restart"/>
            <w:tcBorders>
              <w:bottom w:val="single" w:sz="4" w:space="0" w:color="auto"/>
            </w:tcBorders>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lastRenderedPageBreak/>
              <w:t>3. Организация работы по выдаче социальных выплат молодым семьям - претендентам на получение социальных выплат в целях приобретения жилого помещения или строительства объекта индивидуального жилищного строительства</w:t>
            </w:r>
          </w:p>
        </w:tc>
        <w:tc>
          <w:tcPr>
            <w:tcW w:w="790" w:type="pct"/>
            <w:tcBorders>
              <w:bottom w:val="single" w:sz="4" w:space="0" w:color="auto"/>
            </w:tcBorders>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Бюджет Московской области.</w:t>
            </w:r>
          </w:p>
          <w:p w:rsidR="004E3847" w:rsidRPr="002E23E3" w:rsidRDefault="004E3847" w:rsidP="004E3847">
            <w:pPr>
              <w:pStyle w:val="ConsPlusNormal"/>
              <w:jc w:val="both"/>
              <w:rPr>
                <w:rFonts w:ascii="Times New Roman" w:hAnsi="Times New Roman" w:cs="Times New Roman"/>
                <w:sz w:val="24"/>
                <w:szCs w:val="24"/>
              </w:rPr>
            </w:pPr>
          </w:p>
        </w:tc>
        <w:tc>
          <w:tcPr>
            <w:tcW w:w="737" w:type="pct"/>
            <w:vMerge/>
          </w:tcPr>
          <w:p w:rsidR="004E3847" w:rsidRPr="002E23E3" w:rsidRDefault="004E3847" w:rsidP="004E3847">
            <w:pPr>
              <w:pStyle w:val="ConsPlusNormal"/>
              <w:jc w:val="both"/>
              <w:rPr>
                <w:rFonts w:ascii="Times New Roman" w:hAnsi="Times New Roman" w:cs="Times New Roman"/>
                <w:sz w:val="24"/>
                <w:szCs w:val="24"/>
              </w:rPr>
            </w:pPr>
          </w:p>
        </w:tc>
        <w:tc>
          <w:tcPr>
            <w:tcW w:w="1875" w:type="pct"/>
            <w:vMerge w:val="restart"/>
            <w:tcBorders>
              <w:bottom w:val="single" w:sz="4" w:space="0" w:color="auto"/>
            </w:tcBorders>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Итого: 4613,0</w:t>
            </w:r>
          </w:p>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2015 год – 4613,0</w:t>
            </w:r>
          </w:p>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2016 год – 0</w:t>
            </w:r>
          </w:p>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2017 год – 0</w:t>
            </w:r>
          </w:p>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2018 год – 0</w:t>
            </w:r>
          </w:p>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2019 год - 0</w:t>
            </w:r>
          </w:p>
        </w:tc>
        <w:tc>
          <w:tcPr>
            <w:tcW w:w="675" w:type="pct"/>
            <w:vMerge w:val="restart"/>
            <w:tcBorders>
              <w:bottom w:val="single" w:sz="4" w:space="0" w:color="auto"/>
            </w:tcBorders>
          </w:tcPr>
          <w:p w:rsidR="004E3847" w:rsidRPr="002E23E3" w:rsidRDefault="004E3847" w:rsidP="004E3847">
            <w:pPr>
              <w:jc w:val="both"/>
            </w:pPr>
            <w:r w:rsidRPr="002E23E3">
              <w:t>Принцип распределения финансирования по годам. Расчет финансирования происходит на основании количества членов молодой семьи, изъявивших желание участвовать в программе</w:t>
            </w:r>
          </w:p>
        </w:tc>
      </w:tr>
      <w:tr w:rsidR="004E3847" w:rsidRPr="002E23E3" w:rsidTr="004E3847">
        <w:trPr>
          <w:trHeight w:val="771"/>
        </w:trPr>
        <w:tc>
          <w:tcPr>
            <w:tcW w:w="924" w:type="pct"/>
            <w:vMerge/>
            <w:tcBorders>
              <w:bottom w:val="single" w:sz="4" w:space="0" w:color="auto"/>
            </w:tcBorders>
          </w:tcPr>
          <w:p w:rsidR="004E3847" w:rsidRPr="002E23E3" w:rsidRDefault="004E3847" w:rsidP="004E3847">
            <w:pPr>
              <w:jc w:val="both"/>
            </w:pPr>
          </w:p>
        </w:tc>
        <w:tc>
          <w:tcPr>
            <w:tcW w:w="790" w:type="pct"/>
            <w:tcBorders>
              <w:bottom w:val="single" w:sz="4" w:space="0" w:color="auto"/>
            </w:tcBorders>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Федеральный бюджет.</w:t>
            </w:r>
          </w:p>
          <w:p w:rsidR="004E3847" w:rsidRPr="002E23E3" w:rsidRDefault="004E3847" w:rsidP="004E3847">
            <w:pPr>
              <w:pStyle w:val="ConsPlusNormal"/>
              <w:jc w:val="both"/>
              <w:rPr>
                <w:rFonts w:ascii="Times New Roman" w:hAnsi="Times New Roman" w:cs="Times New Roman"/>
                <w:sz w:val="24"/>
                <w:szCs w:val="24"/>
              </w:rPr>
            </w:pPr>
          </w:p>
        </w:tc>
        <w:tc>
          <w:tcPr>
            <w:tcW w:w="737" w:type="pct"/>
            <w:vMerge/>
          </w:tcPr>
          <w:p w:rsidR="004E3847" w:rsidRPr="002E23E3" w:rsidRDefault="004E3847" w:rsidP="004E3847">
            <w:pPr>
              <w:jc w:val="both"/>
            </w:pPr>
          </w:p>
        </w:tc>
        <w:tc>
          <w:tcPr>
            <w:tcW w:w="1875" w:type="pct"/>
            <w:vMerge/>
            <w:tcBorders>
              <w:bottom w:val="single" w:sz="4" w:space="0" w:color="auto"/>
            </w:tcBorders>
          </w:tcPr>
          <w:p w:rsidR="004E3847" w:rsidRPr="002E23E3" w:rsidRDefault="004E3847" w:rsidP="004E3847">
            <w:pPr>
              <w:pStyle w:val="ConsPlusNormal"/>
              <w:jc w:val="both"/>
              <w:rPr>
                <w:rFonts w:ascii="Times New Roman" w:hAnsi="Times New Roman" w:cs="Times New Roman"/>
                <w:sz w:val="24"/>
                <w:szCs w:val="24"/>
              </w:rPr>
            </w:pPr>
          </w:p>
        </w:tc>
        <w:tc>
          <w:tcPr>
            <w:tcW w:w="675" w:type="pct"/>
            <w:vMerge/>
          </w:tcPr>
          <w:p w:rsidR="004E3847" w:rsidRPr="002E23E3" w:rsidRDefault="004E3847" w:rsidP="004E3847">
            <w:pPr>
              <w:jc w:val="both"/>
            </w:pPr>
          </w:p>
        </w:tc>
      </w:tr>
      <w:tr w:rsidR="004E3847" w:rsidRPr="002E23E3" w:rsidTr="004E3847">
        <w:tc>
          <w:tcPr>
            <w:tcW w:w="924" w:type="pct"/>
            <w:vMerge/>
          </w:tcPr>
          <w:p w:rsidR="004E3847" w:rsidRPr="002E23E3" w:rsidRDefault="004E3847" w:rsidP="004E3847">
            <w:pPr>
              <w:jc w:val="both"/>
            </w:pPr>
          </w:p>
        </w:tc>
        <w:tc>
          <w:tcPr>
            <w:tcW w:w="79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Бюджет городского округа Пущино</w:t>
            </w:r>
          </w:p>
        </w:tc>
        <w:tc>
          <w:tcPr>
            <w:tcW w:w="737" w:type="pct"/>
            <w:vMerge/>
          </w:tcPr>
          <w:p w:rsidR="004E3847" w:rsidRPr="002E23E3" w:rsidRDefault="004E3847" w:rsidP="004E3847">
            <w:pPr>
              <w:jc w:val="both"/>
            </w:pPr>
          </w:p>
        </w:tc>
        <w:tc>
          <w:tcPr>
            <w:tcW w:w="1875" w:type="pct"/>
            <w:vMerge/>
          </w:tcPr>
          <w:p w:rsidR="004E3847" w:rsidRPr="002E23E3" w:rsidRDefault="004E3847" w:rsidP="004E3847">
            <w:pPr>
              <w:jc w:val="both"/>
            </w:pPr>
          </w:p>
        </w:tc>
        <w:tc>
          <w:tcPr>
            <w:tcW w:w="675" w:type="pct"/>
            <w:vMerge/>
          </w:tcPr>
          <w:p w:rsidR="004E3847" w:rsidRPr="002E23E3" w:rsidRDefault="004E3847" w:rsidP="004E3847">
            <w:pPr>
              <w:jc w:val="both"/>
            </w:pPr>
          </w:p>
        </w:tc>
      </w:tr>
      <w:tr w:rsidR="004E3847" w:rsidRPr="002E23E3" w:rsidTr="004E3847">
        <w:tc>
          <w:tcPr>
            <w:tcW w:w="924" w:type="pct"/>
            <w:vMerge/>
          </w:tcPr>
          <w:p w:rsidR="004E3847" w:rsidRPr="002E23E3" w:rsidRDefault="004E3847" w:rsidP="004E3847">
            <w:pPr>
              <w:jc w:val="both"/>
            </w:pPr>
          </w:p>
        </w:tc>
        <w:tc>
          <w:tcPr>
            <w:tcW w:w="790" w:type="pct"/>
          </w:tcPr>
          <w:p w:rsidR="004E3847" w:rsidRPr="002E23E3" w:rsidRDefault="004E3847" w:rsidP="004E3847">
            <w:pPr>
              <w:pStyle w:val="ConsPlusNormal"/>
              <w:jc w:val="both"/>
              <w:rPr>
                <w:rFonts w:ascii="Times New Roman" w:hAnsi="Times New Roman" w:cs="Times New Roman"/>
                <w:sz w:val="24"/>
                <w:szCs w:val="24"/>
              </w:rPr>
            </w:pPr>
            <w:r w:rsidRPr="002E23E3">
              <w:rPr>
                <w:rFonts w:ascii="Times New Roman" w:hAnsi="Times New Roman" w:cs="Times New Roman"/>
                <w:sz w:val="24"/>
                <w:szCs w:val="24"/>
              </w:rPr>
              <w:t>Внебюджетные источники</w:t>
            </w:r>
          </w:p>
        </w:tc>
        <w:tc>
          <w:tcPr>
            <w:tcW w:w="737" w:type="pct"/>
            <w:vMerge/>
          </w:tcPr>
          <w:p w:rsidR="004E3847" w:rsidRPr="002E23E3" w:rsidRDefault="004E3847" w:rsidP="004E3847">
            <w:pPr>
              <w:jc w:val="both"/>
            </w:pPr>
          </w:p>
        </w:tc>
        <w:tc>
          <w:tcPr>
            <w:tcW w:w="1875" w:type="pct"/>
            <w:vMerge/>
          </w:tcPr>
          <w:p w:rsidR="004E3847" w:rsidRPr="002E23E3" w:rsidRDefault="004E3847" w:rsidP="004E3847">
            <w:pPr>
              <w:jc w:val="both"/>
            </w:pPr>
          </w:p>
        </w:tc>
        <w:tc>
          <w:tcPr>
            <w:tcW w:w="675" w:type="pct"/>
            <w:vMerge/>
          </w:tcPr>
          <w:p w:rsidR="004E3847" w:rsidRPr="002E23E3" w:rsidRDefault="004E3847" w:rsidP="004E3847">
            <w:pPr>
              <w:jc w:val="both"/>
            </w:pPr>
          </w:p>
        </w:tc>
      </w:tr>
    </w:tbl>
    <w:p w:rsidR="00770C9A" w:rsidRPr="002E23E3" w:rsidRDefault="00770C9A" w:rsidP="004E3847">
      <w:pPr>
        <w:pStyle w:val="ConsPlusNormal"/>
        <w:jc w:val="right"/>
        <w:rPr>
          <w:rFonts w:ascii="Times New Roman" w:hAnsi="Times New Roman" w:cs="Times New Roman"/>
          <w:sz w:val="24"/>
          <w:szCs w:val="24"/>
        </w:rPr>
        <w:sectPr w:rsidR="00770C9A" w:rsidRPr="002E23E3" w:rsidSect="00770C9A">
          <w:pgSz w:w="16838" w:h="11905" w:orient="landscape"/>
          <w:pgMar w:top="720" w:right="720" w:bottom="720" w:left="720" w:header="0" w:footer="0" w:gutter="0"/>
          <w:cols w:space="720"/>
        </w:sectPr>
      </w:pPr>
    </w:p>
    <w:p w:rsidR="005E7547" w:rsidRPr="002E23E3" w:rsidRDefault="00B85EDA" w:rsidP="000F641C">
      <w:pPr>
        <w:pStyle w:val="ConsPlusNormal"/>
        <w:ind w:left="11624"/>
        <w:outlineLvl w:val="2"/>
        <w:rPr>
          <w:rFonts w:ascii="Times New Roman" w:hAnsi="Times New Roman" w:cs="Times New Roman"/>
          <w:sz w:val="24"/>
          <w:szCs w:val="24"/>
        </w:rPr>
      </w:pPr>
      <w:r w:rsidRPr="002E23E3">
        <w:rPr>
          <w:rFonts w:ascii="Times New Roman" w:hAnsi="Times New Roman" w:cs="Times New Roman"/>
          <w:sz w:val="24"/>
          <w:szCs w:val="24"/>
        </w:rPr>
        <w:lastRenderedPageBreak/>
        <w:t>Приложение №</w:t>
      </w:r>
      <w:r w:rsidR="005E6757" w:rsidRPr="002E23E3">
        <w:rPr>
          <w:rFonts w:ascii="Times New Roman" w:hAnsi="Times New Roman" w:cs="Times New Roman"/>
          <w:sz w:val="24"/>
          <w:szCs w:val="24"/>
        </w:rPr>
        <w:t xml:space="preserve"> 3</w:t>
      </w:r>
      <w:r w:rsidR="000F641C" w:rsidRPr="002E23E3">
        <w:rPr>
          <w:rFonts w:ascii="Times New Roman" w:hAnsi="Times New Roman" w:cs="Times New Roman"/>
          <w:sz w:val="24"/>
          <w:szCs w:val="24"/>
        </w:rPr>
        <w:t xml:space="preserve"> </w:t>
      </w:r>
    </w:p>
    <w:p w:rsidR="004E3847" w:rsidRPr="002E23E3" w:rsidRDefault="00FF375A" w:rsidP="005E7547">
      <w:pPr>
        <w:pStyle w:val="ConsPlusNormal"/>
        <w:ind w:left="11624"/>
        <w:outlineLvl w:val="2"/>
        <w:rPr>
          <w:rFonts w:ascii="Times New Roman" w:hAnsi="Times New Roman" w:cs="Times New Roman"/>
          <w:sz w:val="24"/>
          <w:szCs w:val="24"/>
        </w:rPr>
      </w:pPr>
      <w:r>
        <w:rPr>
          <w:rFonts w:ascii="Times New Roman" w:hAnsi="Times New Roman" w:cs="Times New Roman"/>
          <w:sz w:val="24"/>
          <w:szCs w:val="24"/>
        </w:rPr>
        <w:t>к</w:t>
      </w:r>
      <w:r w:rsidR="00C663DB">
        <w:rPr>
          <w:rFonts w:ascii="Times New Roman" w:hAnsi="Times New Roman" w:cs="Times New Roman"/>
          <w:sz w:val="24"/>
          <w:szCs w:val="24"/>
        </w:rPr>
        <w:t xml:space="preserve"> подпрограмме</w:t>
      </w:r>
      <w:r>
        <w:rPr>
          <w:rFonts w:ascii="Times New Roman" w:hAnsi="Times New Roman" w:cs="Times New Roman"/>
          <w:sz w:val="24"/>
          <w:szCs w:val="24"/>
        </w:rPr>
        <w:t xml:space="preserve"> «</w:t>
      </w:r>
      <w:r w:rsidR="005E7547" w:rsidRPr="002E23E3">
        <w:rPr>
          <w:rFonts w:ascii="Times New Roman" w:hAnsi="Times New Roman" w:cs="Times New Roman"/>
          <w:sz w:val="24"/>
          <w:szCs w:val="24"/>
        </w:rPr>
        <w:t xml:space="preserve">Обеспечение </w:t>
      </w:r>
      <w:r w:rsidR="004E3847" w:rsidRPr="002E23E3">
        <w:rPr>
          <w:rFonts w:ascii="Times New Roman" w:hAnsi="Times New Roman" w:cs="Times New Roman"/>
          <w:sz w:val="24"/>
          <w:szCs w:val="24"/>
        </w:rPr>
        <w:t>жильем</w:t>
      </w:r>
      <w:r w:rsidR="005E7547" w:rsidRPr="002E23E3">
        <w:rPr>
          <w:rFonts w:ascii="Times New Roman" w:hAnsi="Times New Roman" w:cs="Times New Roman"/>
          <w:sz w:val="24"/>
          <w:szCs w:val="24"/>
        </w:rPr>
        <w:t xml:space="preserve"> молодых семей </w:t>
      </w:r>
      <w:r w:rsidR="004E3847" w:rsidRPr="002E23E3">
        <w:rPr>
          <w:rFonts w:ascii="Times New Roman" w:hAnsi="Times New Roman" w:cs="Times New Roman"/>
          <w:sz w:val="24"/>
          <w:szCs w:val="24"/>
        </w:rPr>
        <w:t>городского округа Пущино</w:t>
      </w:r>
    </w:p>
    <w:p w:rsidR="004E3847" w:rsidRPr="002E23E3" w:rsidRDefault="004E3847" w:rsidP="000F641C">
      <w:pPr>
        <w:pStyle w:val="ConsPlusNormal"/>
        <w:ind w:left="11624"/>
        <w:rPr>
          <w:rFonts w:ascii="Times New Roman" w:hAnsi="Times New Roman" w:cs="Times New Roman"/>
          <w:sz w:val="24"/>
          <w:szCs w:val="24"/>
        </w:rPr>
      </w:pPr>
      <w:r w:rsidRPr="002E23E3">
        <w:rPr>
          <w:rFonts w:ascii="Times New Roman" w:hAnsi="Times New Roman" w:cs="Times New Roman"/>
          <w:sz w:val="24"/>
          <w:szCs w:val="24"/>
        </w:rPr>
        <w:t>Московской области</w:t>
      </w:r>
    </w:p>
    <w:p w:rsidR="004E3847" w:rsidRDefault="00FF375A" w:rsidP="000F641C">
      <w:pPr>
        <w:pStyle w:val="ConsPlusNormal"/>
        <w:ind w:left="11624"/>
        <w:rPr>
          <w:rFonts w:ascii="Times New Roman" w:hAnsi="Times New Roman" w:cs="Times New Roman"/>
          <w:sz w:val="24"/>
          <w:szCs w:val="24"/>
        </w:rPr>
      </w:pPr>
      <w:r>
        <w:rPr>
          <w:rFonts w:ascii="Times New Roman" w:hAnsi="Times New Roman" w:cs="Times New Roman"/>
          <w:sz w:val="24"/>
          <w:szCs w:val="24"/>
        </w:rPr>
        <w:t>на 2015-2019 годы»</w:t>
      </w:r>
    </w:p>
    <w:p w:rsidR="002E23E3" w:rsidRPr="002E23E3" w:rsidRDefault="002E23E3" w:rsidP="002E23E3">
      <w:pPr>
        <w:pStyle w:val="ConsPlusNormal"/>
        <w:jc w:val="center"/>
        <w:rPr>
          <w:rFonts w:ascii="Times New Roman" w:hAnsi="Times New Roman" w:cs="Times New Roman"/>
          <w:sz w:val="24"/>
          <w:szCs w:val="24"/>
        </w:rPr>
      </w:pPr>
    </w:p>
    <w:p w:rsidR="004E3847" w:rsidRPr="002E23E3" w:rsidRDefault="004E3847" w:rsidP="004E3847">
      <w:pPr>
        <w:pStyle w:val="ConsPlusNormal"/>
        <w:jc w:val="center"/>
        <w:rPr>
          <w:rFonts w:ascii="Times New Roman" w:hAnsi="Times New Roman" w:cs="Times New Roman"/>
          <w:sz w:val="28"/>
          <w:szCs w:val="28"/>
        </w:rPr>
      </w:pPr>
      <w:bookmarkStart w:id="12" w:name="P1885"/>
      <w:bookmarkEnd w:id="12"/>
      <w:r w:rsidRPr="002E23E3">
        <w:rPr>
          <w:rFonts w:ascii="Times New Roman" w:hAnsi="Times New Roman" w:cs="Times New Roman"/>
          <w:sz w:val="28"/>
          <w:szCs w:val="28"/>
        </w:rPr>
        <w:t>ПЕРЕЧЕНЬ</w:t>
      </w:r>
    </w:p>
    <w:p w:rsidR="004E3847" w:rsidRPr="002E23E3" w:rsidRDefault="00FF375A" w:rsidP="004E3847">
      <w:pPr>
        <w:pStyle w:val="ConsPlusNormal"/>
        <w:jc w:val="center"/>
        <w:rPr>
          <w:rFonts w:ascii="Times New Roman" w:hAnsi="Times New Roman" w:cs="Times New Roman"/>
          <w:sz w:val="28"/>
          <w:szCs w:val="28"/>
        </w:rPr>
      </w:pPr>
      <w:r>
        <w:rPr>
          <w:rFonts w:ascii="Times New Roman" w:hAnsi="Times New Roman" w:cs="Times New Roman"/>
          <w:sz w:val="28"/>
          <w:szCs w:val="28"/>
        </w:rPr>
        <w:t>МЕРОПРИЯТИЙ ПОДПРОГРАММЫ «</w:t>
      </w:r>
      <w:r w:rsidR="004E3847" w:rsidRPr="002E23E3">
        <w:rPr>
          <w:rFonts w:ascii="Times New Roman" w:hAnsi="Times New Roman" w:cs="Times New Roman"/>
          <w:sz w:val="28"/>
          <w:szCs w:val="28"/>
        </w:rPr>
        <w:t>ОБЕСПЕЧЕНИЕ ЖИЛЬЕМ МОЛОДЫХ СЕМЕЙ</w:t>
      </w:r>
    </w:p>
    <w:p w:rsidR="004E3847" w:rsidRPr="002E23E3" w:rsidRDefault="004E3847" w:rsidP="004E3847">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ГОРОДСКОГО ОКРУГА ПУЩИНО МОСКОВСКОЙ ОБЛАСТИ НА 2015-2019</w:t>
      </w:r>
    </w:p>
    <w:p w:rsidR="004E3847" w:rsidRPr="002E23E3" w:rsidRDefault="00FF375A" w:rsidP="004E3847">
      <w:pPr>
        <w:pStyle w:val="ConsPlusNormal"/>
        <w:jc w:val="center"/>
        <w:rPr>
          <w:rFonts w:ascii="Times New Roman" w:hAnsi="Times New Roman" w:cs="Times New Roman"/>
          <w:sz w:val="28"/>
          <w:szCs w:val="28"/>
        </w:rPr>
      </w:pPr>
      <w:r>
        <w:rPr>
          <w:rFonts w:ascii="Times New Roman" w:hAnsi="Times New Roman" w:cs="Times New Roman"/>
          <w:sz w:val="28"/>
          <w:szCs w:val="28"/>
        </w:rPr>
        <w:t>ГОДЫ» МУНИЦИПАЛЬНОЙ ПРОГРАММЫ «</w:t>
      </w:r>
      <w:r w:rsidR="004E3847" w:rsidRPr="002E23E3">
        <w:rPr>
          <w:rFonts w:ascii="Times New Roman" w:hAnsi="Times New Roman" w:cs="Times New Roman"/>
          <w:sz w:val="28"/>
          <w:szCs w:val="28"/>
        </w:rPr>
        <w:t>ПРЕДОСТАВЛЕНИЕ ЖИЛЬЯ</w:t>
      </w:r>
    </w:p>
    <w:p w:rsidR="004E3847" w:rsidRPr="002E23E3" w:rsidRDefault="004E3847" w:rsidP="004E3847">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 xml:space="preserve">В ГОРОДСКОМ </w:t>
      </w:r>
      <w:r w:rsidR="00FF375A">
        <w:rPr>
          <w:rFonts w:ascii="Times New Roman" w:hAnsi="Times New Roman" w:cs="Times New Roman"/>
          <w:sz w:val="28"/>
          <w:szCs w:val="28"/>
        </w:rPr>
        <w:t>ОКРУГЕ ПУЩИНО НА 2015-2019 ГОДЫ»</w:t>
      </w:r>
    </w:p>
    <w:p w:rsidR="004E3847" w:rsidRPr="002E23E3" w:rsidRDefault="004E3847" w:rsidP="004E3847">
      <w:pPr>
        <w:pStyle w:val="ConsPlusNormal"/>
        <w:jc w:val="center"/>
        <w:rPr>
          <w:rFonts w:ascii="Times New Roman" w:hAnsi="Times New Roman" w:cs="Times New Roman"/>
          <w:sz w:val="28"/>
          <w:szCs w:val="28"/>
        </w:rPr>
      </w:pPr>
    </w:p>
    <w:p w:rsidR="004E3847" w:rsidRPr="002E23E3" w:rsidRDefault="004E3847" w:rsidP="004E3847">
      <w:pPr>
        <w:pStyle w:val="ConsPlusNormal"/>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0"/>
        <w:gridCol w:w="1558"/>
        <w:gridCol w:w="2127"/>
        <w:gridCol w:w="1701"/>
        <w:gridCol w:w="1133"/>
        <w:gridCol w:w="1276"/>
        <w:gridCol w:w="851"/>
        <w:gridCol w:w="993"/>
        <w:gridCol w:w="851"/>
        <w:gridCol w:w="990"/>
        <w:gridCol w:w="1562"/>
        <w:gridCol w:w="1850"/>
      </w:tblGrid>
      <w:tr w:rsidR="004E3847" w:rsidRPr="002E23E3" w:rsidTr="00856C25">
        <w:tc>
          <w:tcPr>
            <w:tcW w:w="203" w:type="pct"/>
            <w:vMerge w:val="restar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N п/п</w:t>
            </w:r>
          </w:p>
        </w:tc>
        <w:tc>
          <w:tcPr>
            <w:tcW w:w="502" w:type="pct"/>
            <w:vMerge w:val="restar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Мероприятия по реализации программы</w:t>
            </w:r>
          </w:p>
        </w:tc>
        <w:tc>
          <w:tcPr>
            <w:tcW w:w="685" w:type="pct"/>
            <w:vMerge w:val="restar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Источники финансирования</w:t>
            </w:r>
          </w:p>
        </w:tc>
        <w:tc>
          <w:tcPr>
            <w:tcW w:w="548" w:type="pct"/>
            <w:vMerge w:val="restar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Срок исполнения мероприятия</w:t>
            </w:r>
          </w:p>
        </w:tc>
        <w:tc>
          <w:tcPr>
            <w:tcW w:w="365" w:type="pct"/>
            <w:vMerge w:val="restar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Всего (тыс. руб.)</w:t>
            </w:r>
          </w:p>
        </w:tc>
        <w:tc>
          <w:tcPr>
            <w:tcW w:w="1598" w:type="pct"/>
            <w:gridSpan w:val="5"/>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Объем финансирования по годам (тыс. руб.)</w:t>
            </w:r>
          </w:p>
        </w:tc>
        <w:tc>
          <w:tcPr>
            <w:tcW w:w="503"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Ответственный за выполнение мероприятия программы</w:t>
            </w:r>
          </w:p>
        </w:tc>
        <w:tc>
          <w:tcPr>
            <w:tcW w:w="596"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Планируемые результаты выполнения мероприятий программы</w:t>
            </w:r>
          </w:p>
        </w:tc>
      </w:tr>
      <w:tr w:rsidR="004E3847" w:rsidRPr="002E23E3" w:rsidTr="004E3847">
        <w:tc>
          <w:tcPr>
            <w:tcW w:w="203" w:type="pct"/>
            <w:vMerge/>
          </w:tcPr>
          <w:p w:rsidR="004E3847" w:rsidRPr="002E23E3" w:rsidRDefault="004E3847" w:rsidP="004E3847"/>
        </w:tc>
        <w:tc>
          <w:tcPr>
            <w:tcW w:w="502" w:type="pct"/>
            <w:vMerge/>
          </w:tcPr>
          <w:p w:rsidR="004E3847" w:rsidRPr="002E23E3" w:rsidRDefault="004E3847" w:rsidP="004E3847"/>
        </w:tc>
        <w:tc>
          <w:tcPr>
            <w:tcW w:w="685" w:type="pct"/>
            <w:vMerge/>
          </w:tcPr>
          <w:p w:rsidR="004E3847" w:rsidRPr="002E23E3" w:rsidRDefault="004E3847" w:rsidP="004E3847"/>
        </w:tc>
        <w:tc>
          <w:tcPr>
            <w:tcW w:w="548" w:type="pct"/>
            <w:vMerge/>
          </w:tcPr>
          <w:p w:rsidR="004E3847" w:rsidRPr="002E23E3" w:rsidRDefault="004E3847" w:rsidP="004E3847"/>
        </w:tc>
        <w:tc>
          <w:tcPr>
            <w:tcW w:w="365" w:type="pct"/>
            <w:vMerge/>
          </w:tcPr>
          <w:p w:rsidR="004E3847" w:rsidRPr="002E23E3" w:rsidRDefault="004E3847" w:rsidP="004E3847"/>
        </w:tc>
        <w:tc>
          <w:tcPr>
            <w:tcW w:w="411"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2015</w:t>
            </w:r>
          </w:p>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год</w:t>
            </w:r>
          </w:p>
        </w:tc>
        <w:tc>
          <w:tcPr>
            <w:tcW w:w="274"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2016 год</w:t>
            </w:r>
          </w:p>
        </w:tc>
        <w:tc>
          <w:tcPr>
            <w:tcW w:w="320"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 xml:space="preserve"> 2017 год</w:t>
            </w:r>
          </w:p>
        </w:tc>
        <w:tc>
          <w:tcPr>
            <w:tcW w:w="274"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2018 год</w:t>
            </w:r>
          </w:p>
        </w:tc>
        <w:tc>
          <w:tcPr>
            <w:tcW w:w="319"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2019 год</w:t>
            </w:r>
          </w:p>
        </w:tc>
        <w:tc>
          <w:tcPr>
            <w:tcW w:w="503" w:type="pct"/>
          </w:tcPr>
          <w:p w:rsidR="004E3847" w:rsidRPr="002E23E3" w:rsidRDefault="004E3847" w:rsidP="004E3847"/>
        </w:tc>
        <w:tc>
          <w:tcPr>
            <w:tcW w:w="596" w:type="pct"/>
          </w:tcPr>
          <w:p w:rsidR="004E3847" w:rsidRPr="002E23E3" w:rsidRDefault="004E3847" w:rsidP="004E3847"/>
        </w:tc>
      </w:tr>
      <w:tr w:rsidR="004E3847" w:rsidRPr="002E23E3" w:rsidTr="004E3847">
        <w:tc>
          <w:tcPr>
            <w:tcW w:w="203"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1</w:t>
            </w:r>
          </w:p>
        </w:tc>
        <w:tc>
          <w:tcPr>
            <w:tcW w:w="502"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w:t>
            </w:r>
          </w:p>
        </w:tc>
        <w:tc>
          <w:tcPr>
            <w:tcW w:w="685"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3</w:t>
            </w:r>
          </w:p>
        </w:tc>
        <w:tc>
          <w:tcPr>
            <w:tcW w:w="548"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4</w:t>
            </w:r>
          </w:p>
        </w:tc>
        <w:tc>
          <w:tcPr>
            <w:tcW w:w="365"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5</w:t>
            </w:r>
          </w:p>
        </w:tc>
        <w:tc>
          <w:tcPr>
            <w:tcW w:w="411"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7</w:t>
            </w:r>
          </w:p>
        </w:tc>
        <w:tc>
          <w:tcPr>
            <w:tcW w:w="274"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8</w:t>
            </w:r>
          </w:p>
        </w:tc>
        <w:tc>
          <w:tcPr>
            <w:tcW w:w="320"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9</w:t>
            </w:r>
          </w:p>
        </w:tc>
        <w:tc>
          <w:tcPr>
            <w:tcW w:w="274"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10</w:t>
            </w:r>
          </w:p>
        </w:tc>
        <w:tc>
          <w:tcPr>
            <w:tcW w:w="319"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11</w:t>
            </w:r>
          </w:p>
        </w:tc>
        <w:tc>
          <w:tcPr>
            <w:tcW w:w="503"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12</w:t>
            </w:r>
          </w:p>
        </w:tc>
        <w:tc>
          <w:tcPr>
            <w:tcW w:w="596"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13</w:t>
            </w:r>
          </w:p>
        </w:tc>
      </w:tr>
      <w:tr w:rsidR="004E3847" w:rsidRPr="002E23E3" w:rsidTr="004E3847">
        <w:trPr>
          <w:trHeight w:val="833"/>
        </w:trPr>
        <w:tc>
          <w:tcPr>
            <w:tcW w:w="203" w:type="pct"/>
            <w:vMerge w:val="restart"/>
          </w:tcPr>
          <w:p w:rsidR="004E3847" w:rsidRPr="002E23E3" w:rsidRDefault="004E3847" w:rsidP="004E3847">
            <w:pPr>
              <w:pStyle w:val="ConsPlusNormal"/>
              <w:outlineLvl w:val="3"/>
              <w:rPr>
                <w:rFonts w:ascii="Times New Roman" w:hAnsi="Times New Roman" w:cs="Times New Roman"/>
                <w:sz w:val="24"/>
                <w:szCs w:val="24"/>
              </w:rPr>
            </w:pPr>
            <w:r w:rsidRPr="002E23E3">
              <w:rPr>
                <w:rFonts w:ascii="Times New Roman" w:hAnsi="Times New Roman" w:cs="Times New Roman"/>
                <w:sz w:val="24"/>
                <w:szCs w:val="24"/>
              </w:rPr>
              <w:t>1.</w:t>
            </w:r>
          </w:p>
        </w:tc>
        <w:tc>
          <w:tcPr>
            <w:tcW w:w="502" w:type="pct"/>
            <w:vMerge w:val="restar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Задача 1. Предоставление молодым семьям социальных выплат на приобретение </w:t>
            </w:r>
            <w:r w:rsidRPr="002E23E3">
              <w:rPr>
                <w:rFonts w:ascii="Times New Roman" w:hAnsi="Times New Roman" w:cs="Times New Roman"/>
                <w:sz w:val="24"/>
                <w:szCs w:val="24"/>
              </w:rPr>
              <w:lastRenderedPageBreak/>
              <w:t>жилого помещения или строительство индивидуального жилого дома</w:t>
            </w:r>
          </w:p>
          <w:p w:rsidR="004E3847" w:rsidRPr="002E23E3" w:rsidRDefault="004E3847" w:rsidP="004E3847">
            <w:pPr>
              <w:pStyle w:val="ConsPlusNormal"/>
              <w:rPr>
                <w:rFonts w:ascii="Times New Roman" w:hAnsi="Times New Roman" w:cs="Times New Roman"/>
                <w:sz w:val="24"/>
                <w:szCs w:val="24"/>
              </w:rPr>
            </w:pPr>
          </w:p>
        </w:tc>
        <w:tc>
          <w:tcPr>
            <w:tcW w:w="685"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lastRenderedPageBreak/>
              <w:t>Средства бюджета городского округа Пущино</w:t>
            </w:r>
          </w:p>
        </w:tc>
        <w:tc>
          <w:tcPr>
            <w:tcW w:w="548" w:type="pct"/>
            <w:vMerge w:val="restar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2015 – 2019 г.</w:t>
            </w:r>
          </w:p>
        </w:tc>
        <w:tc>
          <w:tcPr>
            <w:tcW w:w="365"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609,0</w:t>
            </w:r>
          </w:p>
        </w:tc>
        <w:tc>
          <w:tcPr>
            <w:tcW w:w="411"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609,0</w:t>
            </w:r>
          </w:p>
        </w:tc>
        <w:tc>
          <w:tcPr>
            <w:tcW w:w="274"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20"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274"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19"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503" w:type="pct"/>
            <w:vMerge w:val="restart"/>
          </w:tcPr>
          <w:p w:rsidR="004E3847" w:rsidRPr="002E23E3" w:rsidRDefault="004E3847" w:rsidP="004E3847">
            <w:pPr>
              <w:pStyle w:val="ConsPlusNormal"/>
              <w:rPr>
                <w:rFonts w:ascii="Times New Roman" w:hAnsi="Times New Roman" w:cs="Times New Roman"/>
                <w:sz w:val="24"/>
                <w:szCs w:val="24"/>
              </w:rPr>
            </w:pPr>
          </w:p>
        </w:tc>
        <w:tc>
          <w:tcPr>
            <w:tcW w:w="596" w:type="pct"/>
            <w:vMerge w:val="restart"/>
          </w:tcPr>
          <w:p w:rsidR="004E3847" w:rsidRPr="002E23E3" w:rsidRDefault="004E3847" w:rsidP="004E3847">
            <w:pPr>
              <w:pStyle w:val="ConsPlusNormal"/>
              <w:rPr>
                <w:rFonts w:ascii="Times New Roman" w:hAnsi="Times New Roman" w:cs="Times New Roman"/>
                <w:sz w:val="24"/>
                <w:szCs w:val="24"/>
              </w:rPr>
            </w:pPr>
          </w:p>
        </w:tc>
      </w:tr>
      <w:tr w:rsidR="004E3847" w:rsidRPr="002E23E3" w:rsidTr="004E3847">
        <w:trPr>
          <w:trHeight w:val="1007"/>
        </w:trPr>
        <w:tc>
          <w:tcPr>
            <w:tcW w:w="203" w:type="pct"/>
            <w:vMerge/>
          </w:tcPr>
          <w:p w:rsidR="004E3847" w:rsidRPr="002E23E3" w:rsidRDefault="004E3847" w:rsidP="004E3847">
            <w:pPr>
              <w:pStyle w:val="ConsPlusNormal"/>
              <w:outlineLvl w:val="3"/>
              <w:rPr>
                <w:rFonts w:ascii="Times New Roman" w:hAnsi="Times New Roman" w:cs="Times New Roman"/>
                <w:sz w:val="24"/>
                <w:szCs w:val="24"/>
              </w:rPr>
            </w:pPr>
          </w:p>
        </w:tc>
        <w:tc>
          <w:tcPr>
            <w:tcW w:w="502" w:type="pct"/>
            <w:vMerge/>
          </w:tcPr>
          <w:p w:rsidR="004E3847" w:rsidRPr="002E23E3" w:rsidRDefault="004E3847" w:rsidP="004E3847">
            <w:pPr>
              <w:pStyle w:val="ConsPlusNormal"/>
              <w:rPr>
                <w:rFonts w:ascii="Times New Roman" w:hAnsi="Times New Roman" w:cs="Times New Roman"/>
                <w:sz w:val="24"/>
                <w:szCs w:val="24"/>
              </w:rPr>
            </w:pPr>
          </w:p>
        </w:tc>
        <w:tc>
          <w:tcPr>
            <w:tcW w:w="685"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Средства бюджета Московской области</w:t>
            </w:r>
          </w:p>
        </w:tc>
        <w:tc>
          <w:tcPr>
            <w:tcW w:w="548" w:type="pct"/>
            <w:vMerge/>
          </w:tcPr>
          <w:p w:rsidR="004E3847" w:rsidRPr="002E23E3" w:rsidRDefault="004E3847" w:rsidP="004E3847">
            <w:pPr>
              <w:pStyle w:val="ConsPlusNormal"/>
              <w:rPr>
                <w:rFonts w:ascii="Times New Roman" w:hAnsi="Times New Roman" w:cs="Times New Roman"/>
                <w:sz w:val="24"/>
                <w:szCs w:val="24"/>
              </w:rPr>
            </w:pPr>
          </w:p>
        </w:tc>
        <w:tc>
          <w:tcPr>
            <w:tcW w:w="365"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609,0</w:t>
            </w:r>
          </w:p>
        </w:tc>
        <w:tc>
          <w:tcPr>
            <w:tcW w:w="411"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609,0</w:t>
            </w:r>
          </w:p>
        </w:tc>
        <w:tc>
          <w:tcPr>
            <w:tcW w:w="274"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20"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274"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19"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503" w:type="pct"/>
            <w:vMerge/>
          </w:tcPr>
          <w:p w:rsidR="004E3847" w:rsidRPr="002E23E3" w:rsidRDefault="004E3847" w:rsidP="004E3847">
            <w:pPr>
              <w:pStyle w:val="ConsPlusNormal"/>
              <w:rPr>
                <w:rFonts w:ascii="Times New Roman" w:hAnsi="Times New Roman" w:cs="Times New Roman"/>
                <w:sz w:val="24"/>
                <w:szCs w:val="24"/>
              </w:rPr>
            </w:pPr>
          </w:p>
        </w:tc>
        <w:tc>
          <w:tcPr>
            <w:tcW w:w="596" w:type="pct"/>
            <w:vMerge/>
          </w:tcPr>
          <w:p w:rsidR="004E3847" w:rsidRPr="002E23E3" w:rsidRDefault="004E3847" w:rsidP="004E3847">
            <w:pPr>
              <w:pStyle w:val="ConsPlusNormal"/>
              <w:rPr>
                <w:rFonts w:ascii="Times New Roman" w:hAnsi="Times New Roman" w:cs="Times New Roman"/>
                <w:sz w:val="24"/>
                <w:szCs w:val="24"/>
              </w:rPr>
            </w:pPr>
          </w:p>
        </w:tc>
      </w:tr>
      <w:tr w:rsidR="004E3847" w:rsidRPr="002E23E3" w:rsidTr="004E3847">
        <w:trPr>
          <w:trHeight w:val="1180"/>
        </w:trPr>
        <w:tc>
          <w:tcPr>
            <w:tcW w:w="203" w:type="pct"/>
            <w:vMerge/>
          </w:tcPr>
          <w:p w:rsidR="004E3847" w:rsidRPr="002E23E3" w:rsidRDefault="004E3847" w:rsidP="004E3847">
            <w:pPr>
              <w:pStyle w:val="ConsPlusNormal"/>
              <w:outlineLvl w:val="3"/>
              <w:rPr>
                <w:rFonts w:ascii="Times New Roman" w:hAnsi="Times New Roman" w:cs="Times New Roman"/>
                <w:sz w:val="24"/>
                <w:szCs w:val="24"/>
              </w:rPr>
            </w:pPr>
          </w:p>
        </w:tc>
        <w:tc>
          <w:tcPr>
            <w:tcW w:w="502" w:type="pct"/>
            <w:vMerge/>
          </w:tcPr>
          <w:p w:rsidR="004E3847" w:rsidRPr="002E23E3" w:rsidRDefault="004E3847" w:rsidP="004E3847">
            <w:pPr>
              <w:pStyle w:val="ConsPlusNormal"/>
              <w:rPr>
                <w:rFonts w:ascii="Times New Roman" w:hAnsi="Times New Roman" w:cs="Times New Roman"/>
                <w:sz w:val="24"/>
                <w:szCs w:val="24"/>
              </w:rPr>
            </w:pPr>
          </w:p>
        </w:tc>
        <w:tc>
          <w:tcPr>
            <w:tcW w:w="685"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Средства федерального бюджета</w:t>
            </w:r>
          </w:p>
        </w:tc>
        <w:tc>
          <w:tcPr>
            <w:tcW w:w="548" w:type="pct"/>
            <w:vMerge/>
          </w:tcPr>
          <w:p w:rsidR="004E3847" w:rsidRPr="002E23E3" w:rsidRDefault="004E3847" w:rsidP="004E3847">
            <w:pPr>
              <w:pStyle w:val="ConsPlusNormal"/>
              <w:rPr>
                <w:rFonts w:ascii="Times New Roman" w:hAnsi="Times New Roman" w:cs="Times New Roman"/>
                <w:sz w:val="24"/>
                <w:szCs w:val="24"/>
              </w:rPr>
            </w:pPr>
          </w:p>
        </w:tc>
        <w:tc>
          <w:tcPr>
            <w:tcW w:w="365"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398,0</w:t>
            </w:r>
          </w:p>
        </w:tc>
        <w:tc>
          <w:tcPr>
            <w:tcW w:w="411"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398,0</w:t>
            </w:r>
          </w:p>
        </w:tc>
        <w:tc>
          <w:tcPr>
            <w:tcW w:w="274"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20"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274"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19"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503" w:type="pct"/>
            <w:vMerge/>
          </w:tcPr>
          <w:p w:rsidR="004E3847" w:rsidRPr="002E23E3" w:rsidRDefault="004E3847" w:rsidP="004E3847">
            <w:pPr>
              <w:pStyle w:val="ConsPlusNormal"/>
              <w:rPr>
                <w:rFonts w:ascii="Times New Roman" w:hAnsi="Times New Roman" w:cs="Times New Roman"/>
                <w:sz w:val="24"/>
                <w:szCs w:val="24"/>
              </w:rPr>
            </w:pPr>
          </w:p>
        </w:tc>
        <w:tc>
          <w:tcPr>
            <w:tcW w:w="596" w:type="pct"/>
            <w:vMerge/>
          </w:tcPr>
          <w:p w:rsidR="004E3847" w:rsidRPr="002E23E3" w:rsidRDefault="004E3847" w:rsidP="004E3847">
            <w:pPr>
              <w:pStyle w:val="ConsPlusNormal"/>
              <w:rPr>
                <w:rFonts w:ascii="Times New Roman" w:hAnsi="Times New Roman" w:cs="Times New Roman"/>
                <w:sz w:val="24"/>
                <w:szCs w:val="24"/>
              </w:rPr>
            </w:pPr>
          </w:p>
        </w:tc>
      </w:tr>
      <w:tr w:rsidR="004E3847" w:rsidRPr="002E23E3" w:rsidTr="004E3847">
        <w:trPr>
          <w:trHeight w:val="795"/>
        </w:trPr>
        <w:tc>
          <w:tcPr>
            <w:tcW w:w="203" w:type="pct"/>
            <w:vMerge/>
          </w:tcPr>
          <w:p w:rsidR="004E3847" w:rsidRPr="002E23E3" w:rsidRDefault="004E3847" w:rsidP="004E3847">
            <w:pPr>
              <w:pStyle w:val="ConsPlusNormal"/>
              <w:outlineLvl w:val="3"/>
              <w:rPr>
                <w:rFonts w:ascii="Times New Roman" w:hAnsi="Times New Roman" w:cs="Times New Roman"/>
                <w:sz w:val="24"/>
                <w:szCs w:val="24"/>
              </w:rPr>
            </w:pPr>
          </w:p>
        </w:tc>
        <w:tc>
          <w:tcPr>
            <w:tcW w:w="502" w:type="pct"/>
            <w:vMerge/>
          </w:tcPr>
          <w:p w:rsidR="004E3847" w:rsidRPr="002E23E3" w:rsidRDefault="004E3847" w:rsidP="004E3847">
            <w:pPr>
              <w:pStyle w:val="ConsPlusNormal"/>
              <w:rPr>
                <w:rFonts w:ascii="Times New Roman" w:hAnsi="Times New Roman" w:cs="Times New Roman"/>
                <w:sz w:val="24"/>
                <w:szCs w:val="24"/>
              </w:rPr>
            </w:pPr>
          </w:p>
        </w:tc>
        <w:tc>
          <w:tcPr>
            <w:tcW w:w="685"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Внебюджетные средства</w:t>
            </w:r>
          </w:p>
        </w:tc>
        <w:tc>
          <w:tcPr>
            <w:tcW w:w="548" w:type="pct"/>
            <w:vMerge/>
          </w:tcPr>
          <w:p w:rsidR="004E3847" w:rsidRPr="002E23E3" w:rsidRDefault="004E3847" w:rsidP="004E3847">
            <w:pPr>
              <w:pStyle w:val="ConsPlusNormal"/>
              <w:rPr>
                <w:rFonts w:ascii="Times New Roman" w:hAnsi="Times New Roman" w:cs="Times New Roman"/>
                <w:sz w:val="24"/>
                <w:szCs w:val="24"/>
              </w:rPr>
            </w:pPr>
          </w:p>
        </w:tc>
        <w:tc>
          <w:tcPr>
            <w:tcW w:w="365"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2997,0</w:t>
            </w:r>
          </w:p>
        </w:tc>
        <w:tc>
          <w:tcPr>
            <w:tcW w:w="411"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2997,0</w:t>
            </w:r>
          </w:p>
        </w:tc>
        <w:tc>
          <w:tcPr>
            <w:tcW w:w="274"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20"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274"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19"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503" w:type="pct"/>
            <w:vMerge/>
          </w:tcPr>
          <w:p w:rsidR="004E3847" w:rsidRPr="002E23E3" w:rsidRDefault="004E3847" w:rsidP="004E3847">
            <w:pPr>
              <w:pStyle w:val="ConsPlusNormal"/>
              <w:rPr>
                <w:rFonts w:ascii="Times New Roman" w:hAnsi="Times New Roman" w:cs="Times New Roman"/>
                <w:sz w:val="24"/>
                <w:szCs w:val="24"/>
              </w:rPr>
            </w:pPr>
          </w:p>
        </w:tc>
        <w:tc>
          <w:tcPr>
            <w:tcW w:w="596" w:type="pct"/>
            <w:vMerge/>
          </w:tcPr>
          <w:p w:rsidR="004E3847" w:rsidRPr="002E23E3" w:rsidRDefault="004E3847" w:rsidP="004E3847">
            <w:pPr>
              <w:pStyle w:val="ConsPlusNormal"/>
              <w:rPr>
                <w:rFonts w:ascii="Times New Roman" w:hAnsi="Times New Roman" w:cs="Times New Roman"/>
                <w:sz w:val="24"/>
                <w:szCs w:val="24"/>
              </w:rPr>
            </w:pPr>
          </w:p>
        </w:tc>
      </w:tr>
      <w:tr w:rsidR="00856C25" w:rsidRPr="002E23E3" w:rsidTr="00A62C6C">
        <w:trPr>
          <w:trHeight w:val="833"/>
        </w:trPr>
        <w:tc>
          <w:tcPr>
            <w:tcW w:w="203" w:type="pct"/>
            <w:vMerge w:val="restart"/>
          </w:tcPr>
          <w:p w:rsidR="00856C25" w:rsidRPr="002E23E3" w:rsidRDefault="00856C25" w:rsidP="00856C25">
            <w:pPr>
              <w:pStyle w:val="ConsPlusNormal"/>
              <w:outlineLvl w:val="3"/>
              <w:rPr>
                <w:rFonts w:ascii="Times New Roman" w:hAnsi="Times New Roman" w:cs="Times New Roman"/>
                <w:sz w:val="24"/>
                <w:szCs w:val="24"/>
              </w:rPr>
            </w:pPr>
            <w:r w:rsidRPr="002E23E3">
              <w:rPr>
                <w:rFonts w:ascii="Times New Roman" w:hAnsi="Times New Roman" w:cs="Times New Roman"/>
                <w:sz w:val="24"/>
                <w:szCs w:val="24"/>
              </w:rPr>
              <w:t>1.</w:t>
            </w:r>
            <w:r>
              <w:rPr>
                <w:rFonts w:ascii="Times New Roman" w:hAnsi="Times New Roman" w:cs="Times New Roman"/>
                <w:sz w:val="24"/>
                <w:szCs w:val="24"/>
              </w:rPr>
              <w:t>1</w:t>
            </w:r>
          </w:p>
        </w:tc>
        <w:tc>
          <w:tcPr>
            <w:tcW w:w="502" w:type="pct"/>
            <w:vMerge w:val="restar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Основное мероприятие «Предоставление молодым семьям – участникам подпрограммы социальных выплат на приобретение жилья или строительство жилого дома»</w:t>
            </w:r>
          </w:p>
        </w:tc>
        <w:tc>
          <w:tcPr>
            <w:tcW w:w="685"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Средства бюджета городского округа Пущино</w:t>
            </w:r>
          </w:p>
        </w:tc>
        <w:tc>
          <w:tcPr>
            <w:tcW w:w="548" w:type="pct"/>
            <w:vMerge w:val="restar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2015 – 2019 г.</w:t>
            </w:r>
          </w:p>
        </w:tc>
        <w:tc>
          <w:tcPr>
            <w:tcW w:w="365"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609,0</w:t>
            </w:r>
          </w:p>
        </w:tc>
        <w:tc>
          <w:tcPr>
            <w:tcW w:w="411"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609,0</w:t>
            </w:r>
          </w:p>
        </w:tc>
        <w:tc>
          <w:tcPr>
            <w:tcW w:w="274"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20"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274"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19"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503" w:type="pct"/>
            <w:vMerge w:val="restart"/>
          </w:tcPr>
          <w:p w:rsidR="00856C25" w:rsidRPr="002E23E3" w:rsidRDefault="00856C25" w:rsidP="00856C25">
            <w:pPr>
              <w:pStyle w:val="ConsPlusNormal"/>
              <w:rPr>
                <w:rFonts w:ascii="Times New Roman" w:hAnsi="Times New Roman" w:cs="Times New Roman"/>
                <w:sz w:val="24"/>
                <w:szCs w:val="24"/>
              </w:rPr>
            </w:pPr>
          </w:p>
        </w:tc>
        <w:tc>
          <w:tcPr>
            <w:tcW w:w="596" w:type="pct"/>
            <w:vMerge w:val="restart"/>
          </w:tcPr>
          <w:p w:rsidR="00856C25" w:rsidRPr="002E23E3" w:rsidRDefault="00856C25" w:rsidP="00856C25">
            <w:pPr>
              <w:pStyle w:val="ConsPlusNormal"/>
              <w:rPr>
                <w:rFonts w:ascii="Times New Roman" w:hAnsi="Times New Roman" w:cs="Times New Roman"/>
                <w:sz w:val="24"/>
                <w:szCs w:val="24"/>
              </w:rPr>
            </w:pPr>
          </w:p>
        </w:tc>
      </w:tr>
      <w:tr w:rsidR="00856C25" w:rsidRPr="002E23E3" w:rsidTr="00A62C6C">
        <w:trPr>
          <w:trHeight w:val="1007"/>
        </w:trPr>
        <w:tc>
          <w:tcPr>
            <w:tcW w:w="203" w:type="pct"/>
            <w:vMerge/>
          </w:tcPr>
          <w:p w:rsidR="00856C25" w:rsidRPr="002E23E3" w:rsidRDefault="00856C25" w:rsidP="00A62C6C">
            <w:pPr>
              <w:pStyle w:val="ConsPlusNormal"/>
              <w:outlineLvl w:val="3"/>
              <w:rPr>
                <w:rFonts w:ascii="Times New Roman" w:hAnsi="Times New Roman" w:cs="Times New Roman"/>
                <w:sz w:val="24"/>
                <w:szCs w:val="24"/>
              </w:rPr>
            </w:pPr>
          </w:p>
        </w:tc>
        <w:tc>
          <w:tcPr>
            <w:tcW w:w="502" w:type="pct"/>
            <w:vMerge/>
          </w:tcPr>
          <w:p w:rsidR="00856C25" w:rsidRPr="002E23E3" w:rsidRDefault="00856C25" w:rsidP="00A62C6C">
            <w:pPr>
              <w:pStyle w:val="ConsPlusNormal"/>
              <w:rPr>
                <w:rFonts w:ascii="Times New Roman" w:hAnsi="Times New Roman" w:cs="Times New Roman"/>
                <w:sz w:val="24"/>
                <w:szCs w:val="24"/>
              </w:rPr>
            </w:pPr>
          </w:p>
        </w:tc>
        <w:tc>
          <w:tcPr>
            <w:tcW w:w="685"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Средства бюджета Московской области</w:t>
            </w:r>
          </w:p>
        </w:tc>
        <w:tc>
          <w:tcPr>
            <w:tcW w:w="548" w:type="pct"/>
            <w:vMerge/>
          </w:tcPr>
          <w:p w:rsidR="00856C25" w:rsidRPr="002E23E3" w:rsidRDefault="00856C25" w:rsidP="00A62C6C">
            <w:pPr>
              <w:pStyle w:val="ConsPlusNormal"/>
              <w:rPr>
                <w:rFonts w:ascii="Times New Roman" w:hAnsi="Times New Roman" w:cs="Times New Roman"/>
                <w:sz w:val="24"/>
                <w:szCs w:val="24"/>
              </w:rPr>
            </w:pPr>
          </w:p>
        </w:tc>
        <w:tc>
          <w:tcPr>
            <w:tcW w:w="365"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609,0</w:t>
            </w:r>
          </w:p>
        </w:tc>
        <w:tc>
          <w:tcPr>
            <w:tcW w:w="411"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609,0</w:t>
            </w:r>
          </w:p>
        </w:tc>
        <w:tc>
          <w:tcPr>
            <w:tcW w:w="274"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20"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274"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19"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503" w:type="pct"/>
            <w:vMerge/>
          </w:tcPr>
          <w:p w:rsidR="00856C25" w:rsidRPr="002E23E3" w:rsidRDefault="00856C25" w:rsidP="00A62C6C">
            <w:pPr>
              <w:pStyle w:val="ConsPlusNormal"/>
              <w:rPr>
                <w:rFonts w:ascii="Times New Roman" w:hAnsi="Times New Roman" w:cs="Times New Roman"/>
                <w:sz w:val="24"/>
                <w:szCs w:val="24"/>
              </w:rPr>
            </w:pPr>
          </w:p>
        </w:tc>
        <w:tc>
          <w:tcPr>
            <w:tcW w:w="596" w:type="pct"/>
            <w:vMerge/>
          </w:tcPr>
          <w:p w:rsidR="00856C25" w:rsidRPr="002E23E3" w:rsidRDefault="00856C25" w:rsidP="00A62C6C">
            <w:pPr>
              <w:pStyle w:val="ConsPlusNormal"/>
              <w:rPr>
                <w:rFonts w:ascii="Times New Roman" w:hAnsi="Times New Roman" w:cs="Times New Roman"/>
                <w:sz w:val="24"/>
                <w:szCs w:val="24"/>
              </w:rPr>
            </w:pPr>
          </w:p>
        </w:tc>
      </w:tr>
      <w:tr w:rsidR="00856C25" w:rsidRPr="002E23E3" w:rsidTr="00A62C6C">
        <w:trPr>
          <w:trHeight w:val="1180"/>
        </w:trPr>
        <w:tc>
          <w:tcPr>
            <w:tcW w:w="203" w:type="pct"/>
            <w:vMerge/>
          </w:tcPr>
          <w:p w:rsidR="00856C25" w:rsidRPr="002E23E3" w:rsidRDefault="00856C25" w:rsidP="00A62C6C">
            <w:pPr>
              <w:pStyle w:val="ConsPlusNormal"/>
              <w:outlineLvl w:val="3"/>
              <w:rPr>
                <w:rFonts w:ascii="Times New Roman" w:hAnsi="Times New Roman" w:cs="Times New Roman"/>
                <w:sz w:val="24"/>
                <w:szCs w:val="24"/>
              </w:rPr>
            </w:pPr>
          </w:p>
        </w:tc>
        <w:tc>
          <w:tcPr>
            <w:tcW w:w="502" w:type="pct"/>
            <w:vMerge/>
          </w:tcPr>
          <w:p w:rsidR="00856C25" w:rsidRPr="002E23E3" w:rsidRDefault="00856C25" w:rsidP="00A62C6C">
            <w:pPr>
              <w:pStyle w:val="ConsPlusNormal"/>
              <w:rPr>
                <w:rFonts w:ascii="Times New Roman" w:hAnsi="Times New Roman" w:cs="Times New Roman"/>
                <w:sz w:val="24"/>
                <w:szCs w:val="24"/>
              </w:rPr>
            </w:pPr>
          </w:p>
        </w:tc>
        <w:tc>
          <w:tcPr>
            <w:tcW w:w="685"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Средства федерального бюджета</w:t>
            </w:r>
          </w:p>
        </w:tc>
        <w:tc>
          <w:tcPr>
            <w:tcW w:w="548" w:type="pct"/>
            <w:vMerge/>
          </w:tcPr>
          <w:p w:rsidR="00856C25" w:rsidRPr="002E23E3" w:rsidRDefault="00856C25" w:rsidP="00A62C6C">
            <w:pPr>
              <w:pStyle w:val="ConsPlusNormal"/>
              <w:rPr>
                <w:rFonts w:ascii="Times New Roman" w:hAnsi="Times New Roman" w:cs="Times New Roman"/>
                <w:sz w:val="24"/>
                <w:szCs w:val="24"/>
              </w:rPr>
            </w:pPr>
          </w:p>
        </w:tc>
        <w:tc>
          <w:tcPr>
            <w:tcW w:w="365"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398,0</w:t>
            </w:r>
          </w:p>
        </w:tc>
        <w:tc>
          <w:tcPr>
            <w:tcW w:w="411"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398,0</w:t>
            </w:r>
          </w:p>
        </w:tc>
        <w:tc>
          <w:tcPr>
            <w:tcW w:w="274"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20"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274"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19"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503" w:type="pct"/>
            <w:vMerge/>
          </w:tcPr>
          <w:p w:rsidR="00856C25" w:rsidRPr="002E23E3" w:rsidRDefault="00856C25" w:rsidP="00A62C6C">
            <w:pPr>
              <w:pStyle w:val="ConsPlusNormal"/>
              <w:rPr>
                <w:rFonts w:ascii="Times New Roman" w:hAnsi="Times New Roman" w:cs="Times New Roman"/>
                <w:sz w:val="24"/>
                <w:szCs w:val="24"/>
              </w:rPr>
            </w:pPr>
          </w:p>
        </w:tc>
        <w:tc>
          <w:tcPr>
            <w:tcW w:w="596" w:type="pct"/>
            <w:vMerge/>
          </w:tcPr>
          <w:p w:rsidR="00856C25" w:rsidRPr="002E23E3" w:rsidRDefault="00856C25" w:rsidP="00A62C6C">
            <w:pPr>
              <w:pStyle w:val="ConsPlusNormal"/>
              <w:rPr>
                <w:rFonts w:ascii="Times New Roman" w:hAnsi="Times New Roman" w:cs="Times New Roman"/>
                <w:sz w:val="24"/>
                <w:szCs w:val="24"/>
              </w:rPr>
            </w:pPr>
          </w:p>
        </w:tc>
      </w:tr>
      <w:tr w:rsidR="00856C25" w:rsidRPr="002E23E3" w:rsidTr="00A62C6C">
        <w:trPr>
          <w:trHeight w:val="795"/>
        </w:trPr>
        <w:tc>
          <w:tcPr>
            <w:tcW w:w="203" w:type="pct"/>
            <w:vMerge/>
          </w:tcPr>
          <w:p w:rsidR="00856C25" w:rsidRPr="002E23E3" w:rsidRDefault="00856C25" w:rsidP="00A62C6C">
            <w:pPr>
              <w:pStyle w:val="ConsPlusNormal"/>
              <w:outlineLvl w:val="3"/>
              <w:rPr>
                <w:rFonts w:ascii="Times New Roman" w:hAnsi="Times New Roman" w:cs="Times New Roman"/>
                <w:sz w:val="24"/>
                <w:szCs w:val="24"/>
              </w:rPr>
            </w:pPr>
          </w:p>
        </w:tc>
        <w:tc>
          <w:tcPr>
            <w:tcW w:w="502" w:type="pct"/>
            <w:vMerge/>
          </w:tcPr>
          <w:p w:rsidR="00856C25" w:rsidRPr="002E23E3" w:rsidRDefault="00856C25" w:rsidP="00A62C6C">
            <w:pPr>
              <w:pStyle w:val="ConsPlusNormal"/>
              <w:rPr>
                <w:rFonts w:ascii="Times New Roman" w:hAnsi="Times New Roman" w:cs="Times New Roman"/>
                <w:sz w:val="24"/>
                <w:szCs w:val="24"/>
              </w:rPr>
            </w:pPr>
          </w:p>
        </w:tc>
        <w:tc>
          <w:tcPr>
            <w:tcW w:w="685"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Внебюджетные средства</w:t>
            </w:r>
          </w:p>
        </w:tc>
        <w:tc>
          <w:tcPr>
            <w:tcW w:w="548" w:type="pct"/>
            <w:vMerge/>
          </w:tcPr>
          <w:p w:rsidR="00856C25" w:rsidRPr="002E23E3" w:rsidRDefault="00856C25" w:rsidP="00A62C6C">
            <w:pPr>
              <w:pStyle w:val="ConsPlusNormal"/>
              <w:rPr>
                <w:rFonts w:ascii="Times New Roman" w:hAnsi="Times New Roman" w:cs="Times New Roman"/>
                <w:sz w:val="24"/>
                <w:szCs w:val="24"/>
              </w:rPr>
            </w:pPr>
          </w:p>
        </w:tc>
        <w:tc>
          <w:tcPr>
            <w:tcW w:w="365"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2997,0</w:t>
            </w:r>
          </w:p>
        </w:tc>
        <w:tc>
          <w:tcPr>
            <w:tcW w:w="411"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2997,0</w:t>
            </w:r>
          </w:p>
        </w:tc>
        <w:tc>
          <w:tcPr>
            <w:tcW w:w="274"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20"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274"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19"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503" w:type="pct"/>
            <w:vMerge/>
          </w:tcPr>
          <w:p w:rsidR="00856C25" w:rsidRPr="002E23E3" w:rsidRDefault="00856C25" w:rsidP="00A62C6C">
            <w:pPr>
              <w:pStyle w:val="ConsPlusNormal"/>
              <w:rPr>
                <w:rFonts w:ascii="Times New Roman" w:hAnsi="Times New Roman" w:cs="Times New Roman"/>
                <w:sz w:val="24"/>
                <w:szCs w:val="24"/>
              </w:rPr>
            </w:pPr>
          </w:p>
        </w:tc>
        <w:tc>
          <w:tcPr>
            <w:tcW w:w="596" w:type="pct"/>
            <w:vMerge/>
          </w:tcPr>
          <w:p w:rsidR="00856C25" w:rsidRPr="002E23E3" w:rsidRDefault="00856C25" w:rsidP="00A62C6C">
            <w:pPr>
              <w:pStyle w:val="ConsPlusNormal"/>
              <w:rPr>
                <w:rFonts w:ascii="Times New Roman" w:hAnsi="Times New Roman" w:cs="Times New Roman"/>
                <w:sz w:val="24"/>
                <w:szCs w:val="24"/>
              </w:rPr>
            </w:pPr>
          </w:p>
        </w:tc>
      </w:tr>
      <w:tr w:rsidR="00856C25" w:rsidRPr="002E23E3" w:rsidTr="004E3847">
        <w:trPr>
          <w:trHeight w:val="2781"/>
        </w:trPr>
        <w:tc>
          <w:tcPr>
            <w:tcW w:w="203" w:type="pct"/>
          </w:tcPr>
          <w:p w:rsidR="00856C25" w:rsidRPr="002E23E3" w:rsidRDefault="00856C25" w:rsidP="00856C25">
            <w:pPr>
              <w:pStyle w:val="ConsPlusNormal"/>
              <w:outlineLvl w:val="3"/>
              <w:rPr>
                <w:rFonts w:ascii="Times New Roman" w:hAnsi="Times New Roman" w:cs="Times New Roman"/>
                <w:sz w:val="24"/>
                <w:szCs w:val="24"/>
              </w:rPr>
            </w:pPr>
            <w:r w:rsidRPr="002E23E3">
              <w:rPr>
                <w:rFonts w:ascii="Times New Roman" w:hAnsi="Times New Roman" w:cs="Times New Roman"/>
                <w:sz w:val="24"/>
                <w:szCs w:val="24"/>
              </w:rPr>
              <w:t>1.1.1</w:t>
            </w:r>
          </w:p>
        </w:tc>
        <w:tc>
          <w:tcPr>
            <w:tcW w:w="502"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Признание граждан нуждающимися в жилом помещении в целях участия в федеральной программе, подпрограмм</w:t>
            </w:r>
            <w:r w:rsidRPr="002E23E3">
              <w:rPr>
                <w:rFonts w:ascii="Times New Roman" w:hAnsi="Times New Roman" w:cs="Times New Roman"/>
                <w:sz w:val="24"/>
                <w:szCs w:val="24"/>
              </w:rPr>
              <w:lastRenderedPageBreak/>
              <w:t xml:space="preserve">е Московской области и программе </w:t>
            </w:r>
          </w:p>
        </w:tc>
        <w:tc>
          <w:tcPr>
            <w:tcW w:w="685"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Средства бюджета городского округа Пущино</w:t>
            </w:r>
          </w:p>
        </w:tc>
        <w:tc>
          <w:tcPr>
            <w:tcW w:w="548"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Ежегодно, в установленные срок </w:t>
            </w:r>
          </w:p>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2015 – 2019 г.</w:t>
            </w:r>
          </w:p>
          <w:p w:rsidR="00856C25" w:rsidRPr="002E23E3" w:rsidRDefault="00856C25" w:rsidP="00856C25">
            <w:pPr>
              <w:pStyle w:val="ConsPlusNormal"/>
              <w:rPr>
                <w:rFonts w:ascii="Times New Roman" w:hAnsi="Times New Roman" w:cs="Times New Roman"/>
                <w:sz w:val="24"/>
                <w:szCs w:val="24"/>
              </w:rPr>
            </w:pPr>
          </w:p>
        </w:tc>
        <w:tc>
          <w:tcPr>
            <w:tcW w:w="365"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609,0</w:t>
            </w:r>
          </w:p>
        </w:tc>
        <w:tc>
          <w:tcPr>
            <w:tcW w:w="411"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609,0</w:t>
            </w:r>
          </w:p>
        </w:tc>
        <w:tc>
          <w:tcPr>
            <w:tcW w:w="274"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20"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274"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19"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503"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Юридический отдел администрации города Пущино</w:t>
            </w:r>
          </w:p>
        </w:tc>
        <w:tc>
          <w:tcPr>
            <w:tcW w:w="596"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Постановление администрации города Пущино о признании (отказе) в признании молодой семьи, нуждающейся в жилом помещении для </w:t>
            </w:r>
            <w:r w:rsidRPr="002E23E3">
              <w:rPr>
                <w:rFonts w:ascii="Times New Roman" w:hAnsi="Times New Roman" w:cs="Times New Roman"/>
                <w:sz w:val="24"/>
                <w:szCs w:val="24"/>
              </w:rPr>
              <w:lastRenderedPageBreak/>
              <w:t>участия в программе</w:t>
            </w:r>
          </w:p>
        </w:tc>
      </w:tr>
      <w:tr w:rsidR="00856C25" w:rsidRPr="002E23E3" w:rsidTr="004E3847">
        <w:tc>
          <w:tcPr>
            <w:tcW w:w="203"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1.1.2</w:t>
            </w:r>
          </w:p>
        </w:tc>
        <w:tc>
          <w:tcPr>
            <w:tcW w:w="502"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Формирование списков молодых семей, нуждающихся в улучшении жилищных условий</w:t>
            </w:r>
          </w:p>
        </w:tc>
        <w:tc>
          <w:tcPr>
            <w:tcW w:w="685"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городского округа Пущино</w:t>
            </w:r>
          </w:p>
        </w:tc>
        <w:tc>
          <w:tcPr>
            <w:tcW w:w="548"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Ежегодно, в установленные сроки</w:t>
            </w:r>
          </w:p>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2015 – 2019 г.</w:t>
            </w:r>
          </w:p>
        </w:tc>
        <w:tc>
          <w:tcPr>
            <w:tcW w:w="365"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411"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274"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20"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274"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19"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503"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Юридический отдел администрации города Пущино</w:t>
            </w:r>
          </w:p>
        </w:tc>
        <w:tc>
          <w:tcPr>
            <w:tcW w:w="596"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Список молодых семей, нуждающихся в жилом помещении, в целях участия в федеральной </w:t>
            </w:r>
            <w:hyperlink r:id="rId24" w:history="1">
              <w:r w:rsidRPr="002E23E3">
                <w:rPr>
                  <w:rFonts w:ascii="Times New Roman" w:hAnsi="Times New Roman" w:cs="Times New Roman"/>
                  <w:sz w:val="24"/>
                  <w:szCs w:val="24"/>
                </w:rPr>
                <w:t>подпрограмме</w:t>
              </w:r>
            </w:hyperlink>
            <w:r w:rsidRPr="002E23E3">
              <w:rPr>
                <w:rFonts w:ascii="Times New Roman" w:hAnsi="Times New Roman" w:cs="Times New Roman"/>
                <w:sz w:val="24"/>
                <w:szCs w:val="24"/>
              </w:rPr>
              <w:t xml:space="preserve">, </w:t>
            </w:r>
            <w:hyperlink r:id="rId25" w:history="1">
              <w:r w:rsidRPr="002E23E3">
                <w:rPr>
                  <w:rFonts w:ascii="Times New Roman" w:hAnsi="Times New Roman" w:cs="Times New Roman"/>
                  <w:sz w:val="24"/>
                  <w:szCs w:val="24"/>
                </w:rPr>
                <w:t>подпрограмме</w:t>
              </w:r>
            </w:hyperlink>
            <w:r w:rsidRPr="002E23E3">
              <w:rPr>
                <w:rFonts w:ascii="Times New Roman" w:hAnsi="Times New Roman" w:cs="Times New Roman"/>
                <w:sz w:val="24"/>
                <w:szCs w:val="24"/>
              </w:rPr>
              <w:t xml:space="preserve"> Московской области и программе</w:t>
            </w:r>
          </w:p>
        </w:tc>
      </w:tr>
      <w:tr w:rsidR="00856C25" w:rsidRPr="002E23E3" w:rsidTr="004E3847">
        <w:tc>
          <w:tcPr>
            <w:tcW w:w="203" w:type="pct"/>
          </w:tcPr>
          <w:p w:rsidR="00856C25" w:rsidRPr="002E23E3" w:rsidRDefault="00856C25" w:rsidP="00856C25">
            <w:pPr>
              <w:pStyle w:val="ConsPlusNormal"/>
              <w:outlineLvl w:val="3"/>
              <w:rPr>
                <w:rFonts w:ascii="Times New Roman" w:hAnsi="Times New Roman" w:cs="Times New Roman"/>
                <w:sz w:val="24"/>
                <w:szCs w:val="24"/>
              </w:rPr>
            </w:pPr>
            <w:r w:rsidRPr="002E23E3">
              <w:rPr>
                <w:rFonts w:ascii="Times New Roman" w:hAnsi="Times New Roman" w:cs="Times New Roman"/>
                <w:sz w:val="24"/>
                <w:szCs w:val="24"/>
              </w:rPr>
              <w:t>1.1.3</w:t>
            </w:r>
          </w:p>
        </w:tc>
        <w:tc>
          <w:tcPr>
            <w:tcW w:w="502"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Участие в конкурсном отборе муниципальных образований Московской области для участия в реализации государственной </w:t>
            </w:r>
            <w:hyperlink r:id="rId26" w:history="1">
              <w:r w:rsidRPr="002E23E3">
                <w:rPr>
                  <w:rFonts w:ascii="Times New Roman" w:hAnsi="Times New Roman" w:cs="Times New Roman"/>
                  <w:sz w:val="24"/>
                  <w:szCs w:val="24"/>
                </w:rPr>
                <w:t>программы</w:t>
              </w:r>
            </w:hyperlink>
            <w:r w:rsidRPr="002E23E3">
              <w:rPr>
                <w:rFonts w:ascii="Times New Roman" w:hAnsi="Times New Roman" w:cs="Times New Roman"/>
                <w:sz w:val="24"/>
                <w:szCs w:val="24"/>
              </w:rPr>
              <w:t xml:space="preserve"> </w:t>
            </w:r>
            <w:r w:rsidRPr="002E23E3">
              <w:rPr>
                <w:rFonts w:ascii="Times New Roman" w:hAnsi="Times New Roman" w:cs="Times New Roman"/>
                <w:sz w:val="24"/>
                <w:szCs w:val="24"/>
              </w:rPr>
              <w:lastRenderedPageBreak/>
              <w:t>"Жилище"</w:t>
            </w:r>
          </w:p>
        </w:tc>
        <w:tc>
          <w:tcPr>
            <w:tcW w:w="685"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Средства бюджета городского округа Пущино</w:t>
            </w:r>
          </w:p>
        </w:tc>
        <w:tc>
          <w:tcPr>
            <w:tcW w:w="548"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Ежегодно, в установленные сроки</w:t>
            </w:r>
          </w:p>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2015 – 2019 г.</w:t>
            </w:r>
          </w:p>
        </w:tc>
        <w:tc>
          <w:tcPr>
            <w:tcW w:w="365"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411"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274"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20"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274"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19"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503"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Юридический отдел администрации города Пущино. финансовый отдел администрации города Пущино</w:t>
            </w:r>
          </w:p>
        </w:tc>
        <w:tc>
          <w:tcPr>
            <w:tcW w:w="596"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Получение субсидий из федерального бюджета</w:t>
            </w:r>
          </w:p>
        </w:tc>
      </w:tr>
      <w:tr w:rsidR="00856C25" w:rsidRPr="002E23E3" w:rsidTr="004E3847">
        <w:tc>
          <w:tcPr>
            <w:tcW w:w="203"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1.1.4</w:t>
            </w:r>
          </w:p>
        </w:tc>
        <w:tc>
          <w:tcPr>
            <w:tcW w:w="502"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Формирование заявки на участие в конкурсном отборе муниципальных образований Московской области</w:t>
            </w:r>
          </w:p>
        </w:tc>
        <w:tc>
          <w:tcPr>
            <w:tcW w:w="685"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городского округа Пущино</w:t>
            </w:r>
          </w:p>
        </w:tc>
        <w:tc>
          <w:tcPr>
            <w:tcW w:w="548"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В сроки, установленные государственным заказчиком 2015 – 2019 г.</w:t>
            </w:r>
          </w:p>
        </w:tc>
        <w:tc>
          <w:tcPr>
            <w:tcW w:w="365"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411"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274"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20"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274"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19"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503"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Юридический отдел администрации города Пущино</w:t>
            </w:r>
          </w:p>
        </w:tc>
        <w:tc>
          <w:tcPr>
            <w:tcW w:w="596"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Заключение соглашения с государственным заказчиком на </w:t>
            </w:r>
            <w:proofErr w:type="spellStart"/>
            <w:r w:rsidRPr="002E23E3">
              <w:rPr>
                <w:rFonts w:ascii="Times New Roman" w:hAnsi="Times New Roman" w:cs="Times New Roman"/>
                <w:sz w:val="24"/>
                <w:szCs w:val="24"/>
              </w:rPr>
              <w:t>софинансирование</w:t>
            </w:r>
            <w:proofErr w:type="spellEnd"/>
            <w:r w:rsidRPr="002E23E3">
              <w:rPr>
                <w:rFonts w:ascii="Times New Roman" w:hAnsi="Times New Roman" w:cs="Times New Roman"/>
                <w:sz w:val="24"/>
                <w:szCs w:val="24"/>
              </w:rPr>
              <w:t xml:space="preserve"> расходных обязательств</w:t>
            </w:r>
          </w:p>
        </w:tc>
      </w:tr>
      <w:tr w:rsidR="00856C25" w:rsidRPr="002E23E3" w:rsidTr="004E3847">
        <w:tc>
          <w:tcPr>
            <w:tcW w:w="203" w:type="pct"/>
          </w:tcPr>
          <w:p w:rsidR="00856C25" w:rsidRPr="002E23E3" w:rsidRDefault="00856C25" w:rsidP="00856C25">
            <w:pPr>
              <w:pStyle w:val="ConsPlusNormal"/>
              <w:outlineLvl w:val="3"/>
              <w:rPr>
                <w:rFonts w:ascii="Times New Roman" w:hAnsi="Times New Roman" w:cs="Times New Roman"/>
                <w:sz w:val="24"/>
                <w:szCs w:val="24"/>
              </w:rPr>
            </w:pPr>
            <w:r w:rsidRPr="002E23E3">
              <w:rPr>
                <w:rFonts w:ascii="Times New Roman" w:hAnsi="Times New Roman" w:cs="Times New Roman"/>
                <w:sz w:val="24"/>
                <w:szCs w:val="24"/>
              </w:rPr>
              <w:t>1.1.5</w:t>
            </w:r>
          </w:p>
        </w:tc>
        <w:tc>
          <w:tcPr>
            <w:tcW w:w="502"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Формирование списка молодых семей - участников федеральной </w:t>
            </w:r>
            <w:hyperlink r:id="rId27" w:history="1">
              <w:r w:rsidRPr="002E23E3">
                <w:rPr>
                  <w:rFonts w:ascii="Times New Roman" w:hAnsi="Times New Roman" w:cs="Times New Roman"/>
                  <w:sz w:val="24"/>
                  <w:szCs w:val="24"/>
                </w:rPr>
                <w:t>подпрограммы</w:t>
              </w:r>
            </w:hyperlink>
            <w:r w:rsidRPr="002E23E3">
              <w:rPr>
                <w:rFonts w:ascii="Times New Roman" w:hAnsi="Times New Roman" w:cs="Times New Roman"/>
                <w:sz w:val="24"/>
                <w:szCs w:val="24"/>
              </w:rPr>
              <w:t xml:space="preserve"> и </w:t>
            </w:r>
            <w:hyperlink r:id="rId28" w:history="1">
              <w:r w:rsidRPr="002E23E3">
                <w:rPr>
                  <w:rFonts w:ascii="Times New Roman" w:hAnsi="Times New Roman" w:cs="Times New Roman"/>
                  <w:sz w:val="24"/>
                  <w:szCs w:val="24"/>
                </w:rPr>
                <w:t>подпрограммы</w:t>
              </w:r>
            </w:hyperlink>
            <w:r w:rsidRPr="002E23E3">
              <w:rPr>
                <w:rFonts w:ascii="Times New Roman" w:hAnsi="Times New Roman" w:cs="Times New Roman"/>
                <w:sz w:val="24"/>
                <w:szCs w:val="24"/>
              </w:rPr>
              <w:t xml:space="preserve"> Московской области в планируемом году</w:t>
            </w:r>
          </w:p>
        </w:tc>
        <w:tc>
          <w:tcPr>
            <w:tcW w:w="685"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городского округа Пущино</w:t>
            </w:r>
          </w:p>
        </w:tc>
        <w:tc>
          <w:tcPr>
            <w:tcW w:w="548"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С 1 января по 1 августа года, предшествующего планируемому году</w:t>
            </w:r>
          </w:p>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2015 – 2019 г.</w:t>
            </w:r>
          </w:p>
        </w:tc>
        <w:tc>
          <w:tcPr>
            <w:tcW w:w="365"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411"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274"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20"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274"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19"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503"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Юридический отдел администрации города Пущино</w:t>
            </w:r>
          </w:p>
        </w:tc>
        <w:tc>
          <w:tcPr>
            <w:tcW w:w="596"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Список молодых семей - участников федеральной </w:t>
            </w:r>
            <w:hyperlink r:id="rId29" w:history="1">
              <w:r w:rsidRPr="002E23E3">
                <w:rPr>
                  <w:rFonts w:ascii="Times New Roman" w:hAnsi="Times New Roman" w:cs="Times New Roman"/>
                  <w:sz w:val="24"/>
                  <w:szCs w:val="24"/>
                </w:rPr>
                <w:t>подпрограммы</w:t>
              </w:r>
            </w:hyperlink>
            <w:r w:rsidRPr="002E23E3">
              <w:rPr>
                <w:rFonts w:ascii="Times New Roman" w:hAnsi="Times New Roman" w:cs="Times New Roman"/>
                <w:sz w:val="24"/>
                <w:szCs w:val="24"/>
              </w:rPr>
              <w:t xml:space="preserve"> и </w:t>
            </w:r>
            <w:hyperlink r:id="rId30" w:history="1">
              <w:r w:rsidRPr="002E23E3">
                <w:rPr>
                  <w:rFonts w:ascii="Times New Roman" w:hAnsi="Times New Roman" w:cs="Times New Roman"/>
                  <w:sz w:val="24"/>
                  <w:szCs w:val="24"/>
                </w:rPr>
                <w:t>подпрограммы</w:t>
              </w:r>
            </w:hyperlink>
            <w:r w:rsidRPr="002E23E3">
              <w:rPr>
                <w:rFonts w:ascii="Times New Roman" w:hAnsi="Times New Roman" w:cs="Times New Roman"/>
                <w:sz w:val="24"/>
                <w:szCs w:val="24"/>
              </w:rPr>
              <w:t xml:space="preserve"> Московской области, изъявивших желание участвовать в планируемом году</w:t>
            </w:r>
          </w:p>
        </w:tc>
      </w:tr>
      <w:tr w:rsidR="00856C25" w:rsidRPr="002E23E3" w:rsidTr="00770C9A">
        <w:trPr>
          <w:trHeight w:val="314"/>
        </w:trPr>
        <w:tc>
          <w:tcPr>
            <w:tcW w:w="203"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1.1.6</w:t>
            </w:r>
          </w:p>
        </w:tc>
        <w:tc>
          <w:tcPr>
            <w:tcW w:w="502"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Признание молодых семей имеющими достаточные доходы либо иные денежные средства для </w:t>
            </w:r>
            <w:r w:rsidRPr="002E23E3">
              <w:rPr>
                <w:rFonts w:ascii="Times New Roman" w:hAnsi="Times New Roman" w:cs="Times New Roman"/>
                <w:sz w:val="24"/>
                <w:szCs w:val="24"/>
              </w:rPr>
              <w:lastRenderedPageBreak/>
              <w:t>оплаты расчетной (средней) стоимости жилья в части, превышающей размер предоставляемой социальной выплаты</w:t>
            </w:r>
          </w:p>
        </w:tc>
        <w:tc>
          <w:tcPr>
            <w:tcW w:w="685"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Средства бюджета городского округа Пущино</w:t>
            </w:r>
          </w:p>
        </w:tc>
        <w:tc>
          <w:tcPr>
            <w:tcW w:w="548"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Ежегодно</w:t>
            </w:r>
          </w:p>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2015 – 2019 г.</w:t>
            </w:r>
          </w:p>
        </w:tc>
        <w:tc>
          <w:tcPr>
            <w:tcW w:w="365"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411"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274"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20"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274"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19"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503"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Юридический отдел администрации города Пущино</w:t>
            </w:r>
          </w:p>
        </w:tc>
        <w:tc>
          <w:tcPr>
            <w:tcW w:w="596"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Решение, утвержденное главой города Пущино</w:t>
            </w:r>
          </w:p>
        </w:tc>
      </w:tr>
      <w:tr w:rsidR="00856C25" w:rsidRPr="002E23E3" w:rsidTr="004E3847">
        <w:trPr>
          <w:trHeight w:val="2589"/>
        </w:trPr>
        <w:tc>
          <w:tcPr>
            <w:tcW w:w="203" w:type="pct"/>
          </w:tcPr>
          <w:p w:rsidR="00856C25" w:rsidRPr="002E23E3" w:rsidRDefault="00856C25" w:rsidP="00856C25">
            <w:pPr>
              <w:pStyle w:val="ConsPlusNormal"/>
              <w:outlineLvl w:val="3"/>
              <w:rPr>
                <w:rFonts w:ascii="Times New Roman" w:hAnsi="Times New Roman" w:cs="Times New Roman"/>
                <w:sz w:val="24"/>
                <w:szCs w:val="24"/>
              </w:rPr>
            </w:pPr>
            <w:r w:rsidRPr="002E23E3">
              <w:rPr>
                <w:rFonts w:ascii="Times New Roman" w:hAnsi="Times New Roman" w:cs="Times New Roman"/>
                <w:sz w:val="24"/>
                <w:szCs w:val="24"/>
              </w:rPr>
              <w:lastRenderedPageBreak/>
              <w:t>1.1.7</w:t>
            </w:r>
          </w:p>
        </w:tc>
        <w:tc>
          <w:tcPr>
            <w:tcW w:w="502"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Утверждение списка молодых семей - участников федеральной </w:t>
            </w:r>
            <w:hyperlink r:id="rId31" w:history="1">
              <w:r w:rsidRPr="002E23E3">
                <w:rPr>
                  <w:rFonts w:ascii="Times New Roman" w:hAnsi="Times New Roman" w:cs="Times New Roman"/>
                  <w:sz w:val="24"/>
                  <w:szCs w:val="24"/>
                </w:rPr>
                <w:t>подпрограммы</w:t>
              </w:r>
            </w:hyperlink>
            <w:r w:rsidRPr="002E23E3">
              <w:rPr>
                <w:rFonts w:ascii="Times New Roman" w:hAnsi="Times New Roman" w:cs="Times New Roman"/>
                <w:sz w:val="24"/>
                <w:szCs w:val="24"/>
              </w:rPr>
              <w:t xml:space="preserve"> и </w:t>
            </w:r>
            <w:hyperlink r:id="rId32" w:history="1">
              <w:r w:rsidRPr="002E23E3">
                <w:rPr>
                  <w:rFonts w:ascii="Times New Roman" w:hAnsi="Times New Roman" w:cs="Times New Roman"/>
                  <w:sz w:val="24"/>
                  <w:szCs w:val="24"/>
                </w:rPr>
                <w:t>подпрограммы</w:t>
              </w:r>
            </w:hyperlink>
            <w:r w:rsidRPr="002E23E3">
              <w:rPr>
                <w:rFonts w:ascii="Times New Roman" w:hAnsi="Times New Roman" w:cs="Times New Roman"/>
                <w:sz w:val="24"/>
                <w:szCs w:val="24"/>
              </w:rPr>
              <w:t xml:space="preserve"> Московской области в планируемом году</w:t>
            </w:r>
          </w:p>
        </w:tc>
        <w:tc>
          <w:tcPr>
            <w:tcW w:w="685"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городского округа Пущино</w:t>
            </w:r>
          </w:p>
        </w:tc>
        <w:tc>
          <w:tcPr>
            <w:tcW w:w="548"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Ежегодно до 1 сентября текущего года</w:t>
            </w:r>
          </w:p>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2015 – 2019 г.</w:t>
            </w:r>
          </w:p>
        </w:tc>
        <w:tc>
          <w:tcPr>
            <w:tcW w:w="365"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411"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274"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20"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274"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19"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503"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Юридический отдел администрации города Пущино</w:t>
            </w:r>
          </w:p>
        </w:tc>
        <w:tc>
          <w:tcPr>
            <w:tcW w:w="596"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Список молодых семей - участников федеральной </w:t>
            </w:r>
            <w:hyperlink r:id="rId33" w:history="1">
              <w:r w:rsidRPr="002E23E3">
                <w:rPr>
                  <w:rFonts w:ascii="Times New Roman" w:hAnsi="Times New Roman" w:cs="Times New Roman"/>
                  <w:sz w:val="24"/>
                  <w:szCs w:val="24"/>
                </w:rPr>
                <w:t>подпрограммы</w:t>
              </w:r>
            </w:hyperlink>
            <w:r w:rsidRPr="002E23E3">
              <w:rPr>
                <w:rFonts w:ascii="Times New Roman" w:hAnsi="Times New Roman" w:cs="Times New Roman"/>
                <w:sz w:val="24"/>
                <w:szCs w:val="24"/>
              </w:rPr>
              <w:t xml:space="preserve"> и </w:t>
            </w:r>
            <w:hyperlink r:id="rId34" w:history="1">
              <w:r w:rsidRPr="002E23E3">
                <w:rPr>
                  <w:rFonts w:ascii="Times New Roman" w:hAnsi="Times New Roman" w:cs="Times New Roman"/>
                  <w:sz w:val="24"/>
                  <w:szCs w:val="24"/>
                </w:rPr>
                <w:t>подпрограммы</w:t>
              </w:r>
            </w:hyperlink>
            <w:r w:rsidRPr="002E23E3">
              <w:rPr>
                <w:rFonts w:ascii="Times New Roman" w:hAnsi="Times New Roman" w:cs="Times New Roman"/>
                <w:sz w:val="24"/>
                <w:szCs w:val="24"/>
              </w:rPr>
              <w:t xml:space="preserve"> Московской области в планируемом году, утвержденный главой города Пущино</w:t>
            </w:r>
          </w:p>
        </w:tc>
      </w:tr>
      <w:tr w:rsidR="00856C25" w:rsidRPr="002E23E3" w:rsidTr="00A62C6C">
        <w:trPr>
          <w:trHeight w:val="833"/>
        </w:trPr>
        <w:tc>
          <w:tcPr>
            <w:tcW w:w="203" w:type="pct"/>
            <w:vMerge w:val="restart"/>
          </w:tcPr>
          <w:p w:rsidR="00856C25" w:rsidRPr="002E23E3" w:rsidRDefault="00856C25" w:rsidP="00856C25">
            <w:pPr>
              <w:pStyle w:val="ConsPlusNormal"/>
              <w:outlineLvl w:val="3"/>
              <w:rPr>
                <w:rFonts w:ascii="Times New Roman" w:hAnsi="Times New Roman" w:cs="Times New Roman"/>
                <w:sz w:val="24"/>
                <w:szCs w:val="24"/>
              </w:rPr>
            </w:pPr>
            <w:r w:rsidRPr="002E23E3">
              <w:rPr>
                <w:rFonts w:ascii="Times New Roman" w:hAnsi="Times New Roman" w:cs="Times New Roman"/>
                <w:sz w:val="24"/>
                <w:szCs w:val="24"/>
              </w:rPr>
              <w:t>1.</w:t>
            </w:r>
            <w:r>
              <w:rPr>
                <w:rFonts w:ascii="Times New Roman" w:hAnsi="Times New Roman" w:cs="Times New Roman"/>
                <w:sz w:val="24"/>
                <w:szCs w:val="24"/>
              </w:rPr>
              <w:t>1.8</w:t>
            </w:r>
          </w:p>
        </w:tc>
        <w:tc>
          <w:tcPr>
            <w:tcW w:w="502" w:type="pct"/>
            <w:vMerge w:val="restar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Организация работы по выдаче социальных выплат молодым семьям - </w:t>
            </w:r>
            <w:r w:rsidRPr="002E23E3">
              <w:rPr>
                <w:rFonts w:ascii="Times New Roman" w:hAnsi="Times New Roman" w:cs="Times New Roman"/>
                <w:sz w:val="24"/>
                <w:szCs w:val="24"/>
              </w:rPr>
              <w:lastRenderedPageBreak/>
              <w:t xml:space="preserve">претендентам на получение социальных выплат в целях приобретения жилого помещения или строительства объекта индивидуального жилищного </w:t>
            </w:r>
            <w:proofErr w:type="spellStart"/>
            <w:r w:rsidRPr="002E23E3">
              <w:rPr>
                <w:rFonts w:ascii="Times New Roman" w:hAnsi="Times New Roman" w:cs="Times New Roman"/>
                <w:sz w:val="24"/>
                <w:szCs w:val="24"/>
              </w:rPr>
              <w:t>строительста</w:t>
            </w:r>
            <w:proofErr w:type="spellEnd"/>
          </w:p>
          <w:p w:rsidR="00856C25" w:rsidRPr="002E23E3" w:rsidRDefault="00856C25" w:rsidP="00856C25">
            <w:pPr>
              <w:pStyle w:val="ConsPlusNormal"/>
              <w:rPr>
                <w:rFonts w:ascii="Times New Roman" w:hAnsi="Times New Roman" w:cs="Times New Roman"/>
                <w:sz w:val="24"/>
                <w:szCs w:val="24"/>
              </w:rPr>
            </w:pPr>
          </w:p>
        </w:tc>
        <w:tc>
          <w:tcPr>
            <w:tcW w:w="685"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lastRenderedPageBreak/>
              <w:t>Средства бюджета городского округа Пущино</w:t>
            </w:r>
          </w:p>
        </w:tc>
        <w:tc>
          <w:tcPr>
            <w:tcW w:w="548" w:type="pct"/>
            <w:vMerge w:val="restar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2015 – 2019 г.</w:t>
            </w:r>
          </w:p>
        </w:tc>
        <w:tc>
          <w:tcPr>
            <w:tcW w:w="365"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609,0</w:t>
            </w:r>
          </w:p>
        </w:tc>
        <w:tc>
          <w:tcPr>
            <w:tcW w:w="411"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609,0</w:t>
            </w:r>
          </w:p>
        </w:tc>
        <w:tc>
          <w:tcPr>
            <w:tcW w:w="274"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20"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274"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19"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503" w:type="pct"/>
            <w:vMerge w:val="restart"/>
          </w:tcPr>
          <w:p w:rsidR="00856C25" w:rsidRPr="002E23E3" w:rsidRDefault="00856C25" w:rsidP="00856C25">
            <w:pPr>
              <w:pStyle w:val="ConsPlusNormal"/>
              <w:rPr>
                <w:rFonts w:ascii="Times New Roman" w:hAnsi="Times New Roman" w:cs="Times New Roman"/>
                <w:sz w:val="24"/>
                <w:szCs w:val="24"/>
              </w:rPr>
            </w:pPr>
          </w:p>
        </w:tc>
        <w:tc>
          <w:tcPr>
            <w:tcW w:w="596" w:type="pct"/>
            <w:vMerge w:val="restart"/>
          </w:tcPr>
          <w:p w:rsidR="00856C25" w:rsidRPr="002E23E3" w:rsidRDefault="00856C25" w:rsidP="00856C25">
            <w:pPr>
              <w:pStyle w:val="ConsPlusNormal"/>
              <w:rPr>
                <w:rFonts w:ascii="Times New Roman" w:hAnsi="Times New Roman" w:cs="Times New Roman"/>
                <w:sz w:val="24"/>
                <w:szCs w:val="24"/>
              </w:rPr>
            </w:pPr>
          </w:p>
        </w:tc>
      </w:tr>
      <w:tr w:rsidR="00856C25" w:rsidRPr="002E23E3" w:rsidTr="00A62C6C">
        <w:trPr>
          <w:trHeight w:val="1007"/>
        </w:trPr>
        <w:tc>
          <w:tcPr>
            <w:tcW w:w="203" w:type="pct"/>
            <w:vMerge/>
          </w:tcPr>
          <w:p w:rsidR="00856C25" w:rsidRPr="002E23E3" w:rsidRDefault="00856C25" w:rsidP="00A62C6C">
            <w:pPr>
              <w:pStyle w:val="ConsPlusNormal"/>
              <w:outlineLvl w:val="3"/>
              <w:rPr>
                <w:rFonts w:ascii="Times New Roman" w:hAnsi="Times New Roman" w:cs="Times New Roman"/>
                <w:sz w:val="24"/>
                <w:szCs w:val="24"/>
              </w:rPr>
            </w:pPr>
          </w:p>
        </w:tc>
        <w:tc>
          <w:tcPr>
            <w:tcW w:w="502" w:type="pct"/>
            <w:vMerge/>
          </w:tcPr>
          <w:p w:rsidR="00856C25" w:rsidRPr="002E23E3" w:rsidRDefault="00856C25" w:rsidP="00A62C6C">
            <w:pPr>
              <w:pStyle w:val="ConsPlusNormal"/>
              <w:rPr>
                <w:rFonts w:ascii="Times New Roman" w:hAnsi="Times New Roman" w:cs="Times New Roman"/>
                <w:sz w:val="24"/>
                <w:szCs w:val="24"/>
              </w:rPr>
            </w:pPr>
          </w:p>
        </w:tc>
        <w:tc>
          <w:tcPr>
            <w:tcW w:w="685"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Средства бюджета Московской области</w:t>
            </w:r>
          </w:p>
        </w:tc>
        <w:tc>
          <w:tcPr>
            <w:tcW w:w="548" w:type="pct"/>
            <w:vMerge/>
          </w:tcPr>
          <w:p w:rsidR="00856C25" w:rsidRPr="002E23E3" w:rsidRDefault="00856C25" w:rsidP="00A62C6C">
            <w:pPr>
              <w:pStyle w:val="ConsPlusNormal"/>
              <w:rPr>
                <w:rFonts w:ascii="Times New Roman" w:hAnsi="Times New Roman" w:cs="Times New Roman"/>
                <w:sz w:val="24"/>
                <w:szCs w:val="24"/>
              </w:rPr>
            </w:pPr>
          </w:p>
        </w:tc>
        <w:tc>
          <w:tcPr>
            <w:tcW w:w="365"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609,0</w:t>
            </w:r>
          </w:p>
        </w:tc>
        <w:tc>
          <w:tcPr>
            <w:tcW w:w="411"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609,0</w:t>
            </w:r>
          </w:p>
        </w:tc>
        <w:tc>
          <w:tcPr>
            <w:tcW w:w="274"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20"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274"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19"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503" w:type="pct"/>
            <w:vMerge/>
          </w:tcPr>
          <w:p w:rsidR="00856C25" w:rsidRPr="002E23E3" w:rsidRDefault="00856C25" w:rsidP="00A62C6C">
            <w:pPr>
              <w:pStyle w:val="ConsPlusNormal"/>
              <w:rPr>
                <w:rFonts w:ascii="Times New Roman" w:hAnsi="Times New Roman" w:cs="Times New Roman"/>
                <w:sz w:val="24"/>
                <w:szCs w:val="24"/>
              </w:rPr>
            </w:pPr>
          </w:p>
        </w:tc>
        <w:tc>
          <w:tcPr>
            <w:tcW w:w="596" w:type="pct"/>
            <w:vMerge/>
          </w:tcPr>
          <w:p w:rsidR="00856C25" w:rsidRPr="002E23E3" w:rsidRDefault="00856C25" w:rsidP="00A62C6C">
            <w:pPr>
              <w:pStyle w:val="ConsPlusNormal"/>
              <w:rPr>
                <w:rFonts w:ascii="Times New Roman" w:hAnsi="Times New Roman" w:cs="Times New Roman"/>
                <w:sz w:val="24"/>
                <w:szCs w:val="24"/>
              </w:rPr>
            </w:pPr>
          </w:p>
        </w:tc>
      </w:tr>
      <w:tr w:rsidR="00856C25" w:rsidRPr="002E23E3" w:rsidTr="00A62C6C">
        <w:trPr>
          <w:trHeight w:val="1180"/>
        </w:trPr>
        <w:tc>
          <w:tcPr>
            <w:tcW w:w="203" w:type="pct"/>
            <w:vMerge/>
          </w:tcPr>
          <w:p w:rsidR="00856C25" w:rsidRPr="002E23E3" w:rsidRDefault="00856C25" w:rsidP="00A62C6C">
            <w:pPr>
              <w:pStyle w:val="ConsPlusNormal"/>
              <w:outlineLvl w:val="3"/>
              <w:rPr>
                <w:rFonts w:ascii="Times New Roman" w:hAnsi="Times New Roman" w:cs="Times New Roman"/>
                <w:sz w:val="24"/>
                <w:szCs w:val="24"/>
              </w:rPr>
            </w:pPr>
          </w:p>
        </w:tc>
        <w:tc>
          <w:tcPr>
            <w:tcW w:w="502" w:type="pct"/>
            <w:vMerge/>
          </w:tcPr>
          <w:p w:rsidR="00856C25" w:rsidRPr="002E23E3" w:rsidRDefault="00856C25" w:rsidP="00A62C6C">
            <w:pPr>
              <w:pStyle w:val="ConsPlusNormal"/>
              <w:rPr>
                <w:rFonts w:ascii="Times New Roman" w:hAnsi="Times New Roman" w:cs="Times New Roman"/>
                <w:sz w:val="24"/>
                <w:szCs w:val="24"/>
              </w:rPr>
            </w:pPr>
          </w:p>
        </w:tc>
        <w:tc>
          <w:tcPr>
            <w:tcW w:w="685"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Средства федерального бюджета</w:t>
            </w:r>
          </w:p>
        </w:tc>
        <w:tc>
          <w:tcPr>
            <w:tcW w:w="548" w:type="pct"/>
            <w:vMerge/>
          </w:tcPr>
          <w:p w:rsidR="00856C25" w:rsidRPr="002E23E3" w:rsidRDefault="00856C25" w:rsidP="00A62C6C">
            <w:pPr>
              <w:pStyle w:val="ConsPlusNormal"/>
              <w:rPr>
                <w:rFonts w:ascii="Times New Roman" w:hAnsi="Times New Roman" w:cs="Times New Roman"/>
                <w:sz w:val="24"/>
                <w:szCs w:val="24"/>
              </w:rPr>
            </w:pPr>
          </w:p>
        </w:tc>
        <w:tc>
          <w:tcPr>
            <w:tcW w:w="365"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398,0</w:t>
            </w:r>
          </w:p>
        </w:tc>
        <w:tc>
          <w:tcPr>
            <w:tcW w:w="411"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398,0</w:t>
            </w:r>
          </w:p>
        </w:tc>
        <w:tc>
          <w:tcPr>
            <w:tcW w:w="274"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20"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274"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19"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503" w:type="pct"/>
            <w:vMerge/>
          </w:tcPr>
          <w:p w:rsidR="00856C25" w:rsidRPr="002E23E3" w:rsidRDefault="00856C25" w:rsidP="00A62C6C">
            <w:pPr>
              <w:pStyle w:val="ConsPlusNormal"/>
              <w:rPr>
                <w:rFonts w:ascii="Times New Roman" w:hAnsi="Times New Roman" w:cs="Times New Roman"/>
                <w:sz w:val="24"/>
                <w:szCs w:val="24"/>
              </w:rPr>
            </w:pPr>
          </w:p>
        </w:tc>
        <w:tc>
          <w:tcPr>
            <w:tcW w:w="596" w:type="pct"/>
            <w:vMerge/>
          </w:tcPr>
          <w:p w:rsidR="00856C25" w:rsidRPr="002E23E3" w:rsidRDefault="00856C25" w:rsidP="00A62C6C">
            <w:pPr>
              <w:pStyle w:val="ConsPlusNormal"/>
              <w:rPr>
                <w:rFonts w:ascii="Times New Roman" w:hAnsi="Times New Roman" w:cs="Times New Roman"/>
                <w:sz w:val="24"/>
                <w:szCs w:val="24"/>
              </w:rPr>
            </w:pPr>
          </w:p>
        </w:tc>
      </w:tr>
      <w:tr w:rsidR="00856C25" w:rsidRPr="002E23E3" w:rsidTr="00A62C6C">
        <w:trPr>
          <w:trHeight w:val="795"/>
        </w:trPr>
        <w:tc>
          <w:tcPr>
            <w:tcW w:w="203" w:type="pct"/>
            <w:vMerge/>
          </w:tcPr>
          <w:p w:rsidR="00856C25" w:rsidRPr="002E23E3" w:rsidRDefault="00856C25" w:rsidP="00A62C6C">
            <w:pPr>
              <w:pStyle w:val="ConsPlusNormal"/>
              <w:outlineLvl w:val="3"/>
              <w:rPr>
                <w:rFonts w:ascii="Times New Roman" w:hAnsi="Times New Roman" w:cs="Times New Roman"/>
                <w:sz w:val="24"/>
                <w:szCs w:val="24"/>
              </w:rPr>
            </w:pPr>
          </w:p>
        </w:tc>
        <w:tc>
          <w:tcPr>
            <w:tcW w:w="502" w:type="pct"/>
            <w:vMerge/>
          </w:tcPr>
          <w:p w:rsidR="00856C25" w:rsidRPr="002E23E3" w:rsidRDefault="00856C25" w:rsidP="00A62C6C">
            <w:pPr>
              <w:pStyle w:val="ConsPlusNormal"/>
              <w:rPr>
                <w:rFonts w:ascii="Times New Roman" w:hAnsi="Times New Roman" w:cs="Times New Roman"/>
                <w:sz w:val="24"/>
                <w:szCs w:val="24"/>
              </w:rPr>
            </w:pPr>
          </w:p>
        </w:tc>
        <w:tc>
          <w:tcPr>
            <w:tcW w:w="685"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Внебюджетные средства</w:t>
            </w:r>
          </w:p>
        </w:tc>
        <w:tc>
          <w:tcPr>
            <w:tcW w:w="548" w:type="pct"/>
            <w:vMerge/>
          </w:tcPr>
          <w:p w:rsidR="00856C25" w:rsidRPr="002E23E3" w:rsidRDefault="00856C25" w:rsidP="00A62C6C">
            <w:pPr>
              <w:pStyle w:val="ConsPlusNormal"/>
              <w:rPr>
                <w:rFonts w:ascii="Times New Roman" w:hAnsi="Times New Roman" w:cs="Times New Roman"/>
                <w:sz w:val="24"/>
                <w:szCs w:val="24"/>
              </w:rPr>
            </w:pPr>
          </w:p>
        </w:tc>
        <w:tc>
          <w:tcPr>
            <w:tcW w:w="365"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2997,0</w:t>
            </w:r>
          </w:p>
        </w:tc>
        <w:tc>
          <w:tcPr>
            <w:tcW w:w="411"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2997,0</w:t>
            </w:r>
          </w:p>
        </w:tc>
        <w:tc>
          <w:tcPr>
            <w:tcW w:w="274"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20"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274"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19" w:type="pct"/>
          </w:tcPr>
          <w:p w:rsidR="00856C25" w:rsidRPr="002E23E3" w:rsidRDefault="00856C25" w:rsidP="00A62C6C">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503" w:type="pct"/>
            <w:vMerge/>
          </w:tcPr>
          <w:p w:rsidR="00856C25" w:rsidRPr="002E23E3" w:rsidRDefault="00856C25" w:rsidP="00A62C6C">
            <w:pPr>
              <w:pStyle w:val="ConsPlusNormal"/>
              <w:rPr>
                <w:rFonts w:ascii="Times New Roman" w:hAnsi="Times New Roman" w:cs="Times New Roman"/>
                <w:sz w:val="24"/>
                <w:szCs w:val="24"/>
              </w:rPr>
            </w:pPr>
          </w:p>
        </w:tc>
        <w:tc>
          <w:tcPr>
            <w:tcW w:w="596" w:type="pct"/>
            <w:vMerge/>
          </w:tcPr>
          <w:p w:rsidR="00856C25" w:rsidRPr="002E23E3" w:rsidRDefault="00856C25" w:rsidP="00A62C6C">
            <w:pPr>
              <w:pStyle w:val="ConsPlusNormal"/>
              <w:rPr>
                <w:rFonts w:ascii="Times New Roman" w:hAnsi="Times New Roman" w:cs="Times New Roman"/>
                <w:sz w:val="24"/>
                <w:szCs w:val="24"/>
              </w:rPr>
            </w:pPr>
          </w:p>
        </w:tc>
      </w:tr>
      <w:tr w:rsidR="00856C25" w:rsidRPr="002E23E3" w:rsidTr="004E3847">
        <w:trPr>
          <w:trHeight w:val="2445"/>
        </w:trPr>
        <w:tc>
          <w:tcPr>
            <w:tcW w:w="203" w:type="pct"/>
          </w:tcPr>
          <w:p w:rsidR="00856C25" w:rsidRPr="002E23E3" w:rsidRDefault="00856C25" w:rsidP="00856C25">
            <w:pPr>
              <w:pStyle w:val="ConsPlusNormal"/>
              <w:outlineLvl w:val="3"/>
              <w:rPr>
                <w:rFonts w:ascii="Times New Roman" w:hAnsi="Times New Roman" w:cs="Times New Roman"/>
                <w:sz w:val="24"/>
                <w:szCs w:val="24"/>
              </w:rPr>
            </w:pPr>
            <w:r w:rsidRPr="002E23E3">
              <w:rPr>
                <w:rFonts w:ascii="Times New Roman" w:hAnsi="Times New Roman" w:cs="Times New Roman"/>
                <w:sz w:val="24"/>
                <w:szCs w:val="24"/>
              </w:rPr>
              <w:t>1.1.9</w:t>
            </w:r>
          </w:p>
        </w:tc>
        <w:tc>
          <w:tcPr>
            <w:tcW w:w="502"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Анализ реализации </w:t>
            </w:r>
            <w:hyperlink r:id="rId35" w:history="1">
              <w:r w:rsidRPr="002E23E3">
                <w:rPr>
                  <w:rFonts w:ascii="Times New Roman" w:hAnsi="Times New Roman" w:cs="Times New Roman"/>
                  <w:sz w:val="24"/>
                  <w:szCs w:val="24"/>
                </w:rPr>
                <w:t>программы</w:t>
              </w:r>
            </w:hyperlink>
            <w:r w:rsidRPr="002E23E3">
              <w:rPr>
                <w:rFonts w:ascii="Times New Roman" w:hAnsi="Times New Roman" w:cs="Times New Roman"/>
                <w:sz w:val="24"/>
                <w:szCs w:val="24"/>
              </w:rPr>
              <w:t xml:space="preserve"> и предоставление в срок требуемых отчетов в Министерство строительного комплекса</w:t>
            </w:r>
          </w:p>
        </w:tc>
        <w:tc>
          <w:tcPr>
            <w:tcW w:w="685"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городского округа Пущино</w:t>
            </w:r>
          </w:p>
        </w:tc>
        <w:tc>
          <w:tcPr>
            <w:tcW w:w="548"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Ежегодно, в установленные сроки</w:t>
            </w:r>
          </w:p>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2015 – 2019 г.</w:t>
            </w:r>
          </w:p>
        </w:tc>
        <w:tc>
          <w:tcPr>
            <w:tcW w:w="365"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411"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274"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20"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274"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319" w:type="pct"/>
          </w:tcPr>
          <w:p w:rsidR="00856C25" w:rsidRPr="002E23E3" w:rsidRDefault="00856C25" w:rsidP="00856C2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0</w:t>
            </w:r>
          </w:p>
        </w:tc>
        <w:tc>
          <w:tcPr>
            <w:tcW w:w="503"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Юридический отдел администрации города Пущино.</w:t>
            </w:r>
          </w:p>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финансовый отдел администрации города Пущино</w:t>
            </w:r>
          </w:p>
        </w:tc>
        <w:tc>
          <w:tcPr>
            <w:tcW w:w="596"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Предоставление отчетов в Министерство строительного комплекса</w:t>
            </w:r>
          </w:p>
        </w:tc>
      </w:tr>
      <w:tr w:rsidR="00856C25" w:rsidRPr="002E23E3" w:rsidTr="004E3847">
        <w:trPr>
          <w:trHeight w:val="208"/>
        </w:trPr>
        <w:tc>
          <w:tcPr>
            <w:tcW w:w="203" w:type="pct"/>
          </w:tcPr>
          <w:p w:rsidR="00856C25" w:rsidRPr="002E23E3" w:rsidRDefault="00856C25" w:rsidP="00856C25">
            <w:pPr>
              <w:pStyle w:val="ConsPlusNormal"/>
              <w:outlineLvl w:val="3"/>
              <w:rPr>
                <w:rFonts w:ascii="Times New Roman" w:hAnsi="Times New Roman" w:cs="Times New Roman"/>
                <w:sz w:val="24"/>
                <w:szCs w:val="24"/>
              </w:rPr>
            </w:pPr>
            <w:r w:rsidRPr="002E23E3">
              <w:rPr>
                <w:rFonts w:ascii="Times New Roman" w:hAnsi="Times New Roman" w:cs="Times New Roman"/>
                <w:sz w:val="24"/>
                <w:szCs w:val="24"/>
              </w:rPr>
              <w:t>1.2</w:t>
            </w:r>
          </w:p>
        </w:tc>
        <w:tc>
          <w:tcPr>
            <w:tcW w:w="502"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Основное мероприятие «Привлечение собственных и заемных средств молодых </w:t>
            </w:r>
            <w:r w:rsidRPr="002E23E3">
              <w:rPr>
                <w:rFonts w:ascii="Times New Roman" w:hAnsi="Times New Roman" w:cs="Times New Roman"/>
                <w:sz w:val="24"/>
                <w:szCs w:val="24"/>
              </w:rPr>
              <w:lastRenderedPageBreak/>
              <w:t>семей для приобретения жилого помещения или строительства индивидуального жилого дома»</w:t>
            </w:r>
          </w:p>
        </w:tc>
        <w:tc>
          <w:tcPr>
            <w:tcW w:w="685"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Средства бюджета городского округа Пущино</w:t>
            </w:r>
          </w:p>
        </w:tc>
        <w:tc>
          <w:tcPr>
            <w:tcW w:w="548" w:type="pct"/>
          </w:tcPr>
          <w:p w:rsidR="00856C25" w:rsidRPr="002E23E3" w:rsidRDefault="00856C25" w:rsidP="00856C25">
            <w:pPr>
              <w:pStyle w:val="ConsPlusNormal"/>
              <w:rPr>
                <w:rFonts w:ascii="Times New Roman" w:hAnsi="Times New Roman" w:cs="Times New Roman"/>
                <w:sz w:val="24"/>
                <w:szCs w:val="24"/>
              </w:rPr>
            </w:pPr>
            <w:r w:rsidRPr="002E23E3">
              <w:rPr>
                <w:rFonts w:ascii="Times New Roman" w:hAnsi="Times New Roman" w:cs="Times New Roman"/>
                <w:sz w:val="24"/>
                <w:szCs w:val="24"/>
              </w:rPr>
              <w:t>2015 – 2019 г.</w:t>
            </w:r>
          </w:p>
        </w:tc>
        <w:tc>
          <w:tcPr>
            <w:tcW w:w="365" w:type="pct"/>
          </w:tcPr>
          <w:p w:rsidR="00856C25" w:rsidRPr="002E23E3" w:rsidRDefault="00856C25" w:rsidP="00856C25">
            <w:pPr>
              <w:pStyle w:val="ConsPlusNormal"/>
              <w:jc w:val="center"/>
              <w:rPr>
                <w:rFonts w:ascii="Times New Roman" w:hAnsi="Times New Roman" w:cs="Times New Roman"/>
                <w:sz w:val="24"/>
                <w:szCs w:val="24"/>
              </w:rPr>
            </w:pPr>
          </w:p>
        </w:tc>
        <w:tc>
          <w:tcPr>
            <w:tcW w:w="411" w:type="pct"/>
          </w:tcPr>
          <w:p w:rsidR="00856C25" w:rsidRPr="002E23E3" w:rsidRDefault="00856C25" w:rsidP="00856C25">
            <w:pPr>
              <w:pStyle w:val="ConsPlusNormal"/>
              <w:jc w:val="center"/>
              <w:rPr>
                <w:rFonts w:ascii="Times New Roman" w:hAnsi="Times New Roman" w:cs="Times New Roman"/>
                <w:sz w:val="24"/>
                <w:szCs w:val="24"/>
              </w:rPr>
            </w:pPr>
          </w:p>
        </w:tc>
        <w:tc>
          <w:tcPr>
            <w:tcW w:w="274" w:type="pct"/>
          </w:tcPr>
          <w:p w:rsidR="00856C25" w:rsidRPr="002E23E3" w:rsidRDefault="00856C25" w:rsidP="00856C25">
            <w:pPr>
              <w:pStyle w:val="ConsPlusNormal"/>
              <w:jc w:val="center"/>
              <w:rPr>
                <w:rFonts w:ascii="Times New Roman" w:hAnsi="Times New Roman" w:cs="Times New Roman"/>
                <w:sz w:val="24"/>
                <w:szCs w:val="24"/>
              </w:rPr>
            </w:pPr>
          </w:p>
        </w:tc>
        <w:tc>
          <w:tcPr>
            <w:tcW w:w="320" w:type="pct"/>
          </w:tcPr>
          <w:p w:rsidR="00856C25" w:rsidRPr="002E23E3" w:rsidRDefault="00856C25" w:rsidP="00856C25">
            <w:pPr>
              <w:pStyle w:val="ConsPlusNormal"/>
              <w:jc w:val="center"/>
              <w:rPr>
                <w:rFonts w:ascii="Times New Roman" w:hAnsi="Times New Roman" w:cs="Times New Roman"/>
                <w:sz w:val="24"/>
                <w:szCs w:val="24"/>
              </w:rPr>
            </w:pPr>
          </w:p>
        </w:tc>
        <w:tc>
          <w:tcPr>
            <w:tcW w:w="274" w:type="pct"/>
          </w:tcPr>
          <w:p w:rsidR="00856C25" w:rsidRPr="002E23E3" w:rsidRDefault="00856C25" w:rsidP="00856C25">
            <w:pPr>
              <w:pStyle w:val="ConsPlusNormal"/>
              <w:jc w:val="center"/>
              <w:rPr>
                <w:rFonts w:ascii="Times New Roman" w:hAnsi="Times New Roman" w:cs="Times New Roman"/>
                <w:sz w:val="24"/>
                <w:szCs w:val="24"/>
              </w:rPr>
            </w:pPr>
          </w:p>
        </w:tc>
        <w:tc>
          <w:tcPr>
            <w:tcW w:w="319" w:type="pct"/>
          </w:tcPr>
          <w:p w:rsidR="00856C25" w:rsidRPr="002E23E3" w:rsidRDefault="00856C25" w:rsidP="00856C25">
            <w:pPr>
              <w:pStyle w:val="ConsPlusNormal"/>
              <w:jc w:val="center"/>
              <w:rPr>
                <w:rFonts w:ascii="Times New Roman" w:hAnsi="Times New Roman" w:cs="Times New Roman"/>
                <w:sz w:val="24"/>
                <w:szCs w:val="24"/>
              </w:rPr>
            </w:pPr>
          </w:p>
        </w:tc>
        <w:tc>
          <w:tcPr>
            <w:tcW w:w="503" w:type="pct"/>
          </w:tcPr>
          <w:p w:rsidR="00856C25" w:rsidRPr="002E23E3" w:rsidRDefault="00856C25" w:rsidP="00856C25">
            <w:pPr>
              <w:pStyle w:val="ConsPlusNormal"/>
              <w:rPr>
                <w:rFonts w:ascii="Times New Roman" w:hAnsi="Times New Roman" w:cs="Times New Roman"/>
                <w:sz w:val="24"/>
                <w:szCs w:val="24"/>
              </w:rPr>
            </w:pPr>
          </w:p>
        </w:tc>
        <w:tc>
          <w:tcPr>
            <w:tcW w:w="596" w:type="pct"/>
          </w:tcPr>
          <w:p w:rsidR="00856C25" w:rsidRPr="002E23E3" w:rsidRDefault="00856C25" w:rsidP="00856C25">
            <w:pPr>
              <w:pStyle w:val="ConsPlusNormal"/>
              <w:rPr>
                <w:rFonts w:ascii="Times New Roman" w:hAnsi="Times New Roman" w:cs="Times New Roman"/>
                <w:sz w:val="24"/>
                <w:szCs w:val="24"/>
              </w:rPr>
            </w:pPr>
          </w:p>
        </w:tc>
      </w:tr>
    </w:tbl>
    <w:p w:rsidR="004E3847" w:rsidRPr="002E23E3" w:rsidRDefault="004E3847" w:rsidP="004E3847">
      <w:pPr>
        <w:rPr>
          <w:sz w:val="20"/>
          <w:szCs w:val="20"/>
        </w:rPr>
        <w:sectPr w:rsidR="004E3847" w:rsidRPr="002E23E3" w:rsidSect="00770C9A">
          <w:pgSz w:w="16838" w:h="11905" w:orient="landscape"/>
          <w:pgMar w:top="720" w:right="720" w:bottom="720" w:left="720" w:header="0" w:footer="0" w:gutter="0"/>
          <w:cols w:space="720"/>
        </w:sectPr>
      </w:pPr>
    </w:p>
    <w:p w:rsidR="005E7547" w:rsidRPr="002E23E3" w:rsidRDefault="00C663DB" w:rsidP="000F641C">
      <w:pPr>
        <w:pStyle w:val="ConsPlusNormal"/>
        <w:ind w:left="11624"/>
        <w:outlineLvl w:val="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w:t>
      </w:r>
      <w:r w:rsidR="004E3847" w:rsidRPr="002E23E3">
        <w:rPr>
          <w:rFonts w:ascii="Times New Roman" w:hAnsi="Times New Roman" w:cs="Times New Roman"/>
          <w:sz w:val="24"/>
          <w:szCs w:val="24"/>
        </w:rPr>
        <w:t>5</w:t>
      </w:r>
    </w:p>
    <w:p w:rsidR="004E3847" w:rsidRPr="002E23E3" w:rsidRDefault="000F641C" w:rsidP="000F641C">
      <w:pPr>
        <w:pStyle w:val="ConsPlusNormal"/>
        <w:ind w:left="11624"/>
        <w:outlineLvl w:val="1"/>
        <w:rPr>
          <w:rFonts w:ascii="Times New Roman" w:hAnsi="Times New Roman" w:cs="Times New Roman"/>
          <w:sz w:val="24"/>
          <w:szCs w:val="24"/>
        </w:rPr>
      </w:pPr>
      <w:r w:rsidRPr="002E23E3">
        <w:rPr>
          <w:rFonts w:ascii="Times New Roman" w:hAnsi="Times New Roman" w:cs="Times New Roman"/>
          <w:sz w:val="24"/>
          <w:szCs w:val="24"/>
        </w:rPr>
        <w:t xml:space="preserve">к муниципальной программе </w:t>
      </w:r>
      <w:r w:rsidR="00FF375A">
        <w:rPr>
          <w:rFonts w:ascii="Times New Roman" w:hAnsi="Times New Roman" w:cs="Times New Roman"/>
          <w:sz w:val="24"/>
          <w:szCs w:val="24"/>
        </w:rPr>
        <w:t>«</w:t>
      </w:r>
      <w:r w:rsidR="004E3847" w:rsidRPr="002E23E3">
        <w:rPr>
          <w:rFonts w:ascii="Times New Roman" w:hAnsi="Times New Roman" w:cs="Times New Roman"/>
          <w:sz w:val="24"/>
          <w:szCs w:val="24"/>
        </w:rPr>
        <w:t>Предоставление жилья</w:t>
      </w:r>
    </w:p>
    <w:p w:rsidR="004E3847" w:rsidRPr="002E23E3" w:rsidRDefault="004E3847" w:rsidP="000F641C">
      <w:pPr>
        <w:pStyle w:val="ConsPlusNormal"/>
        <w:ind w:left="11624"/>
        <w:rPr>
          <w:rFonts w:ascii="Times New Roman" w:hAnsi="Times New Roman" w:cs="Times New Roman"/>
          <w:sz w:val="24"/>
          <w:szCs w:val="24"/>
        </w:rPr>
      </w:pPr>
      <w:r w:rsidRPr="002E23E3">
        <w:rPr>
          <w:rFonts w:ascii="Times New Roman" w:hAnsi="Times New Roman" w:cs="Times New Roman"/>
          <w:sz w:val="24"/>
          <w:szCs w:val="24"/>
        </w:rPr>
        <w:t>в городском округе Пущино</w:t>
      </w:r>
    </w:p>
    <w:p w:rsidR="004E3847" w:rsidRPr="002E23E3" w:rsidRDefault="00FF375A" w:rsidP="000F641C">
      <w:pPr>
        <w:pStyle w:val="ConsPlusNormal"/>
        <w:ind w:left="11624"/>
        <w:rPr>
          <w:rFonts w:ascii="Times New Roman" w:hAnsi="Times New Roman" w:cs="Times New Roman"/>
          <w:sz w:val="24"/>
          <w:szCs w:val="24"/>
        </w:rPr>
      </w:pPr>
      <w:r>
        <w:rPr>
          <w:rFonts w:ascii="Times New Roman" w:hAnsi="Times New Roman" w:cs="Times New Roman"/>
          <w:sz w:val="24"/>
          <w:szCs w:val="24"/>
        </w:rPr>
        <w:t>на 2015-2019 годы»</w:t>
      </w:r>
    </w:p>
    <w:p w:rsidR="004E3847" w:rsidRPr="002E23E3" w:rsidRDefault="004E3847" w:rsidP="002E23E3">
      <w:pPr>
        <w:pStyle w:val="ConsPlusNormal"/>
        <w:jc w:val="center"/>
        <w:rPr>
          <w:rFonts w:ascii="Times New Roman" w:hAnsi="Times New Roman" w:cs="Times New Roman"/>
          <w:sz w:val="24"/>
          <w:szCs w:val="24"/>
        </w:rPr>
      </w:pPr>
    </w:p>
    <w:p w:rsidR="004E3847" w:rsidRPr="002E23E3" w:rsidRDefault="004E3847" w:rsidP="004E3847">
      <w:pPr>
        <w:pStyle w:val="ConsPlusNormal"/>
        <w:jc w:val="center"/>
        <w:rPr>
          <w:rFonts w:ascii="Times New Roman" w:hAnsi="Times New Roman" w:cs="Times New Roman"/>
          <w:sz w:val="28"/>
          <w:szCs w:val="28"/>
        </w:rPr>
      </w:pPr>
      <w:bookmarkStart w:id="13" w:name="P2090"/>
      <w:bookmarkEnd w:id="13"/>
      <w:r w:rsidRPr="002E23E3">
        <w:rPr>
          <w:rFonts w:ascii="Times New Roman" w:hAnsi="Times New Roman" w:cs="Times New Roman"/>
          <w:sz w:val="28"/>
          <w:szCs w:val="28"/>
        </w:rPr>
        <w:t>ПОДПРОГРАММА IV</w:t>
      </w:r>
    </w:p>
    <w:p w:rsidR="00361D99" w:rsidRDefault="00FF375A" w:rsidP="004E3847">
      <w:pPr>
        <w:pStyle w:val="ConsPlusNormal"/>
        <w:jc w:val="center"/>
        <w:rPr>
          <w:rFonts w:ascii="Times New Roman" w:hAnsi="Times New Roman" w:cs="Times New Roman"/>
          <w:sz w:val="28"/>
          <w:szCs w:val="28"/>
        </w:rPr>
      </w:pPr>
      <w:r>
        <w:rPr>
          <w:rFonts w:ascii="Times New Roman" w:hAnsi="Times New Roman" w:cs="Times New Roman"/>
          <w:sz w:val="28"/>
          <w:szCs w:val="28"/>
        </w:rPr>
        <w:t>«</w:t>
      </w:r>
      <w:r w:rsidR="005B60D8" w:rsidRPr="002E23E3">
        <w:rPr>
          <w:rFonts w:ascii="Times New Roman" w:hAnsi="Times New Roman" w:cs="Times New Roman"/>
          <w:sz w:val="28"/>
          <w:szCs w:val="28"/>
        </w:rPr>
        <w:t xml:space="preserve">ОБЕСПЕЧЕНИЕ ЖИЛЬЕМ </w:t>
      </w:r>
      <w:r w:rsidR="004E3847" w:rsidRPr="002E23E3">
        <w:rPr>
          <w:rFonts w:ascii="Times New Roman" w:hAnsi="Times New Roman" w:cs="Times New Roman"/>
          <w:sz w:val="28"/>
          <w:szCs w:val="28"/>
        </w:rPr>
        <w:t xml:space="preserve">ОТДЕЛЬНЫХ КАТЕГОРИЙ ГРАЖДАН, УСТАНОВЛЕННЫХ </w:t>
      </w:r>
    </w:p>
    <w:p w:rsidR="004E3847" w:rsidRPr="002E23E3" w:rsidRDefault="004E3847" w:rsidP="004E3847">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ФЕДЕРАЛЬНЫМ ЗАКОНОДАТЕЛЬСТВОМ»</w:t>
      </w:r>
    </w:p>
    <w:p w:rsidR="00361D99" w:rsidRDefault="004E3847" w:rsidP="004E3847">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 xml:space="preserve">МУНИЦИПАЛЬНОЙ ПРОГРАММЫ «ПРЕДОСТАВЛЕНИЕ ЖИЛЬЯ В ГОРОДСКОМ ОКРУГЕ </w:t>
      </w:r>
    </w:p>
    <w:p w:rsidR="004E3847" w:rsidRPr="002E23E3" w:rsidRDefault="00FF375A" w:rsidP="004E3847">
      <w:pPr>
        <w:pStyle w:val="ConsPlusNormal"/>
        <w:jc w:val="center"/>
        <w:rPr>
          <w:rFonts w:ascii="Times New Roman" w:hAnsi="Times New Roman" w:cs="Times New Roman"/>
          <w:sz w:val="28"/>
          <w:szCs w:val="28"/>
        </w:rPr>
      </w:pPr>
      <w:r>
        <w:rPr>
          <w:rFonts w:ascii="Times New Roman" w:hAnsi="Times New Roman" w:cs="Times New Roman"/>
          <w:sz w:val="28"/>
          <w:szCs w:val="28"/>
        </w:rPr>
        <w:t>ПУЩИНО НА 2015-2019 ГОДЫ»</w:t>
      </w:r>
    </w:p>
    <w:p w:rsidR="004E3847" w:rsidRPr="002E23E3" w:rsidRDefault="004E3847" w:rsidP="004E3847">
      <w:pPr>
        <w:pStyle w:val="ConsPlusNormal"/>
        <w:jc w:val="both"/>
        <w:rPr>
          <w:rFonts w:ascii="Times New Roman" w:hAnsi="Times New Roman" w:cs="Times New Roman"/>
          <w:sz w:val="24"/>
          <w:szCs w:val="24"/>
        </w:rPr>
      </w:pPr>
    </w:p>
    <w:p w:rsidR="004E3847" w:rsidRPr="002E23E3" w:rsidRDefault="004E3847" w:rsidP="004E3847">
      <w:pPr>
        <w:pStyle w:val="ConsPlusNormal"/>
        <w:jc w:val="center"/>
        <w:outlineLvl w:val="2"/>
        <w:rPr>
          <w:rFonts w:ascii="Times New Roman" w:hAnsi="Times New Roman" w:cs="Times New Roman"/>
          <w:sz w:val="24"/>
          <w:szCs w:val="24"/>
        </w:rPr>
      </w:pPr>
      <w:r w:rsidRPr="002E23E3">
        <w:rPr>
          <w:rFonts w:ascii="Times New Roman" w:hAnsi="Times New Roman" w:cs="Times New Roman"/>
          <w:sz w:val="24"/>
          <w:szCs w:val="24"/>
        </w:rPr>
        <w:t>Паспорт</w:t>
      </w:r>
    </w:p>
    <w:p w:rsidR="004E3847" w:rsidRPr="002E23E3" w:rsidRDefault="002E23E3"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П</w:t>
      </w:r>
      <w:r w:rsidR="004E3847" w:rsidRPr="002E23E3">
        <w:rPr>
          <w:rFonts w:ascii="Times New Roman" w:hAnsi="Times New Roman" w:cs="Times New Roman"/>
          <w:sz w:val="24"/>
          <w:szCs w:val="24"/>
        </w:rPr>
        <w:t>одпрограммы</w:t>
      </w:r>
      <w:r>
        <w:rPr>
          <w:rFonts w:ascii="Times New Roman" w:hAnsi="Times New Roman" w:cs="Times New Roman"/>
          <w:sz w:val="24"/>
          <w:szCs w:val="24"/>
        </w:rPr>
        <w:t xml:space="preserve"> </w:t>
      </w:r>
      <w:r>
        <w:rPr>
          <w:rFonts w:ascii="Times New Roman" w:hAnsi="Times New Roman" w:cs="Times New Roman"/>
          <w:sz w:val="24"/>
          <w:szCs w:val="24"/>
          <w:lang w:val="en-US"/>
        </w:rPr>
        <w:t>IV</w:t>
      </w:r>
      <w:r w:rsidRPr="002E23E3">
        <w:rPr>
          <w:rFonts w:ascii="Times New Roman" w:hAnsi="Times New Roman" w:cs="Times New Roman"/>
          <w:sz w:val="24"/>
          <w:szCs w:val="24"/>
        </w:rPr>
        <w:t xml:space="preserve"> </w:t>
      </w:r>
      <w:r w:rsidR="004E3847" w:rsidRPr="002E23E3">
        <w:rPr>
          <w:rFonts w:ascii="Times New Roman" w:hAnsi="Times New Roman" w:cs="Times New Roman"/>
          <w:sz w:val="24"/>
          <w:szCs w:val="24"/>
        </w:rPr>
        <w:t xml:space="preserve">"Обеспечение жильем отдельных категорий граждан, установленных федеральным законодательством,  </w:t>
      </w:r>
    </w:p>
    <w:p w:rsidR="004E3847" w:rsidRPr="002E23E3" w:rsidRDefault="005B60D8"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 xml:space="preserve">в Городском округе </w:t>
      </w:r>
      <w:r w:rsidR="004E3847" w:rsidRPr="002E23E3">
        <w:rPr>
          <w:rFonts w:ascii="Times New Roman" w:hAnsi="Times New Roman" w:cs="Times New Roman"/>
          <w:sz w:val="24"/>
          <w:szCs w:val="24"/>
        </w:rPr>
        <w:t xml:space="preserve">Пущино " </w:t>
      </w:r>
    </w:p>
    <w:p w:rsidR="004E3847" w:rsidRPr="002E23E3" w:rsidRDefault="004E3847" w:rsidP="004E3847">
      <w:pPr>
        <w:pStyle w:val="ConsPlusNormal"/>
        <w:jc w:val="both"/>
        <w:rPr>
          <w:rFonts w:ascii="Times New Roman" w:hAnsi="Times New Roman" w:cs="Times New Roman"/>
          <w:sz w:val="24"/>
          <w:szCs w:val="24"/>
        </w:rPr>
      </w:pPr>
    </w:p>
    <w:tbl>
      <w:tblPr>
        <w:tblW w:w="157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4"/>
        <w:gridCol w:w="2082"/>
        <w:gridCol w:w="1729"/>
        <w:gridCol w:w="2000"/>
        <w:gridCol w:w="1310"/>
        <w:gridCol w:w="1310"/>
        <w:gridCol w:w="1334"/>
        <w:gridCol w:w="1334"/>
        <w:gridCol w:w="1334"/>
        <w:gridCol w:w="1314"/>
      </w:tblGrid>
      <w:tr w:rsidR="004E3847" w:rsidRPr="002E23E3" w:rsidTr="004E3847">
        <w:trPr>
          <w:trHeight w:val="568"/>
        </w:trPr>
        <w:tc>
          <w:tcPr>
            <w:tcW w:w="4126" w:type="dxa"/>
            <w:gridSpan w:val="2"/>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Наименование Подпрограммы</w:t>
            </w:r>
          </w:p>
        </w:tc>
        <w:tc>
          <w:tcPr>
            <w:tcW w:w="11665" w:type="dxa"/>
            <w:gridSpan w:val="8"/>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Подпрограмма "Обеспечение жильем отдельных категорий граждан, установленных федеральным законодательством,  в Городском округе Пущино " (далее - Подпрограмма)</w:t>
            </w:r>
          </w:p>
        </w:tc>
      </w:tr>
      <w:tr w:rsidR="004E3847" w:rsidRPr="002E23E3" w:rsidTr="004E3847">
        <w:trPr>
          <w:trHeight w:val="291"/>
        </w:trPr>
        <w:tc>
          <w:tcPr>
            <w:tcW w:w="4126" w:type="dxa"/>
            <w:gridSpan w:val="2"/>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Цель Подпрограммы</w:t>
            </w:r>
          </w:p>
        </w:tc>
        <w:tc>
          <w:tcPr>
            <w:tcW w:w="11665" w:type="dxa"/>
            <w:gridSpan w:val="8"/>
          </w:tcPr>
          <w:p w:rsidR="004E3847" w:rsidRPr="002E23E3" w:rsidRDefault="0077550E"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Обеспечение жилыми помещениями отдельных категорий ветеранов, инвалидов и семей, имеющих детей- инвалидов</w:t>
            </w:r>
          </w:p>
        </w:tc>
      </w:tr>
      <w:tr w:rsidR="004E3847" w:rsidRPr="002E23E3" w:rsidTr="004E3847">
        <w:trPr>
          <w:trHeight w:val="276"/>
        </w:trPr>
        <w:tc>
          <w:tcPr>
            <w:tcW w:w="4126" w:type="dxa"/>
            <w:gridSpan w:val="2"/>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Заказчик Подпрограммы</w:t>
            </w:r>
          </w:p>
        </w:tc>
        <w:tc>
          <w:tcPr>
            <w:tcW w:w="11665" w:type="dxa"/>
            <w:gridSpan w:val="8"/>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Администрация города Пущино</w:t>
            </w:r>
          </w:p>
        </w:tc>
      </w:tr>
      <w:tr w:rsidR="004E3847" w:rsidRPr="002E23E3" w:rsidTr="004E3847">
        <w:trPr>
          <w:trHeight w:val="291"/>
        </w:trPr>
        <w:tc>
          <w:tcPr>
            <w:tcW w:w="4126" w:type="dxa"/>
            <w:gridSpan w:val="2"/>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Разработчик Подпрограммы</w:t>
            </w:r>
          </w:p>
        </w:tc>
        <w:tc>
          <w:tcPr>
            <w:tcW w:w="11665" w:type="dxa"/>
            <w:gridSpan w:val="8"/>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Юридический отдел администрации города Пущино</w:t>
            </w:r>
          </w:p>
        </w:tc>
      </w:tr>
      <w:tr w:rsidR="004E3847" w:rsidRPr="002E23E3" w:rsidTr="004E3847">
        <w:trPr>
          <w:trHeight w:val="291"/>
        </w:trPr>
        <w:tc>
          <w:tcPr>
            <w:tcW w:w="4126" w:type="dxa"/>
            <w:gridSpan w:val="2"/>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Исполнитель Подпрограммы</w:t>
            </w:r>
          </w:p>
        </w:tc>
        <w:tc>
          <w:tcPr>
            <w:tcW w:w="11665" w:type="dxa"/>
            <w:gridSpan w:val="8"/>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Юридический отдел администрации города Пущино</w:t>
            </w:r>
          </w:p>
        </w:tc>
      </w:tr>
      <w:tr w:rsidR="004E3847" w:rsidRPr="002E23E3" w:rsidTr="004E3847">
        <w:trPr>
          <w:trHeight w:val="794"/>
        </w:trPr>
        <w:tc>
          <w:tcPr>
            <w:tcW w:w="4126" w:type="dxa"/>
            <w:gridSpan w:val="2"/>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Задача Подпрограммы</w:t>
            </w:r>
          </w:p>
        </w:tc>
        <w:tc>
          <w:tcPr>
            <w:tcW w:w="11665" w:type="dxa"/>
            <w:gridSpan w:val="8"/>
          </w:tcPr>
          <w:p w:rsidR="004E3847" w:rsidRPr="002E23E3" w:rsidRDefault="0077550E"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Предоставление мер социальной поддержки ветеранам и инвалидам Великой Отечественной войны, членам семей погибших (умерших) инвалидов и участников ВОВ, инвалидам и ветеранам боевых действий, членам семей погибших (умерших) инвалидов и ветеранов боевых действий, инвалидам и семьям, имеющим детей-инвалидов, по обеспечению жилыми помещениями</w:t>
            </w:r>
          </w:p>
        </w:tc>
      </w:tr>
      <w:tr w:rsidR="004E3847" w:rsidRPr="002E23E3" w:rsidTr="004E3847">
        <w:trPr>
          <w:trHeight w:val="276"/>
        </w:trPr>
        <w:tc>
          <w:tcPr>
            <w:tcW w:w="4126" w:type="dxa"/>
            <w:gridSpan w:val="2"/>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Срок реализации Подпрограммы</w:t>
            </w:r>
          </w:p>
        </w:tc>
        <w:tc>
          <w:tcPr>
            <w:tcW w:w="11665" w:type="dxa"/>
            <w:gridSpan w:val="8"/>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2015-2019 годы</w:t>
            </w:r>
          </w:p>
        </w:tc>
      </w:tr>
      <w:tr w:rsidR="004E3847" w:rsidRPr="002E23E3" w:rsidTr="004E3847">
        <w:trPr>
          <w:trHeight w:val="399"/>
        </w:trPr>
        <w:tc>
          <w:tcPr>
            <w:tcW w:w="2044" w:type="dxa"/>
            <w:vMerge w:val="restar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Источники </w:t>
            </w:r>
            <w:r w:rsidRPr="002E23E3">
              <w:rPr>
                <w:rFonts w:ascii="Times New Roman" w:hAnsi="Times New Roman" w:cs="Times New Roman"/>
                <w:sz w:val="24"/>
                <w:szCs w:val="24"/>
              </w:rPr>
              <w:lastRenderedPageBreak/>
              <w:t>финансирования Подпрограммы  по годам реализации и главным распорядителям бюджетных средств, в том числе по годам</w:t>
            </w:r>
          </w:p>
        </w:tc>
        <w:tc>
          <w:tcPr>
            <w:tcW w:w="2081" w:type="dxa"/>
            <w:vMerge w:val="restar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 xml:space="preserve">Наименование </w:t>
            </w:r>
            <w:r w:rsidRPr="002E23E3">
              <w:rPr>
                <w:rFonts w:ascii="Times New Roman" w:hAnsi="Times New Roman" w:cs="Times New Roman"/>
                <w:sz w:val="24"/>
                <w:szCs w:val="24"/>
              </w:rPr>
              <w:lastRenderedPageBreak/>
              <w:t>Подпрограммы</w:t>
            </w:r>
          </w:p>
        </w:tc>
        <w:tc>
          <w:tcPr>
            <w:tcW w:w="1729" w:type="dxa"/>
            <w:vMerge w:val="restar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 xml:space="preserve">Главный </w:t>
            </w:r>
            <w:r w:rsidRPr="002E23E3">
              <w:rPr>
                <w:rFonts w:ascii="Times New Roman" w:hAnsi="Times New Roman" w:cs="Times New Roman"/>
                <w:sz w:val="24"/>
                <w:szCs w:val="24"/>
              </w:rPr>
              <w:lastRenderedPageBreak/>
              <w:t>распорядитель бюджетных средств</w:t>
            </w:r>
          </w:p>
        </w:tc>
        <w:tc>
          <w:tcPr>
            <w:tcW w:w="2000" w:type="dxa"/>
            <w:vMerge w:val="restar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 xml:space="preserve">Источник </w:t>
            </w:r>
            <w:r w:rsidRPr="002E23E3">
              <w:rPr>
                <w:rFonts w:ascii="Times New Roman" w:hAnsi="Times New Roman" w:cs="Times New Roman"/>
                <w:sz w:val="24"/>
                <w:szCs w:val="24"/>
              </w:rPr>
              <w:lastRenderedPageBreak/>
              <w:t>финансирования</w:t>
            </w:r>
          </w:p>
        </w:tc>
        <w:tc>
          <w:tcPr>
            <w:tcW w:w="7934" w:type="dxa"/>
            <w:gridSpan w:val="6"/>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Расходы, тыс. рублей</w:t>
            </w:r>
          </w:p>
        </w:tc>
      </w:tr>
      <w:tr w:rsidR="004E3847" w:rsidRPr="002E23E3" w:rsidTr="004E3847">
        <w:trPr>
          <w:trHeight w:val="147"/>
        </w:trPr>
        <w:tc>
          <w:tcPr>
            <w:tcW w:w="2044" w:type="dxa"/>
            <w:vMerge/>
          </w:tcPr>
          <w:p w:rsidR="004E3847" w:rsidRPr="002E23E3" w:rsidRDefault="004E3847" w:rsidP="004E3847"/>
        </w:tc>
        <w:tc>
          <w:tcPr>
            <w:tcW w:w="2081" w:type="dxa"/>
            <w:vMerge/>
          </w:tcPr>
          <w:p w:rsidR="004E3847" w:rsidRPr="002E23E3" w:rsidRDefault="004E3847" w:rsidP="004E3847"/>
        </w:tc>
        <w:tc>
          <w:tcPr>
            <w:tcW w:w="1729" w:type="dxa"/>
            <w:vMerge/>
          </w:tcPr>
          <w:p w:rsidR="004E3847" w:rsidRPr="002E23E3" w:rsidRDefault="004E3847" w:rsidP="004E3847"/>
        </w:tc>
        <w:tc>
          <w:tcPr>
            <w:tcW w:w="2000" w:type="dxa"/>
            <w:vMerge/>
          </w:tcPr>
          <w:p w:rsidR="004E3847" w:rsidRPr="002E23E3" w:rsidRDefault="004E3847" w:rsidP="004E3847"/>
        </w:tc>
        <w:tc>
          <w:tcPr>
            <w:tcW w:w="1310"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 2015 год</w:t>
            </w:r>
          </w:p>
        </w:tc>
        <w:tc>
          <w:tcPr>
            <w:tcW w:w="1310"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 2016 год</w:t>
            </w:r>
          </w:p>
        </w:tc>
        <w:tc>
          <w:tcPr>
            <w:tcW w:w="1334"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2017 год</w:t>
            </w:r>
          </w:p>
        </w:tc>
        <w:tc>
          <w:tcPr>
            <w:tcW w:w="1334"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 2018 год</w:t>
            </w:r>
          </w:p>
        </w:tc>
        <w:tc>
          <w:tcPr>
            <w:tcW w:w="1334"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2019 год</w:t>
            </w:r>
          </w:p>
        </w:tc>
        <w:tc>
          <w:tcPr>
            <w:tcW w:w="1310"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Итого</w:t>
            </w:r>
          </w:p>
        </w:tc>
      </w:tr>
      <w:tr w:rsidR="004E3847" w:rsidRPr="002E23E3" w:rsidTr="004E3847">
        <w:trPr>
          <w:trHeight w:val="147"/>
        </w:trPr>
        <w:tc>
          <w:tcPr>
            <w:tcW w:w="2044" w:type="dxa"/>
            <w:vMerge/>
          </w:tcPr>
          <w:p w:rsidR="004E3847" w:rsidRPr="002E23E3" w:rsidRDefault="004E3847" w:rsidP="004E3847"/>
        </w:tc>
        <w:tc>
          <w:tcPr>
            <w:tcW w:w="2081" w:type="dxa"/>
            <w:vMerge w:val="restart"/>
          </w:tcPr>
          <w:p w:rsidR="004E3847" w:rsidRPr="002E23E3" w:rsidRDefault="004E3847" w:rsidP="004E3847">
            <w:pPr>
              <w:pStyle w:val="ConsPlusNormal"/>
              <w:ind w:left="-59" w:firstLine="59"/>
              <w:rPr>
                <w:rFonts w:ascii="Times New Roman" w:hAnsi="Times New Roman" w:cs="Times New Roman"/>
                <w:sz w:val="24"/>
                <w:szCs w:val="24"/>
              </w:rPr>
            </w:pPr>
            <w:r w:rsidRPr="002E23E3">
              <w:rPr>
                <w:rFonts w:ascii="Times New Roman" w:hAnsi="Times New Roman" w:cs="Times New Roman"/>
                <w:sz w:val="24"/>
                <w:szCs w:val="24"/>
              </w:rPr>
              <w:t>Обеспечение жильем отдельных категорий граждан, установленных федеральным законодательством,  в Городском округе Пущино»</w:t>
            </w:r>
          </w:p>
        </w:tc>
        <w:tc>
          <w:tcPr>
            <w:tcW w:w="1729" w:type="dxa"/>
            <w:vMerge w:val="restar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Министерство строительного комплекса Московской области</w:t>
            </w:r>
          </w:p>
        </w:tc>
        <w:tc>
          <w:tcPr>
            <w:tcW w:w="2000"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Всего</w:t>
            </w:r>
          </w:p>
        </w:tc>
        <w:tc>
          <w:tcPr>
            <w:tcW w:w="1310"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310"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334"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334"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334"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310"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r>
      <w:tr w:rsidR="004E3847" w:rsidRPr="002E23E3" w:rsidTr="004E3847">
        <w:trPr>
          <w:trHeight w:val="147"/>
        </w:trPr>
        <w:tc>
          <w:tcPr>
            <w:tcW w:w="2044" w:type="dxa"/>
            <w:vMerge/>
          </w:tcPr>
          <w:p w:rsidR="004E3847" w:rsidRPr="002E23E3" w:rsidRDefault="004E3847" w:rsidP="004E3847"/>
        </w:tc>
        <w:tc>
          <w:tcPr>
            <w:tcW w:w="2081" w:type="dxa"/>
            <w:vMerge/>
          </w:tcPr>
          <w:p w:rsidR="004E3847" w:rsidRPr="002E23E3" w:rsidRDefault="004E3847" w:rsidP="004E3847"/>
        </w:tc>
        <w:tc>
          <w:tcPr>
            <w:tcW w:w="1729" w:type="dxa"/>
            <w:vMerge/>
          </w:tcPr>
          <w:p w:rsidR="004E3847" w:rsidRPr="002E23E3" w:rsidRDefault="004E3847" w:rsidP="004E3847"/>
        </w:tc>
        <w:tc>
          <w:tcPr>
            <w:tcW w:w="2000"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В том числе:</w:t>
            </w:r>
          </w:p>
        </w:tc>
        <w:tc>
          <w:tcPr>
            <w:tcW w:w="1310" w:type="dxa"/>
          </w:tcPr>
          <w:p w:rsidR="004E3847" w:rsidRPr="002E23E3" w:rsidRDefault="004E3847" w:rsidP="004E3847">
            <w:pPr>
              <w:pStyle w:val="ConsPlusNormal"/>
              <w:rPr>
                <w:rFonts w:ascii="Times New Roman" w:hAnsi="Times New Roman" w:cs="Times New Roman"/>
                <w:sz w:val="24"/>
                <w:szCs w:val="24"/>
              </w:rPr>
            </w:pPr>
          </w:p>
        </w:tc>
        <w:tc>
          <w:tcPr>
            <w:tcW w:w="1310" w:type="dxa"/>
          </w:tcPr>
          <w:p w:rsidR="004E3847" w:rsidRPr="002E23E3" w:rsidRDefault="004E3847" w:rsidP="004E3847">
            <w:pPr>
              <w:pStyle w:val="ConsPlusNormal"/>
              <w:rPr>
                <w:rFonts w:ascii="Times New Roman" w:hAnsi="Times New Roman" w:cs="Times New Roman"/>
                <w:sz w:val="24"/>
                <w:szCs w:val="24"/>
              </w:rPr>
            </w:pPr>
          </w:p>
        </w:tc>
        <w:tc>
          <w:tcPr>
            <w:tcW w:w="1334" w:type="dxa"/>
          </w:tcPr>
          <w:p w:rsidR="004E3847" w:rsidRPr="002E23E3" w:rsidRDefault="004E3847" w:rsidP="004E3847">
            <w:pPr>
              <w:pStyle w:val="ConsPlusNormal"/>
              <w:rPr>
                <w:rFonts w:ascii="Times New Roman" w:hAnsi="Times New Roman" w:cs="Times New Roman"/>
                <w:sz w:val="24"/>
                <w:szCs w:val="24"/>
              </w:rPr>
            </w:pPr>
          </w:p>
        </w:tc>
        <w:tc>
          <w:tcPr>
            <w:tcW w:w="1334" w:type="dxa"/>
          </w:tcPr>
          <w:p w:rsidR="004E3847" w:rsidRPr="002E23E3" w:rsidRDefault="004E3847" w:rsidP="004E3847">
            <w:pPr>
              <w:pStyle w:val="ConsPlusNormal"/>
              <w:rPr>
                <w:rFonts w:ascii="Times New Roman" w:hAnsi="Times New Roman" w:cs="Times New Roman"/>
                <w:sz w:val="24"/>
                <w:szCs w:val="24"/>
              </w:rPr>
            </w:pPr>
          </w:p>
        </w:tc>
        <w:tc>
          <w:tcPr>
            <w:tcW w:w="1334" w:type="dxa"/>
          </w:tcPr>
          <w:p w:rsidR="004E3847" w:rsidRPr="002E23E3" w:rsidRDefault="004E3847" w:rsidP="004E3847">
            <w:pPr>
              <w:pStyle w:val="ConsPlusNormal"/>
              <w:rPr>
                <w:rFonts w:ascii="Times New Roman" w:hAnsi="Times New Roman" w:cs="Times New Roman"/>
                <w:sz w:val="24"/>
                <w:szCs w:val="24"/>
              </w:rPr>
            </w:pPr>
          </w:p>
        </w:tc>
        <w:tc>
          <w:tcPr>
            <w:tcW w:w="1310" w:type="dxa"/>
          </w:tcPr>
          <w:p w:rsidR="004E3847" w:rsidRPr="002E23E3" w:rsidRDefault="004E3847" w:rsidP="004E3847">
            <w:pPr>
              <w:pStyle w:val="ConsPlusNormal"/>
              <w:rPr>
                <w:rFonts w:ascii="Times New Roman" w:hAnsi="Times New Roman" w:cs="Times New Roman"/>
                <w:sz w:val="24"/>
                <w:szCs w:val="24"/>
              </w:rPr>
            </w:pPr>
          </w:p>
        </w:tc>
      </w:tr>
      <w:tr w:rsidR="004E3847" w:rsidRPr="002E23E3" w:rsidTr="004E3847">
        <w:trPr>
          <w:trHeight w:val="147"/>
        </w:trPr>
        <w:tc>
          <w:tcPr>
            <w:tcW w:w="2044" w:type="dxa"/>
            <w:vMerge/>
          </w:tcPr>
          <w:p w:rsidR="004E3847" w:rsidRPr="002E23E3" w:rsidRDefault="004E3847" w:rsidP="004E3847"/>
        </w:tc>
        <w:tc>
          <w:tcPr>
            <w:tcW w:w="2081" w:type="dxa"/>
            <w:vMerge/>
          </w:tcPr>
          <w:p w:rsidR="004E3847" w:rsidRPr="002E23E3" w:rsidRDefault="004E3847" w:rsidP="004E3847"/>
        </w:tc>
        <w:tc>
          <w:tcPr>
            <w:tcW w:w="1729" w:type="dxa"/>
            <w:vMerge/>
          </w:tcPr>
          <w:p w:rsidR="004E3847" w:rsidRPr="002E23E3" w:rsidRDefault="004E3847" w:rsidP="004E3847"/>
        </w:tc>
        <w:tc>
          <w:tcPr>
            <w:tcW w:w="2000"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федерального бюджета</w:t>
            </w:r>
          </w:p>
        </w:tc>
        <w:tc>
          <w:tcPr>
            <w:tcW w:w="1310"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310"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334"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334"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334"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310"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r>
      <w:tr w:rsidR="004E3847" w:rsidRPr="002E23E3" w:rsidTr="004E3847">
        <w:trPr>
          <w:trHeight w:val="568"/>
        </w:trPr>
        <w:tc>
          <w:tcPr>
            <w:tcW w:w="4126" w:type="dxa"/>
            <w:gridSpan w:val="2"/>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Планируемые результаты реализации Подпрограммы</w:t>
            </w:r>
          </w:p>
        </w:tc>
        <w:tc>
          <w:tcPr>
            <w:tcW w:w="11665" w:type="dxa"/>
            <w:gridSpan w:val="8"/>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Количество инвалидов и ветеранов боевых действий, членов семей погибших (умерших) инвалидов и ветеранов боевых действий, инвалидов и семьей, имеющих детей-инвалидов, обеспеченных жилыми помещениями, - 4</w:t>
            </w:r>
          </w:p>
        </w:tc>
      </w:tr>
    </w:tbl>
    <w:p w:rsidR="004E3847" w:rsidRPr="002E23E3" w:rsidRDefault="004E3847" w:rsidP="004E3847">
      <w:pPr>
        <w:sectPr w:rsidR="004E3847" w:rsidRPr="002E23E3" w:rsidSect="004E3847">
          <w:pgSz w:w="16838" w:h="11905" w:orient="landscape"/>
          <w:pgMar w:top="720" w:right="720" w:bottom="720" w:left="720" w:header="0" w:footer="0" w:gutter="0"/>
          <w:cols w:space="720"/>
        </w:sectPr>
      </w:pPr>
    </w:p>
    <w:p w:rsidR="002E23E3" w:rsidRDefault="002E23E3" w:rsidP="004E3847">
      <w:pPr>
        <w:pStyle w:val="ConsPlusNormal"/>
        <w:jc w:val="both"/>
        <w:rPr>
          <w:rFonts w:ascii="Times New Roman" w:hAnsi="Times New Roman" w:cs="Times New Roman"/>
          <w:sz w:val="24"/>
          <w:szCs w:val="24"/>
        </w:rPr>
        <w:sectPr w:rsidR="002E23E3" w:rsidSect="00714B45">
          <w:type w:val="continuous"/>
          <w:pgSz w:w="16838" w:h="11905" w:orient="landscape"/>
          <w:pgMar w:top="720" w:right="720" w:bottom="720" w:left="720" w:header="0" w:footer="0" w:gutter="0"/>
          <w:cols w:space="720"/>
        </w:sectPr>
      </w:pPr>
    </w:p>
    <w:p w:rsidR="0077550E" w:rsidRPr="002E23E3" w:rsidRDefault="0077550E" w:rsidP="0077550E">
      <w:pPr>
        <w:pStyle w:val="ConsPlusNormal"/>
        <w:jc w:val="center"/>
        <w:outlineLvl w:val="2"/>
        <w:rPr>
          <w:rFonts w:ascii="Times New Roman" w:hAnsi="Times New Roman" w:cs="Times New Roman"/>
          <w:sz w:val="24"/>
          <w:szCs w:val="24"/>
        </w:rPr>
      </w:pPr>
      <w:r w:rsidRPr="002E23E3">
        <w:rPr>
          <w:rFonts w:ascii="Times New Roman" w:hAnsi="Times New Roman" w:cs="Times New Roman"/>
          <w:sz w:val="24"/>
          <w:szCs w:val="24"/>
        </w:rPr>
        <w:lastRenderedPageBreak/>
        <w:t>1. Краткое описание Подпрограммы "Обеспечение жильем</w:t>
      </w:r>
    </w:p>
    <w:p w:rsidR="0077550E" w:rsidRPr="002E23E3" w:rsidRDefault="0077550E" w:rsidP="00770C9A">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 xml:space="preserve">отдельных категорий </w:t>
      </w:r>
      <w:r w:rsidR="00770C9A" w:rsidRPr="002E23E3">
        <w:rPr>
          <w:rFonts w:ascii="Times New Roman" w:hAnsi="Times New Roman" w:cs="Times New Roman"/>
          <w:sz w:val="24"/>
          <w:szCs w:val="24"/>
        </w:rPr>
        <w:t>граждан, установленных федеральным законодательством</w:t>
      </w:r>
      <w:r w:rsidRPr="002E23E3">
        <w:rPr>
          <w:rFonts w:ascii="Times New Roman" w:hAnsi="Times New Roman" w:cs="Times New Roman"/>
          <w:sz w:val="24"/>
          <w:szCs w:val="24"/>
        </w:rPr>
        <w:t>", цели, задачи</w:t>
      </w:r>
    </w:p>
    <w:p w:rsidR="0077550E" w:rsidRPr="002E23E3" w:rsidRDefault="0077550E" w:rsidP="0077550E">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и прогноз развития сферы ее реализации</w:t>
      </w:r>
    </w:p>
    <w:p w:rsidR="0077550E" w:rsidRPr="002E23E3" w:rsidRDefault="0077550E" w:rsidP="0077550E">
      <w:pPr>
        <w:pStyle w:val="ConsPlusNormal"/>
        <w:jc w:val="both"/>
        <w:rPr>
          <w:rFonts w:ascii="Times New Roman" w:hAnsi="Times New Roman" w:cs="Times New Roman"/>
          <w:sz w:val="24"/>
          <w:szCs w:val="24"/>
        </w:rPr>
      </w:pP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Социальная поддержка по обеспечению жилыми помещениями за счет средств федерального бюджета в рамках Подпрограммы оказывается следующим категориям граждан, признанных в соответствии с законодательством нуждающимися в жилых помещениях:</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1) ветеранам и инвалидам Великой Отечественной войны, членам семей погибших (умерших) инвалидов и участников ВОВ, улучшении жилищных в соответствии с </w:t>
      </w:r>
      <w:hyperlink r:id="rId36" w:history="1">
        <w:r w:rsidRPr="002E23E3">
          <w:rPr>
            <w:rFonts w:ascii="Times New Roman" w:hAnsi="Times New Roman" w:cs="Times New Roman"/>
            <w:sz w:val="24"/>
            <w:szCs w:val="24"/>
          </w:rPr>
          <w:t>Указом</w:t>
        </w:r>
      </w:hyperlink>
      <w:r w:rsidRPr="002E23E3">
        <w:rPr>
          <w:rFonts w:ascii="Times New Roman" w:hAnsi="Times New Roman" w:cs="Times New Roman"/>
          <w:sz w:val="24"/>
          <w:szCs w:val="24"/>
        </w:rPr>
        <w:t xml:space="preserve"> Президента Российской Федерации от 07.05.2008 N 714 "Об обеспечении жильем ветеранов Великой Отечественной войны 1941-1945 годов", Федеральным </w:t>
      </w:r>
      <w:hyperlink r:id="rId37" w:history="1">
        <w:r w:rsidRPr="002E23E3">
          <w:rPr>
            <w:rFonts w:ascii="Times New Roman" w:hAnsi="Times New Roman" w:cs="Times New Roman"/>
            <w:sz w:val="24"/>
            <w:szCs w:val="24"/>
          </w:rPr>
          <w:t>законом</w:t>
        </w:r>
      </w:hyperlink>
      <w:r w:rsidRPr="002E23E3">
        <w:rPr>
          <w:rFonts w:ascii="Times New Roman" w:hAnsi="Times New Roman" w:cs="Times New Roman"/>
          <w:sz w:val="24"/>
          <w:szCs w:val="24"/>
        </w:rPr>
        <w:t xml:space="preserve"> от 12.01.1995 N 5-ФЗ "О ветеранах";</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2) инвалидам и ветеранам боевых действий, членам семей погибших (умерших) инвалидов и ветеранов боевых действий, инвалидам, семьям, имеющим детей-инвалидов, в соответствии с Федеральным </w:t>
      </w:r>
      <w:hyperlink r:id="rId38" w:history="1">
        <w:r w:rsidRPr="002E23E3">
          <w:rPr>
            <w:rFonts w:ascii="Times New Roman" w:hAnsi="Times New Roman" w:cs="Times New Roman"/>
            <w:sz w:val="24"/>
            <w:szCs w:val="24"/>
          </w:rPr>
          <w:t>законом</w:t>
        </w:r>
      </w:hyperlink>
      <w:r w:rsidRPr="002E23E3">
        <w:rPr>
          <w:rFonts w:ascii="Times New Roman" w:hAnsi="Times New Roman" w:cs="Times New Roman"/>
          <w:sz w:val="24"/>
          <w:szCs w:val="24"/>
        </w:rPr>
        <w:t xml:space="preserve"> от 12.01.1995 N 5-ФЗ "О ветеранах", Федеральным </w:t>
      </w:r>
      <w:hyperlink r:id="rId39" w:history="1">
        <w:r w:rsidRPr="002E23E3">
          <w:rPr>
            <w:rFonts w:ascii="Times New Roman" w:hAnsi="Times New Roman" w:cs="Times New Roman"/>
            <w:sz w:val="24"/>
            <w:szCs w:val="24"/>
          </w:rPr>
          <w:t>законом</w:t>
        </w:r>
      </w:hyperlink>
      <w:r w:rsidRPr="002E23E3">
        <w:rPr>
          <w:rFonts w:ascii="Times New Roman" w:hAnsi="Times New Roman" w:cs="Times New Roman"/>
          <w:sz w:val="24"/>
          <w:szCs w:val="24"/>
        </w:rPr>
        <w:t xml:space="preserve"> от 24.11.1995 N 181-ФЗ "О социальной защите инвалидов в Российской Федерации".</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В городе Пущино на учете нуждающихся в улучшении жилищных условий и получении жилых помещений на 01.01.2014 состоит 4 человека: 1 ветеран боевых действий, 3 инвалида.</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Целью Подпрограммы является обеспечение жилыми помещениями отдельных категорий ветеранов, инвалидов и семей, имеющих детей-инвалидов (далее указанной категории граждан), жилыми помещениями за счет средств федерального бюджета.</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Для достижения поставленной цели предполагается решить следующую задачу: предоставление мер социальной поддержки по обеспечению жилыми помещениями указанной категории граждан.</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Подпрограмма носит длительный характер, так как предоставление мер социальной поддержки по обеспечению жильем за счет средств федерального бюджета указанной категории граждан требует бюджетных расходов в течение нескольких лет и зависит от размера средств федерального бюджета, выделяемых городскому округу Пущино в очередном финансовом году.</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center"/>
        <w:outlineLvl w:val="2"/>
        <w:rPr>
          <w:rFonts w:ascii="Times New Roman" w:hAnsi="Times New Roman" w:cs="Times New Roman"/>
          <w:sz w:val="24"/>
          <w:szCs w:val="24"/>
        </w:rPr>
      </w:pPr>
      <w:r w:rsidRPr="002E23E3">
        <w:rPr>
          <w:rFonts w:ascii="Times New Roman" w:hAnsi="Times New Roman" w:cs="Times New Roman"/>
          <w:sz w:val="24"/>
          <w:szCs w:val="24"/>
        </w:rPr>
        <w:t>2. Характеристика основных мероприятий Подпрограммы</w:t>
      </w:r>
    </w:p>
    <w:p w:rsidR="0077550E" w:rsidRPr="002E23E3" w:rsidRDefault="0077550E" w:rsidP="004F3A8A">
      <w:pPr>
        <w:pStyle w:val="ConsPlusNormal"/>
        <w:ind w:firstLine="709"/>
        <w:jc w:val="center"/>
        <w:rPr>
          <w:rFonts w:ascii="Times New Roman" w:hAnsi="Times New Roman" w:cs="Times New Roman"/>
          <w:sz w:val="24"/>
          <w:szCs w:val="24"/>
        </w:rPr>
      </w:pPr>
      <w:r w:rsidRPr="002E23E3">
        <w:rPr>
          <w:rFonts w:ascii="Times New Roman" w:hAnsi="Times New Roman" w:cs="Times New Roman"/>
          <w:sz w:val="24"/>
          <w:szCs w:val="24"/>
        </w:rPr>
        <w:t>и механизм их реализации. Порядок взаимодействия</w:t>
      </w:r>
    </w:p>
    <w:p w:rsidR="0077550E" w:rsidRPr="002E23E3" w:rsidRDefault="0077550E" w:rsidP="004F3A8A">
      <w:pPr>
        <w:pStyle w:val="ConsPlusNormal"/>
        <w:ind w:firstLine="709"/>
        <w:jc w:val="center"/>
        <w:rPr>
          <w:rFonts w:ascii="Times New Roman" w:hAnsi="Times New Roman" w:cs="Times New Roman"/>
          <w:sz w:val="24"/>
          <w:szCs w:val="24"/>
        </w:rPr>
      </w:pPr>
      <w:r w:rsidRPr="002E23E3">
        <w:rPr>
          <w:rFonts w:ascii="Times New Roman" w:hAnsi="Times New Roman" w:cs="Times New Roman"/>
          <w:sz w:val="24"/>
          <w:szCs w:val="24"/>
        </w:rPr>
        <w:t>ответственных за выполнение мероприятий Подпрограммы</w:t>
      </w:r>
    </w:p>
    <w:p w:rsidR="0077550E" w:rsidRPr="002E23E3" w:rsidRDefault="0077550E" w:rsidP="004F3A8A">
      <w:pPr>
        <w:pStyle w:val="ConsPlusNormal"/>
        <w:ind w:firstLine="709"/>
        <w:jc w:val="both"/>
        <w:rPr>
          <w:rFonts w:ascii="Times New Roman" w:hAnsi="Times New Roman" w:cs="Times New Roman"/>
          <w:sz w:val="24"/>
          <w:szCs w:val="24"/>
        </w:rPr>
      </w:pP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Мероприятия Подпрограммы направлены на решение вопросов по обеспечению жилыми помещениями указанной категории граждан в соответствии с </w:t>
      </w:r>
      <w:hyperlink r:id="rId40" w:history="1">
        <w:r w:rsidRPr="002E23E3">
          <w:rPr>
            <w:rFonts w:ascii="Times New Roman" w:hAnsi="Times New Roman" w:cs="Times New Roman"/>
            <w:sz w:val="24"/>
            <w:szCs w:val="24"/>
          </w:rPr>
          <w:t>Законом</w:t>
        </w:r>
      </w:hyperlink>
      <w:r w:rsidRPr="002E23E3">
        <w:rPr>
          <w:rFonts w:ascii="Times New Roman" w:hAnsi="Times New Roman" w:cs="Times New Roman"/>
          <w:sz w:val="24"/>
          <w:szCs w:val="24"/>
        </w:rPr>
        <w:t xml:space="preserve"> Московской области от 26.07.2006 N 125/2006-ОЗ "Об обеспечении жилыми помещениями за счет средств федерального бюджета отдельных категорий ветеранов, инвалидов и семей, имеющих детей-инвалидов" (далее - Закон).</w:t>
      </w:r>
    </w:p>
    <w:p w:rsidR="0077550E" w:rsidRPr="002E23E3" w:rsidRDefault="00A62C6C" w:rsidP="004F3A8A">
      <w:pPr>
        <w:pStyle w:val="ConsPlusNormal"/>
        <w:ind w:firstLine="709"/>
        <w:jc w:val="both"/>
        <w:rPr>
          <w:rFonts w:ascii="Times New Roman" w:hAnsi="Times New Roman" w:cs="Times New Roman"/>
          <w:sz w:val="24"/>
          <w:szCs w:val="24"/>
        </w:rPr>
      </w:pPr>
      <w:hyperlink w:anchor="P2317" w:history="1">
        <w:r w:rsidR="0077550E" w:rsidRPr="002E23E3">
          <w:rPr>
            <w:rFonts w:ascii="Times New Roman" w:hAnsi="Times New Roman" w:cs="Times New Roman"/>
            <w:sz w:val="24"/>
            <w:szCs w:val="24"/>
          </w:rPr>
          <w:t>Перечень</w:t>
        </w:r>
      </w:hyperlink>
      <w:r w:rsidR="0077550E" w:rsidRPr="002E23E3">
        <w:rPr>
          <w:rFonts w:ascii="Times New Roman" w:hAnsi="Times New Roman" w:cs="Times New Roman"/>
          <w:sz w:val="24"/>
          <w:szCs w:val="24"/>
        </w:rPr>
        <w:t xml:space="preserve"> мероприятий приведен в приложении N 1 к настоящей Подпрограмме.</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Порядок взаимодействия между городским округом Пущино и уполномоченным органом Московской области определяется соглашениями о взаимодействии участников по реализации </w:t>
      </w:r>
      <w:hyperlink r:id="rId41" w:history="1">
        <w:r w:rsidRPr="002E23E3">
          <w:rPr>
            <w:rFonts w:ascii="Times New Roman" w:hAnsi="Times New Roman" w:cs="Times New Roman"/>
            <w:sz w:val="24"/>
            <w:szCs w:val="24"/>
          </w:rPr>
          <w:t>Закона</w:t>
        </w:r>
      </w:hyperlink>
      <w:r w:rsidRPr="002E23E3">
        <w:rPr>
          <w:rFonts w:ascii="Times New Roman" w:hAnsi="Times New Roman" w:cs="Times New Roman"/>
          <w:sz w:val="24"/>
          <w:szCs w:val="24"/>
        </w:rPr>
        <w:t>.</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Механизм реализации Подпрограммы предполагает освоение субвенций, направляемых в городской округ Пущино на реализацию переданных государственных полномочий по обеспечению жилыми помещениями указанной категории граждан, путем:</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 направления средств субвенции на приобретение городским округом Пущино в муниципальную собственность жилых помещений для последующего их предоставления гражданам по договорам социального найма или в собственность при условии заключения </w:t>
      </w:r>
      <w:r w:rsidRPr="002E23E3">
        <w:rPr>
          <w:rFonts w:ascii="Times New Roman" w:hAnsi="Times New Roman" w:cs="Times New Roman"/>
          <w:sz w:val="24"/>
          <w:szCs w:val="24"/>
        </w:rPr>
        <w:lastRenderedPageBreak/>
        <w:t>договора мены предоставляемого жилого помещения и жилого помещения, принадлежащего гражданину на праве собственности;</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направления средств субвенции на предоставление гражданину единовременной денежной выплаты.</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Порядок предоставления мер социальной поддержки по обеспечению ветеранов и инвалидов Великой Отечественной войны, членов семей погибших (умерших) инвалидов и участников ВОВ, инвалидов и ветеранов боевых действий, членов семей погибших (умерших) инвалидов и ветеранов боевых действий, инвалидов и семей, имеющих детей-инвалидов, жилыми помещениями за счет средств федерального бюджета, в том числе порядок оформления, выдачи и погашения свидетельства, удостоверяющего право отдельных категорий граждан на получение мер социальной поддержки по обеспечению жильем за счет средств федерального бюджета, установлены </w:t>
      </w:r>
      <w:hyperlink r:id="rId42" w:history="1">
        <w:r w:rsidRPr="002E23E3">
          <w:rPr>
            <w:rFonts w:ascii="Times New Roman" w:hAnsi="Times New Roman" w:cs="Times New Roman"/>
            <w:sz w:val="24"/>
            <w:szCs w:val="24"/>
          </w:rPr>
          <w:t>постановлением</w:t>
        </w:r>
      </w:hyperlink>
      <w:r w:rsidRPr="002E23E3">
        <w:rPr>
          <w:rFonts w:ascii="Times New Roman" w:hAnsi="Times New Roman" w:cs="Times New Roman"/>
          <w:sz w:val="24"/>
          <w:szCs w:val="24"/>
        </w:rPr>
        <w:t xml:space="preserve"> Правительства Московской области от 21.10.2013 N 845/46 "О мерах по реализации Закона Московской области "Об обеспечении жилыми помещениями за счет средств федерального бюджета отдельных категорий ветеранов, инвалидов и семей, имеющих детей-инвалидов".</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Все решения о расходовании субвенции оформляются постановлениями администрации города Пущино.</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Главным распорядителем средств, предусмотренных на соответствующий финансовый год в виде субвенций городскому округу Пущино из бюджета Московской области для оказания мер социальной поддержки по обеспечению жилыми помещениями указанной категории граждан, является администрация города Пущино.</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Отдел экономики администрации города Пущино осуществляет:</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подготовку конкурсной документации на размещение муниципального заказа на приобретение квартир.</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Юридический отдел администрации города Пущино осуществляет:</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постановку граждан на учет в качестве нуждающихся в получении жилого помещения и имеющих право на получение мер социальной поддержки по обеспечению жилыми помещениями за счет средств федерального бюджета;</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формирование и ведение списков граждан указанной категории;</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предоставление списков в уполномоченный орган Московской области в сроки, установленные уполномоченным органом;</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сбор документов с граждан для освоения финансовых средств в соответствии с требованиями законодательства;</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подготовку проектов постановлений о предоставлении жилых помещений либо подготовку проектов постановлений о предоставлении единовременной денежной выплаты;</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оформление, выдачу и погашение свидетельства о праве на получение мер социальной поддержки;</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составление форм отчетов;</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обеспечение эффективности и результативности реализации Подпрограммы;</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координацию действий исполнителей Подпрограммы.</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Комитет по управлению имуществом администрации города Пущино осуществляет:</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юридическое оформление права муниципальной собственности на приобретаемые (поступающие в казну по договорам) жилые помещения (квартиры) в установленном порядке;</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предоставление финансовому отделу отчета об оценке рыночной стоимости (независимой экспертной оценке) квартиры, находящейся в казне района.</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Финансовый отдел администрации города Пущино осуществляет:</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планирование объемов ежегодного финансирования Подпрограммы в бюджете района, организующее исполнение бюджета города Пущино;</w:t>
      </w:r>
    </w:p>
    <w:p w:rsidR="0077550E" w:rsidRPr="002E23E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перечисление средств бюджета городского органа Пущино на банковский счет получателя субсидии;</w:t>
      </w:r>
    </w:p>
    <w:p w:rsidR="0077550E" w:rsidRPr="00ED7F83" w:rsidRDefault="0077550E"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 проведение проверки представленных юридическим отделом документов и </w:t>
      </w:r>
      <w:r w:rsidRPr="002E23E3">
        <w:rPr>
          <w:rFonts w:ascii="Times New Roman" w:hAnsi="Times New Roman" w:cs="Times New Roman"/>
          <w:sz w:val="24"/>
          <w:szCs w:val="24"/>
        </w:rPr>
        <w:lastRenderedPageBreak/>
        <w:t>направление их вместе с соответствующей заявкой на перечисление субвенции в отделение областного казначейства является финансовый отдел администрации города Пущино.</w:t>
      </w:r>
    </w:p>
    <w:p w:rsidR="002E23E3" w:rsidRPr="00ED7F83" w:rsidRDefault="002E23E3" w:rsidP="004F3A8A">
      <w:pPr>
        <w:pStyle w:val="ConsPlusNormal"/>
        <w:ind w:firstLine="709"/>
        <w:jc w:val="both"/>
        <w:rPr>
          <w:rFonts w:ascii="Times New Roman" w:hAnsi="Times New Roman" w:cs="Times New Roman"/>
          <w:sz w:val="24"/>
          <w:szCs w:val="24"/>
        </w:rPr>
      </w:pPr>
    </w:p>
    <w:p w:rsidR="002E23E3" w:rsidRPr="00ED7F83" w:rsidRDefault="002E23E3" w:rsidP="0077550E">
      <w:pPr>
        <w:pStyle w:val="ConsPlusNormal"/>
        <w:ind w:firstLine="540"/>
        <w:jc w:val="both"/>
        <w:rPr>
          <w:rFonts w:ascii="Times New Roman" w:hAnsi="Times New Roman" w:cs="Times New Roman"/>
          <w:sz w:val="24"/>
          <w:szCs w:val="24"/>
        </w:rPr>
        <w:sectPr w:rsidR="002E23E3" w:rsidRPr="00ED7F83" w:rsidSect="00807E29">
          <w:pgSz w:w="11905" w:h="16838"/>
          <w:pgMar w:top="1134" w:right="567" w:bottom="1134" w:left="1701" w:header="0" w:footer="0" w:gutter="0"/>
          <w:cols w:space="720"/>
          <w:docGrid w:linePitch="326"/>
        </w:sectPr>
      </w:pPr>
    </w:p>
    <w:p w:rsidR="002E23E3" w:rsidRPr="00ED7F83" w:rsidRDefault="002E23E3" w:rsidP="0077550E">
      <w:pPr>
        <w:pStyle w:val="ConsPlusNormal"/>
        <w:ind w:firstLine="540"/>
        <w:jc w:val="both"/>
        <w:rPr>
          <w:rFonts w:ascii="Times New Roman" w:hAnsi="Times New Roman" w:cs="Times New Roman"/>
          <w:sz w:val="24"/>
          <w:szCs w:val="24"/>
        </w:rPr>
      </w:pPr>
    </w:p>
    <w:p w:rsidR="0077550E" w:rsidRPr="002E23E3" w:rsidRDefault="0077550E" w:rsidP="0077550E">
      <w:pPr>
        <w:pStyle w:val="ConsPlusNormal"/>
        <w:jc w:val="both"/>
        <w:rPr>
          <w:rFonts w:ascii="Times New Roman" w:hAnsi="Times New Roman" w:cs="Times New Roman"/>
          <w:sz w:val="24"/>
          <w:szCs w:val="24"/>
        </w:rPr>
      </w:pPr>
    </w:p>
    <w:p w:rsidR="004E3847" w:rsidRPr="002E23E3" w:rsidRDefault="004E3847" w:rsidP="004E3847">
      <w:pPr>
        <w:pStyle w:val="ConsPlusNormal"/>
        <w:jc w:val="center"/>
        <w:outlineLvl w:val="2"/>
        <w:rPr>
          <w:rFonts w:ascii="Times New Roman" w:hAnsi="Times New Roman" w:cs="Times New Roman"/>
          <w:sz w:val="24"/>
          <w:szCs w:val="24"/>
        </w:rPr>
      </w:pPr>
      <w:r w:rsidRPr="002E23E3">
        <w:rPr>
          <w:rFonts w:ascii="Times New Roman" w:hAnsi="Times New Roman" w:cs="Times New Roman"/>
          <w:sz w:val="24"/>
          <w:szCs w:val="24"/>
        </w:rPr>
        <w:t>3. Планируемые результаты реализации Подпрограммы</w:t>
      </w:r>
    </w:p>
    <w:p w:rsidR="004E3847" w:rsidRPr="002E23E3" w:rsidRDefault="004E3847" w:rsidP="004E3847">
      <w:pPr>
        <w:pStyle w:val="ConsPlusNormal"/>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0"/>
        <w:gridCol w:w="2112"/>
        <w:gridCol w:w="1080"/>
        <w:gridCol w:w="1080"/>
        <w:gridCol w:w="3961"/>
        <w:gridCol w:w="1260"/>
        <w:gridCol w:w="1260"/>
        <w:gridCol w:w="900"/>
        <w:gridCol w:w="900"/>
        <w:gridCol w:w="900"/>
        <w:gridCol w:w="900"/>
        <w:gridCol w:w="879"/>
      </w:tblGrid>
      <w:tr w:rsidR="002E23E3" w:rsidRPr="002E23E3" w:rsidTr="004E3847">
        <w:tc>
          <w:tcPr>
            <w:tcW w:w="93" w:type="pct"/>
            <w:vMerge w:val="restar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N</w:t>
            </w:r>
          </w:p>
        </w:tc>
        <w:tc>
          <w:tcPr>
            <w:tcW w:w="680" w:type="pct"/>
            <w:vMerge w:val="restar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Задачи, направленные на достижение цели</w:t>
            </w:r>
          </w:p>
        </w:tc>
        <w:tc>
          <w:tcPr>
            <w:tcW w:w="696" w:type="pct"/>
            <w:gridSpan w:val="2"/>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Планируемый объем финансирования, тыс. руб.</w:t>
            </w:r>
          </w:p>
        </w:tc>
        <w:tc>
          <w:tcPr>
            <w:tcW w:w="1276" w:type="pct"/>
            <w:vMerge w:val="restar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Количественные и/или качественные показатели, характеризующие достижение целей решение задач</w:t>
            </w:r>
          </w:p>
        </w:tc>
        <w:tc>
          <w:tcPr>
            <w:tcW w:w="406" w:type="pct"/>
            <w:vMerge w:val="restar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Ед. измерения</w:t>
            </w:r>
          </w:p>
        </w:tc>
        <w:tc>
          <w:tcPr>
            <w:tcW w:w="406" w:type="pct"/>
            <w:vMerge w:val="restar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Базовое значение показателя (на начало реализации Подпрограммы)</w:t>
            </w:r>
          </w:p>
        </w:tc>
        <w:tc>
          <w:tcPr>
            <w:tcW w:w="1443" w:type="pct"/>
            <w:gridSpan w:val="5"/>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Планируемые значения показателя по годам реализации</w:t>
            </w:r>
          </w:p>
        </w:tc>
      </w:tr>
      <w:tr w:rsidR="002E23E3" w:rsidRPr="002E23E3" w:rsidTr="004E3847">
        <w:tc>
          <w:tcPr>
            <w:tcW w:w="93" w:type="pct"/>
            <w:vMerge/>
          </w:tcPr>
          <w:p w:rsidR="004E3847" w:rsidRPr="002E23E3" w:rsidRDefault="004E3847" w:rsidP="004E3847"/>
        </w:tc>
        <w:tc>
          <w:tcPr>
            <w:tcW w:w="680" w:type="pct"/>
            <w:vMerge/>
          </w:tcPr>
          <w:p w:rsidR="004E3847" w:rsidRPr="002E23E3" w:rsidRDefault="004E3847" w:rsidP="004E3847"/>
        </w:tc>
        <w:tc>
          <w:tcPr>
            <w:tcW w:w="348"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Бюджет городского округа Пущино</w:t>
            </w:r>
          </w:p>
        </w:tc>
        <w:tc>
          <w:tcPr>
            <w:tcW w:w="348"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Средства федерального бюджета</w:t>
            </w:r>
          </w:p>
        </w:tc>
        <w:tc>
          <w:tcPr>
            <w:tcW w:w="1276" w:type="pct"/>
            <w:vMerge/>
          </w:tcPr>
          <w:p w:rsidR="004E3847" w:rsidRPr="002E23E3" w:rsidRDefault="004E3847" w:rsidP="004E3847"/>
        </w:tc>
        <w:tc>
          <w:tcPr>
            <w:tcW w:w="406" w:type="pct"/>
            <w:vMerge/>
          </w:tcPr>
          <w:p w:rsidR="004E3847" w:rsidRPr="002E23E3" w:rsidRDefault="004E3847" w:rsidP="004E3847"/>
        </w:tc>
        <w:tc>
          <w:tcPr>
            <w:tcW w:w="406" w:type="pct"/>
            <w:vMerge/>
          </w:tcPr>
          <w:p w:rsidR="004E3847" w:rsidRPr="002E23E3" w:rsidRDefault="004E3847" w:rsidP="004E3847"/>
        </w:tc>
        <w:tc>
          <w:tcPr>
            <w:tcW w:w="290"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2015 год</w:t>
            </w:r>
          </w:p>
        </w:tc>
        <w:tc>
          <w:tcPr>
            <w:tcW w:w="290"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 xml:space="preserve"> 2016 год</w:t>
            </w:r>
          </w:p>
        </w:tc>
        <w:tc>
          <w:tcPr>
            <w:tcW w:w="290"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2017 год</w:t>
            </w:r>
          </w:p>
        </w:tc>
        <w:tc>
          <w:tcPr>
            <w:tcW w:w="290"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 xml:space="preserve">2018 </w:t>
            </w:r>
          </w:p>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год</w:t>
            </w:r>
          </w:p>
        </w:tc>
        <w:tc>
          <w:tcPr>
            <w:tcW w:w="283"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 xml:space="preserve">2019 </w:t>
            </w:r>
          </w:p>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год</w:t>
            </w:r>
          </w:p>
        </w:tc>
      </w:tr>
      <w:tr w:rsidR="002E23E3" w:rsidRPr="002E23E3" w:rsidTr="004E3847">
        <w:tc>
          <w:tcPr>
            <w:tcW w:w="93"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1</w:t>
            </w:r>
          </w:p>
        </w:tc>
        <w:tc>
          <w:tcPr>
            <w:tcW w:w="680"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w:t>
            </w:r>
          </w:p>
        </w:tc>
        <w:tc>
          <w:tcPr>
            <w:tcW w:w="348"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3</w:t>
            </w:r>
          </w:p>
        </w:tc>
        <w:tc>
          <w:tcPr>
            <w:tcW w:w="348"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4</w:t>
            </w:r>
          </w:p>
        </w:tc>
        <w:tc>
          <w:tcPr>
            <w:tcW w:w="1276"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5</w:t>
            </w:r>
          </w:p>
        </w:tc>
        <w:tc>
          <w:tcPr>
            <w:tcW w:w="406"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6</w:t>
            </w:r>
          </w:p>
        </w:tc>
        <w:tc>
          <w:tcPr>
            <w:tcW w:w="406"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7</w:t>
            </w:r>
          </w:p>
        </w:tc>
        <w:tc>
          <w:tcPr>
            <w:tcW w:w="290"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8</w:t>
            </w:r>
          </w:p>
        </w:tc>
        <w:tc>
          <w:tcPr>
            <w:tcW w:w="290"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9</w:t>
            </w:r>
          </w:p>
        </w:tc>
        <w:tc>
          <w:tcPr>
            <w:tcW w:w="290"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10</w:t>
            </w:r>
          </w:p>
        </w:tc>
        <w:tc>
          <w:tcPr>
            <w:tcW w:w="290"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11</w:t>
            </w:r>
          </w:p>
        </w:tc>
        <w:tc>
          <w:tcPr>
            <w:tcW w:w="283" w:type="pc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12</w:t>
            </w:r>
          </w:p>
        </w:tc>
      </w:tr>
      <w:tr w:rsidR="002E23E3" w:rsidRPr="002E23E3" w:rsidTr="004E3847">
        <w:trPr>
          <w:trHeight w:val="2052"/>
        </w:trPr>
        <w:tc>
          <w:tcPr>
            <w:tcW w:w="93" w:type="pct"/>
          </w:tcPr>
          <w:p w:rsidR="004E3847" w:rsidRPr="002E23E3" w:rsidRDefault="004E3847" w:rsidP="004E3847">
            <w:pPr>
              <w:pStyle w:val="ConsPlusNormal"/>
              <w:rPr>
                <w:rFonts w:ascii="Times New Roman" w:hAnsi="Times New Roman" w:cs="Times New Roman"/>
                <w:sz w:val="24"/>
                <w:szCs w:val="24"/>
              </w:rPr>
            </w:pPr>
          </w:p>
        </w:tc>
        <w:tc>
          <w:tcPr>
            <w:tcW w:w="680" w:type="pct"/>
            <w:vMerge w:val="restart"/>
          </w:tcPr>
          <w:p w:rsidR="004E3847" w:rsidRPr="002E23E3" w:rsidRDefault="00F310EC"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Предоставление мер социальной поддержки ветеранам и инвалидам Великой Отечественной войны, членам семей погибших </w:t>
            </w:r>
            <w:r w:rsidRPr="002E23E3">
              <w:rPr>
                <w:rFonts w:ascii="Times New Roman" w:hAnsi="Times New Roman" w:cs="Times New Roman"/>
                <w:sz w:val="24"/>
                <w:szCs w:val="24"/>
              </w:rPr>
              <w:lastRenderedPageBreak/>
              <w:t>(умерших) инвалидов и участников ВОВ, инвалидам и ветеранам боевых действий, членам семей погибших (умерших) инвалидов и ветеранов боевых действий, инвалидам и семьям, имеющим детей-инвалидов, по обеспечению жилыми помещениями</w:t>
            </w:r>
          </w:p>
        </w:tc>
        <w:tc>
          <w:tcPr>
            <w:tcW w:w="348" w:type="pct"/>
            <w:vMerge w:val="restar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0</w:t>
            </w:r>
          </w:p>
        </w:tc>
        <w:tc>
          <w:tcPr>
            <w:tcW w:w="348" w:type="pct"/>
            <w:vMerge w:val="restar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276" w:type="pc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Количество ветеранов и инвалидов Великой Отечественной войны, членов семей погибши</w:t>
            </w:r>
            <w:proofErr w:type="gramStart"/>
            <w:r w:rsidRPr="002E23E3">
              <w:rPr>
                <w:rFonts w:ascii="Times New Roman" w:hAnsi="Times New Roman" w:cs="Times New Roman"/>
                <w:sz w:val="24"/>
                <w:szCs w:val="24"/>
              </w:rPr>
              <w:t>х(</w:t>
            </w:r>
            <w:proofErr w:type="gramEnd"/>
            <w:r w:rsidRPr="002E23E3">
              <w:rPr>
                <w:rFonts w:ascii="Times New Roman" w:hAnsi="Times New Roman" w:cs="Times New Roman"/>
                <w:sz w:val="24"/>
                <w:szCs w:val="24"/>
              </w:rPr>
              <w:t>умерших) инвалидов и участников Великой Отечественной войны , получивших государственную поддержку по обеспечению жилым помещением за счет средств федерального бюджета</w:t>
            </w:r>
          </w:p>
        </w:tc>
        <w:tc>
          <w:tcPr>
            <w:tcW w:w="406" w:type="pc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человек</w:t>
            </w:r>
          </w:p>
        </w:tc>
        <w:tc>
          <w:tcPr>
            <w:tcW w:w="406" w:type="pc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90" w:type="pc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90" w:type="pc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90" w:type="pc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90" w:type="pc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83" w:type="pc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r>
      <w:tr w:rsidR="002E23E3" w:rsidRPr="002E23E3" w:rsidTr="004E3847">
        <w:tc>
          <w:tcPr>
            <w:tcW w:w="93" w:type="pct"/>
          </w:tcPr>
          <w:p w:rsidR="004E3847" w:rsidRPr="002E23E3" w:rsidRDefault="004E3847" w:rsidP="004E3847">
            <w:pPr>
              <w:pStyle w:val="ConsPlusNormal"/>
              <w:rPr>
                <w:rFonts w:ascii="Times New Roman" w:hAnsi="Times New Roman" w:cs="Times New Roman"/>
                <w:sz w:val="24"/>
                <w:szCs w:val="24"/>
              </w:rPr>
            </w:pPr>
          </w:p>
        </w:tc>
        <w:tc>
          <w:tcPr>
            <w:tcW w:w="680" w:type="pct"/>
            <w:vMerge/>
          </w:tcPr>
          <w:p w:rsidR="004E3847" w:rsidRPr="002E23E3" w:rsidRDefault="004E3847" w:rsidP="004E3847">
            <w:pPr>
              <w:pStyle w:val="ConsPlusNormal"/>
              <w:rPr>
                <w:rFonts w:ascii="Times New Roman" w:hAnsi="Times New Roman" w:cs="Times New Roman"/>
                <w:sz w:val="24"/>
                <w:szCs w:val="24"/>
              </w:rPr>
            </w:pPr>
          </w:p>
        </w:tc>
        <w:tc>
          <w:tcPr>
            <w:tcW w:w="348" w:type="pct"/>
            <w:vMerge/>
          </w:tcPr>
          <w:p w:rsidR="004E3847" w:rsidRPr="002E23E3" w:rsidRDefault="004E3847" w:rsidP="004E3847">
            <w:pPr>
              <w:pStyle w:val="ConsPlusNormal"/>
              <w:rPr>
                <w:rFonts w:ascii="Times New Roman" w:hAnsi="Times New Roman" w:cs="Times New Roman"/>
                <w:sz w:val="24"/>
                <w:szCs w:val="24"/>
              </w:rPr>
            </w:pPr>
          </w:p>
        </w:tc>
        <w:tc>
          <w:tcPr>
            <w:tcW w:w="348" w:type="pct"/>
            <w:vMerge/>
          </w:tcPr>
          <w:p w:rsidR="004E3847" w:rsidRPr="002E23E3" w:rsidRDefault="004E3847" w:rsidP="004E3847">
            <w:pPr>
              <w:pStyle w:val="ConsPlusNormal"/>
              <w:rPr>
                <w:rFonts w:ascii="Times New Roman" w:hAnsi="Times New Roman" w:cs="Times New Roman"/>
                <w:sz w:val="24"/>
                <w:szCs w:val="24"/>
              </w:rPr>
            </w:pPr>
          </w:p>
        </w:tc>
        <w:tc>
          <w:tcPr>
            <w:tcW w:w="1276" w:type="pct"/>
            <w:vMerge w:val="restar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Количество  инвалидов и ветеранов </w:t>
            </w:r>
            <w:r w:rsidRPr="002E23E3">
              <w:rPr>
                <w:rFonts w:ascii="Times New Roman" w:hAnsi="Times New Roman" w:cs="Times New Roman"/>
                <w:sz w:val="24"/>
                <w:szCs w:val="24"/>
              </w:rPr>
              <w:lastRenderedPageBreak/>
              <w:t>боевых действий, членов семей погибши</w:t>
            </w:r>
            <w:proofErr w:type="gramStart"/>
            <w:r w:rsidRPr="002E23E3">
              <w:rPr>
                <w:rFonts w:ascii="Times New Roman" w:hAnsi="Times New Roman" w:cs="Times New Roman"/>
                <w:sz w:val="24"/>
                <w:szCs w:val="24"/>
              </w:rPr>
              <w:t>х(</w:t>
            </w:r>
            <w:proofErr w:type="gramEnd"/>
            <w:r w:rsidRPr="002E23E3">
              <w:rPr>
                <w:rFonts w:ascii="Times New Roman" w:hAnsi="Times New Roman" w:cs="Times New Roman"/>
                <w:sz w:val="24"/>
                <w:szCs w:val="24"/>
              </w:rPr>
              <w:t>умерших) инвалидов и ветеранов боевых действий, инвалидов и семей, имеющих детей-инвалидов, получивших  государственную поддержку по  обеспечению жилым помещением за счет средств федерального бюджета</w:t>
            </w:r>
          </w:p>
        </w:tc>
        <w:tc>
          <w:tcPr>
            <w:tcW w:w="406" w:type="pct"/>
            <w:vMerge w:val="restar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человек</w:t>
            </w:r>
          </w:p>
        </w:tc>
        <w:tc>
          <w:tcPr>
            <w:tcW w:w="406" w:type="pct"/>
            <w:vMerge w:val="restar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90" w:type="pct"/>
            <w:vMerge w:val="restar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90" w:type="pct"/>
            <w:vMerge w:val="restar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90" w:type="pct"/>
            <w:vMerge w:val="restar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90" w:type="pct"/>
            <w:vMerge w:val="restar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83" w:type="pct"/>
            <w:vMerge w:val="restar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r>
      <w:tr w:rsidR="002E23E3" w:rsidRPr="002E23E3" w:rsidTr="004E3847">
        <w:trPr>
          <w:trHeight w:val="3097"/>
        </w:trPr>
        <w:tc>
          <w:tcPr>
            <w:tcW w:w="93" w:type="pct"/>
          </w:tcPr>
          <w:p w:rsidR="004E3847" w:rsidRPr="002E23E3" w:rsidRDefault="004E3847" w:rsidP="004E3847">
            <w:pPr>
              <w:pStyle w:val="ConsPlusNormal"/>
              <w:rPr>
                <w:rFonts w:ascii="Times New Roman" w:hAnsi="Times New Roman" w:cs="Times New Roman"/>
                <w:sz w:val="24"/>
                <w:szCs w:val="24"/>
              </w:rPr>
            </w:pPr>
          </w:p>
        </w:tc>
        <w:tc>
          <w:tcPr>
            <w:tcW w:w="680" w:type="pct"/>
            <w:vMerge/>
          </w:tcPr>
          <w:p w:rsidR="004E3847" w:rsidRPr="002E23E3" w:rsidRDefault="004E3847" w:rsidP="004E3847">
            <w:pPr>
              <w:pStyle w:val="ConsPlusNormal"/>
              <w:rPr>
                <w:rFonts w:ascii="Times New Roman" w:hAnsi="Times New Roman" w:cs="Times New Roman"/>
                <w:sz w:val="24"/>
                <w:szCs w:val="24"/>
              </w:rPr>
            </w:pPr>
          </w:p>
        </w:tc>
        <w:tc>
          <w:tcPr>
            <w:tcW w:w="348" w:type="pct"/>
            <w:vMerge/>
          </w:tcPr>
          <w:p w:rsidR="004E3847" w:rsidRPr="002E23E3" w:rsidRDefault="004E3847" w:rsidP="004E3847">
            <w:pPr>
              <w:pStyle w:val="ConsPlusNormal"/>
              <w:rPr>
                <w:rFonts w:ascii="Times New Roman" w:hAnsi="Times New Roman" w:cs="Times New Roman"/>
                <w:sz w:val="24"/>
                <w:szCs w:val="24"/>
              </w:rPr>
            </w:pPr>
          </w:p>
        </w:tc>
        <w:tc>
          <w:tcPr>
            <w:tcW w:w="348" w:type="pct"/>
            <w:vMerge/>
          </w:tcPr>
          <w:p w:rsidR="004E3847" w:rsidRPr="002E23E3" w:rsidRDefault="004E3847" w:rsidP="004E3847">
            <w:pPr>
              <w:pStyle w:val="ConsPlusNormal"/>
              <w:rPr>
                <w:rFonts w:ascii="Times New Roman" w:hAnsi="Times New Roman" w:cs="Times New Roman"/>
                <w:sz w:val="24"/>
                <w:szCs w:val="24"/>
              </w:rPr>
            </w:pPr>
          </w:p>
        </w:tc>
        <w:tc>
          <w:tcPr>
            <w:tcW w:w="1276" w:type="pct"/>
            <w:vMerge/>
          </w:tcPr>
          <w:p w:rsidR="004E3847" w:rsidRPr="002E23E3" w:rsidRDefault="004E3847" w:rsidP="004E3847">
            <w:pPr>
              <w:pStyle w:val="ConsPlusNormal"/>
              <w:rPr>
                <w:rFonts w:ascii="Times New Roman" w:hAnsi="Times New Roman" w:cs="Times New Roman"/>
                <w:sz w:val="24"/>
                <w:szCs w:val="24"/>
              </w:rPr>
            </w:pPr>
          </w:p>
        </w:tc>
        <w:tc>
          <w:tcPr>
            <w:tcW w:w="406" w:type="pct"/>
            <w:vMerge/>
          </w:tcPr>
          <w:p w:rsidR="004E3847" w:rsidRPr="002E23E3" w:rsidRDefault="004E3847" w:rsidP="004E3847">
            <w:pPr>
              <w:pStyle w:val="ConsPlusNormal"/>
              <w:rPr>
                <w:rFonts w:ascii="Times New Roman" w:hAnsi="Times New Roman" w:cs="Times New Roman"/>
                <w:sz w:val="24"/>
                <w:szCs w:val="24"/>
              </w:rPr>
            </w:pPr>
          </w:p>
        </w:tc>
        <w:tc>
          <w:tcPr>
            <w:tcW w:w="406" w:type="pct"/>
            <w:vMerge/>
          </w:tcPr>
          <w:p w:rsidR="004E3847" w:rsidRPr="002E23E3" w:rsidRDefault="004E3847" w:rsidP="004E3847">
            <w:pPr>
              <w:pStyle w:val="ConsPlusNormal"/>
              <w:rPr>
                <w:rFonts w:ascii="Times New Roman" w:hAnsi="Times New Roman" w:cs="Times New Roman"/>
                <w:sz w:val="24"/>
                <w:szCs w:val="24"/>
              </w:rPr>
            </w:pPr>
          </w:p>
        </w:tc>
        <w:tc>
          <w:tcPr>
            <w:tcW w:w="290" w:type="pct"/>
            <w:vMerge/>
          </w:tcPr>
          <w:p w:rsidR="004E3847" w:rsidRPr="002E23E3" w:rsidRDefault="004E3847" w:rsidP="004E3847">
            <w:pPr>
              <w:pStyle w:val="ConsPlusNormal"/>
              <w:rPr>
                <w:rFonts w:ascii="Times New Roman" w:hAnsi="Times New Roman" w:cs="Times New Roman"/>
                <w:sz w:val="24"/>
                <w:szCs w:val="24"/>
              </w:rPr>
            </w:pPr>
          </w:p>
        </w:tc>
        <w:tc>
          <w:tcPr>
            <w:tcW w:w="290" w:type="pct"/>
            <w:vMerge/>
          </w:tcPr>
          <w:p w:rsidR="004E3847" w:rsidRPr="002E23E3" w:rsidRDefault="004E3847" w:rsidP="004E3847">
            <w:pPr>
              <w:pStyle w:val="ConsPlusNormal"/>
              <w:rPr>
                <w:rFonts w:ascii="Times New Roman" w:hAnsi="Times New Roman" w:cs="Times New Roman"/>
                <w:sz w:val="24"/>
                <w:szCs w:val="24"/>
              </w:rPr>
            </w:pPr>
          </w:p>
        </w:tc>
        <w:tc>
          <w:tcPr>
            <w:tcW w:w="290" w:type="pct"/>
            <w:vMerge/>
          </w:tcPr>
          <w:p w:rsidR="004E3847" w:rsidRPr="002E23E3" w:rsidRDefault="004E3847" w:rsidP="004E3847">
            <w:pPr>
              <w:pStyle w:val="ConsPlusNormal"/>
              <w:rPr>
                <w:rFonts w:ascii="Times New Roman" w:hAnsi="Times New Roman" w:cs="Times New Roman"/>
                <w:sz w:val="24"/>
                <w:szCs w:val="24"/>
              </w:rPr>
            </w:pPr>
          </w:p>
        </w:tc>
        <w:tc>
          <w:tcPr>
            <w:tcW w:w="290" w:type="pct"/>
            <w:vMerge/>
          </w:tcPr>
          <w:p w:rsidR="004E3847" w:rsidRPr="002E23E3" w:rsidRDefault="004E3847" w:rsidP="004E3847">
            <w:pPr>
              <w:pStyle w:val="ConsPlusNormal"/>
              <w:rPr>
                <w:rFonts w:ascii="Times New Roman" w:hAnsi="Times New Roman" w:cs="Times New Roman"/>
                <w:sz w:val="24"/>
                <w:szCs w:val="24"/>
              </w:rPr>
            </w:pPr>
          </w:p>
        </w:tc>
        <w:tc>
          <w:tcPr>
            <w:tcW w:w="283" w:type="pct"/>
            <w:vMerge/>
          </w:tcPr>
          <w:p w:rsidR="004E3847" w:rsidRPr="002E23E3" w:rsidRDefault="004E3847" w:rsidP="004E3847">
            <w:pPr>
              <w:pStyle w:val="ConsPlusNormal"/>
              <w:rPr>
                <w:rFonts w:ascii="Times New Roman" w:hAnsi="Times New Roman" w:cs="Times New Roman"/>
                <w:sz w:val="24"/>
                <w:szCs w:val="24"/>
              </w:rPr>
            </w:pPr>
          </w:p>
        </w:tc>
      </w:tr>
    </w:tbl>
    <w:p w:rsidR="004E3847" w:rsidRPr="002E23E3" w:rsidRDefault="004E3847" w:rsidP="004E3847">
      <w:pPr>
        <w:pStyle w:val="ConsPlusNormal"/>
        <w:jc w:val="both"/>
        <w:rPr>
          <w:rFonts w:ascii="Times New Roman" w:hAnsi="Times New Roman" w:cs="Times New Roman"/>
          <w:sz w:val="24"/>
          <w:szCs w:val="24"/>
        </w:rPr>
      </w:pPr>
    </w:p>
    <w:p w:rsidR="004E3847" w:rsidRPr="002E23E3" w:rsidRDefault="004E3847" w:rsidP="004E3847">
      <w:pPr>
        <w:pStyle w:val="ConsPlusNormal"/>
        <w:jc w:val="center"/>
        <w:outlineLvl w:val="2"/>
        <w:rPr>
          <w:rFonts w:ascii="Times New Roman" w:hAnsi="Times New Roman" w:cs="Times New Roman"/>
          <w:sz w:val="24"/>
          <w:szCs w:val="24"/>
        </w:rPr>
      </w:pPr>
      <w:r w:rsidRPr="002E23E3">
        <w:rPr>
          <w:rFonts w:ascii="Times New Roman" w:hAnsi="Times New Roman" w:cs="Times New Roman"/>
          <w:sz w:val="24"/>
          <w:szCs w:val="24"/>
        </w:rPr>
        <w:t>4. Обоснование объема финансовых ресурсов, необходимых</w:t>
      </w:r>
    </w:p>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для реализации Подпрограммы</w:t>
      </w:r>
    </w:p>
    <w:p w:rsidR="004E3847" w:rsidRPr="002E23E3" w:rsidRDefault="004E3847" w:rsidP="004E3847">
      <w:pPr>
        <w:pStyle w:val="ConsPlusNormal"/>
        <w:jc w:val="both"/>
        <w:rPr>
          <w:rFonts w:ascii="Times New Roman" w:hAnsi="Times New Roman" w:cs="Times New Roman"/>
          <w:sz w:val="24"/>
          <w:szCs w:val="24"/>
        </w:rPr>
      </w:pPr>
    </w:p>
    <w:tbl>
      <w:tblPr>
        <w:tblW w:w="157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15"/>
        <w:gridCol w:w="1812"/>
        <w:gridCol w:w="2987"/>
        <w:gridCol w:w="930"/>
        <w:gridCol w:w="930"/>
        <w:gridCol w:w="930"/>
        <w:gridCol w:w="930"/>
        <w:gridCol w:w="932"/>
        <w:gridCol w:w="2253"/>
      </w:tblGrid>
      <w:tr w:rsidR="004E3847" w:rsidRPr="002E23E3" w:rsidTr="004E3847">
        <w:trPr>
          <w:trHeight w:val="1113"/>
        </w:trPr>
        <w:tc>
          <w:tcPr>
            <w:tcW w:w="4015" w:type="dxa"/>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Наименование мероприятия Подпрограммы "Обеспечение жильем отдельных категорий ветеранов, инвалидов и семей, имеющих детей-инвалидов"</w:t>
            </w:r>
          </w:p>
        </w:tc>
        <w:tc>
          <w:tcPr>
            <w:tcW w:w="1812" w:type="dxa"/>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Источник финансирования</w:t>
            </w:r>
          </w:p>
        </w:tc>
        <w:tc>
          <w:tcPr>
            <w:tcW w:w="2987" w:type="dxa"/>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Расчет необходимых финансовых ресурсов на реализацию Подпрограммы</w:t>
            </w:r>
          </w:p>
        </w:tc>
        <w:tc>
          <w:tcPr>
            <w:tcW w:w="4652" w:type="dxa"/>
            <w:gridSpan w:val="5"/>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Общий объем финансовых ресурсов, необходимых для реализации мероприятия, в том числе по годам</w:t>
            </w:r>
          </w:p>
        </w:tc>
        <w:tc>
          <w:tcPr>
            <w:tcW w:w="2253" w:type="dxa"/>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Эксплуатационные расходы, возникшие в результате реализации Подпрограммы</w:t>
            </w:r>
          </w:p>
        </w:tc>
      </w:tr>
      <w:tr w:rsidR="004E3847" w:rsidRPr="002E23E3" w:rsidTr="004E3847">
        <w:trPr>
          <w:trHeight w:val="1113"/>
        </w:trPr>
        <w:tc>
          <w:tcPr>
            <w:tcW w:w="4015"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1. Признание отдельных категорий ветеранов, инвалидов и семей, имеющими детей-инвалидов, нуждающимися в получении жилых помещений и имеющими право на получение мер социальной поддержки из федерального бюджета на обеспечение жилыми помещениями в соответствии с </w:t>
            </w:r>
            <w:r w:rsidRPr="002E23E3">
              <w:rPr>
                <w:rFonts w:ascii="Times New Roman" w:hAnsi="Times New Roman" w:cs="Times New Roman"/>
                <w:sz w:val="24"/>
                <w:szCs w:val="24"/>
              </w:rPr>
              <w:lastRenderedPageBreak/>
              <w:t xml:space="preserve">Федеральным </w:t>
            </w:r>
            <w:hyperlink r:id="rId43" w:history="1">
              <w:r w:rsidRPr="002E23E3">
                <w:rPr>
                  <w:rFonts w:ascii="Times New Roman" w:hAnsi="Times New Roman" w:cs="Times New Roman"/>
                  <w:sz w:val="24"/>
                  <w:szCs w:val="24"/>
                </w:rPr>
                <w:t>законом</w:t>
              </w:r>
            </w:hyperlink>
            <w:r w:rsidRPr="002E23E3">
              <w:rPr>
                <w:rFonts w:ascii="Times New Roman" w:hAnsi="Times New Roman" w:cs="Times New Roman"/>
                <w:sz w:val="24"/>
                <w:szCs w:val="24"/>
              </w:rPr>
              <w:t xml:space="preserve"> от 12.01.1995 N 5-ФЗ "О ветеранах" и Федеральным </w:t>
            </w:r>
            <w:hyperlink r:id="rId44" w:history="1">
              <w:r w:rsidRPr="002E23E3">
                <w:rPr>
                  <w:rFonts w:ascii="Times New Roman" w:hAnsi="Times New Roman" w:cs="Times New Roman"/>
                  <w:sz w:val="24"/>
                  <w:szCs w:val="24"/>
                </w:rPr>
                <w:t>законом</w:t>
              </w:r>
            </w:hyperlink>
            <w:r w:rsidRPr="002E23E3">
              <w:rPr>
                <w:rFonts w:ascii="Times New Roman" w:hAnsi="Times New Roman" w:cs="Times New Roman"/>
                <w:sz w:val="24"/>
                <w:szCs w:val="24"/>
              </w:rPr>
              <w:t xml:space="preserve"> от 24.11.1995 N 181-ФЗ "О социальной защите инвалидов в Российской Федерации"</w:t>
            </w:r>
          </w:p>
        </w:tc>
        <w:tc>
          <w:tcPr>
            <w:tcW w:w="1812" w:type="dxa"/>
          </w:tcPr>
          <w:p w:rsidR="004E3847" w:rsidRPr="002E23E3" w:rsidRDefault="005E675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Средства б</w:t>
            </w:r>
            <w:r w:rsidR="004E3847" w:rsidRPr="002E23E3">
              <w:rPr>
                <w:rFonts w:ascii="Times New Roman" w:hAnsi="Times New Roman" w:cs="Times New Roman"/>
                <w:sz w:val="24"/>
                <w:szCs w:val="24"/>
              </w:rPr>
              <w:t>юджет городского округа Пущино</w:t>
            </w:r>
          </w:p>
        </w:tc>
        <w:tc>
          <w:tcPr>
            <w:tcW w:w="2987" w:type="dxa"/>
          </w:tcPr>
          <w:p w:rsidR="004E3847" w:rsidRPr="002E23E3" w:rsidRDefault="004E3847" w:rsidP="004E3847">
            <w:pPr>
              <w:pStyle w:val="ConsPlusNormal"/>
              <w:rPr>
                <w:rFonts w:ascii="Times New Roman" w:hAnsi="Times New Roman" w:cs="Times New Roman"/>
                <w:sz w:val="24"/>
                <w:szCs w:val="24"/>
              </w:rPr>
            </w:pPr>
          </w:p>
        </w:tc>
        <w:tc>
          <w:tcPr>
            <w:tcW w:w="4652" w:type="dxa"/>
            <w:gridSpan w:val="5"/>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В пределах финансовых средств, предусмотренных на основную деятельность исполнителей</w:t>
            </w:r>
          </w:p>
        </w:tc>
        <w:tc>
          <w:tcPr>
            <w:tcW w:w="2253" w:type="dxa"/>
          </w:tcPr>
          <w:p w:rsidR="004E3847" w:rsidRPr="002E23E3" w:rsidRDefault="004E3847" w:rsidP="004E3847">
            <w:pPr>
              <w:pStyle w:val="ConsPlusNormal"/>
              <w:rPr>
                <w:rFonts w:ascii="Times New Roman" w:hAnsi="Times New Roman" w:cs="Times New Roman"/>
                <w:sz w:val="24"/>
                <w:szCs w:val="24"/>
              </w:rPr>
            </w:pPr>
          </w:p>
        </w:tc>
      </w:tr>
      <w:tr w:rsidR="004E3847" w:rsidRPr="002E23E3" w:rsidTr="004E3847">
        <w:trPr>
          <w:trHeight w:val="144"/>
        </w:trPr>
        <w:tc>
          <w:tcPr>
            <w:tcW w:w="4015"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 xml:space="preserve">2. Формирование списков граждан, указанных в </w:t>
            </w:r>
            <w:hyperlink r:id="rId45" w:history="1">
              <w:r w:rsidRPr="002E23E3">
                <w:rPr>
                  <w:rFonts w:ascii="Times New Roman" w:hAnsi="Times New Roman" w:cs="Times New Roman"/>
                  <w:sz w:val="24"/>
                  <w:szCs w:val="24"/>
                </w:rPr>
                <w:t>частях 1</w:t>
              </w:r>
            </w:hyperlink>
            <w:r w:rsidRPr="002E23E3">
              <w:rPr>
                <w:rFonts w:ascii="Times New Roman" w:hAnsi="Times New Roman" w:cs="Times New Roman"/>
                <w:sz w:val="24"/>
                <w:szCs w:val="24"/>
              </w:rPr>
              <w:t xml:space="preserve">, </w:t>
            </w:r>
            <w:hyperlink r:id="rId46" w:history="1">
              <w:r w:rsidRPr="002E23E3">
                <w:rPr>
                  <w:rFonts w:ascii="Times New Roman" w:hAnsi="Times New Roman" w:cs="Times New Roman"/>
                  <w:sz w:val="24"/>
                  <w:szCs w:val="24"/>
                </w:rPr>
                <w:t>2 статьи 1</w:t>
              </w:r>
            </w:hyperlink>
            <w:r w:rsidRPr="002E23E3">
              <w:rPr>
                <w:rFonts w:ascii="Times New Roman" w:hAnsi="Times New Roman" w:cs="Times New Roman"/>
                <w:sz w:val="24"/>
                <w:szCs w:val="24"/>
              </w:rPr>
              <w:t xml:space="preserve"> Закона Московской области от 26.07.2006 N 125/2006-ОЗ "Об обеспечении жилыми помещениями за счет федерального бюджета отдельных категорий ветеранов, инвалидов и семей, имеющих детей инвалидов", по городскому округу Пущино</w:t>
            </w:r>
          </w:p>
        </w:tc>
        <w:tc>
          <w:tcPr>
            <w:tcW w:w="1812" w:type="dxa"/>
          </w:tcPr>
          <w:p w:rsidR="004E3847" w:rsidRPr="002E23E3" w:rsidRDefault="005E675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 городского округа Пущино</w:t>
            </w:r>
          </w:p>
        </w:tc>
        <w:tc>
          <w:tcPr>
            <w:tcW w:w="2987" w:type="dxa"/>
          </w:tcPr>
          <w:p w:rsidR="004E3847" w:rsidRPr="002E23E3" w:rsidRDefault="004E3847" w:rsidP="004E3847">
            <w:pPr>
              <w:pStyle w:val="ConsPlusNormal"/>
              <w:rPr>
                <w:rFonts w:ascii="Times New Roman" w:hAnsi="Times New Roman" w:cs="Times New Roman"/>
                <w:sz w:val="24"/>
                <w:szCs w:val="24"/>
              </w:rPr>
            </w:pPr>
          </w:p>
        </w:tc>
        <w:tc>
          <w:tcPr>
            <w:tcW w:w="4652" w:type="dxa"/>
            <w:gridSpan w:val="5"/>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В пределах финансовых средств, предусмотренных на основную деятельность исполнителей</w:t>
            </w:r>
          </w:p>
        </w:tc>
        <w:tc>
          <w:tcPr>
            <w:tcW w:w="2253" w:type="dxa"/>
          </w:tcPr>
          <w:p w:rsidR="004E3847" w:rsidRPr="002E23E3" w:rsidRDefault="004E3847" w:rsidP="004E3847">
            <w:pPr>
              <w:pStyle w:val="ConsPlusNormal"/>
              <w:rPr>
                <w:rFonts w:ascii="Times New Roman" w:hAnsi="Times New Roman" w:cs="Times New Roman"/>
                <w:sz w:val="24"/>
                <w:szCs w:val="24"/>
              </w:rPr>
            </w:pPr>
          </w:p>
        </w:tc>
      </w:tr>
      <w:tr w:rsidR="004E3847" w:rsidRPr="002E23E3" w:rsidTr="004E3847">
        <w:trPr>
          <w:trHeight w:val="144"/>
        </w:trPr>
        <w:tc>
          <w:tcPr>
            <w:tcW w:w="4015" w:type="dxa"/>
            <w:vMerge w:val="restar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3. Предоставление меры социальной поддержки на обеспечение жилыми помещениями граждан указанной категории</w:t>
            </w:r>
          </w:p>
        </w:tc>
        <w:tc>
          <w:tcPr>
            <w:tcW w:w="1812" w:type="dxa"/>
            <w:vMerge w:val="restar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федерального бюджета</w:t>
            </w:r>
          </w:p>
        </w:tc>
        <w:tc>
          <w:tcPr>
            <w:tcW w:w="2987" w:type="dxa"/>
            <w:vMerge w:val="restart"/>
          </w:tcPr>
          <w:p w:rsidR="004E3847" w:rsidRPr="002E23E3" w:rsidRDefault="004E3847" w:rsidP="004E3847">
            <w:pPr>
              <w:pStyle w:val="ConsPlusNormal"/>
              <w:rPr>
                <w:rFonts w:ascii="Times New Roman" w:hAnsi="Times New Roman" w:cs="Times New Roman"/>
                <w:sz w:val="24"/>
                <w:szCs w:val="24"/>
              </w:rPr>
            </w:pPr>
            <w:proofErr w:type="gramStart"/>
            <w:r w:rsidRPr="002E23E3">
              <w:rPr>
                <w:rFonts w:ascii="Times New Roman" w:hAnsi="Times New Roman" w:cs="Times New Roman"/>
                <w:sz w:val="24"/>
                <w:szCs w:val="24"/>
              </w:rPr>
              <w:t>СВ</w:t>
            </w:r>
            <w:proofErr w:type="gramEnd"/>
            <w:r w:rsidRPr="002E23E3">
              <w:rPr>
                <w:rFonts w:ascii="Times New Roman" w:hAnsi="Times New Roman" w:cs="Times New Roman"/>
                <w:sz w:val="24"/>
                <w:szCs w:val="24"/>
              </w:rPr>
              <w:t xml:space="preserve"> = НР x </w:t>
            </w:r>
            <w:proofErr w:type="spellStart"/>
            <w:r w:rsidRPr="002E23E3">
              <w:rPr>
                <w:rFonts w:ascii="Times New Roman" w:hAnsi="Times New Roman" w:cs="Times New Roman"/>
                <w:sz w:val="24"/>
                <w:szCs w:val="24"/>
              </w:rPr>
              <w:t>Цср</w:t>
            </w:r>
            <w:proofErr w:type="spellEnd"/>
            <w:r w:rsidRPr="002E23E3">
              <w:rPr>
                <w:rFonts w:ascii="Times New Roman" w:hAnsi="Times New Roman" w:cs="Times New Roman"/>
                <w:sz w:val="24"/>
                <w:szCs w:val="24"/>
              </w:rPr>
              <w:t>., где:</w:t>
            </w:r>
          </w:p>
          <w:p w:rsidR="004E3847" w:rsidRPr="002E23E3" w:rsidRDefault="004E3847" w:rsidP="004E3847">
            <w:pPr>
              <w:pStyle w:val="ConsPlusNormal"/>
              <w:rPr>
                <w:rFonts w:ascii="Times New Roman" w:hAnsi="Times New Roman" w:cs="Times New Roman"/>
                <w:sz w:val="24"/>
                <w:szCs w:val="24"/>
              </w:rPr>
            </w:pPr>
          </w:p>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СВ - социальная выплата;</w:t>
            </w:r>
          </w:p>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НП - размер общей площади жилого помещения, установленный </w:t>
            </w:r>
            <w:hyperlink r:id="rId47" w:history="1">
              <w:r w:rsidRPr="002E23E3">
                <w:rPr>
                  <w:rFonts w:ascii="Times New Roman" w:hAnsi="Times New Roman" w:cs="Times New Roman"/>
                  <w:sz w:val="24"/>
                  <w:szCs w:val="24"/>
                </w:rPr>
                <w:t>п. 2 части 3 ст. 23.2</w:t>
              </w:r>
            </w:hyperlink>
            <w:r w:rsidRPr="002E23E3">
              <w:rPr>
                <w:rFonts w:ascii="Times New Roman" w:hAnsi="Times New Roman" w:cs="Times New Roman"/>
                <w:sz w:val="24"/>
                <w:szCs w:val="24"/>
              </w:rPr>
              <w:t xml:space="preserve"> Федерального закона от 12.01.1995 N 5-ФЗ "О ветеранах";</w:t>
            </w:r>
          </w:p>
          <w:p w:rsidR="004E3847" w:rsidRPr="002E23E3" w:rsidRDefault="004E3847" w:rsidP="004E3847">
            <w:pPr>
              <w:pStyle w:val="ConsPlusNormal"/>
              <w:rPr>
                <w:rFonts w:ascii="Times New Roman" w:hAnsi="Times New Roman" w:cs="Times New Roman"/>
                <w:sz w:val="24"/>
                <w:szCs w:val="24"/>
              </w:rPr>
            </w:pPr>
            <w:proofErr w:type="spellStart"/>
            <w:r w:rsidRPr="002E23E3">
              <w:rPr>
                <w:rFonts w:ascii="Times New Roman" w:hAnsi="Times New Roman" w:cs="Times New Roman"/>
                <w:sz w:val="24"/>
                <w:szCs w:val="24"/>
              </w:rPr>
              <w:t>Цср</w:t>
            </w:r>
            <w:proofErr w:type="spellEnd"/>
            <w:r w:rsidRPr="002E23E3">
              <w:rPr>
                <w:rFonts w:ascii="Times New Roman" w:hAnsi="Times New Roman" w:cs="Times New Roman"/>
                <w:sz w:val="24"/>
                <w:szCs w:val="24"/>
              </w:rPr>
              <w:t>. - средняя рыночная стоимость 1 квадратного метра общей площади жилого помещения по Московской области, установленная Правительством Российской Федерации</w:t>
            </w:r>
          </w:p>
        </w:tc>
        <w:tc>
          <w:tcPr>
            <w:tcW w:w="4652" w:type="dxa"/>
            <w:gridSpan w:val="5"/>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Общий объем финансирования (тыс. руб.)</w:t>
            </w:r>
          </w:p>
        </w:tc>
        <w:tc>
          <w:tcPr>
            <w:tcW w:w="2253" w:type="dxa"/>
            <w:vMerge w:val="restart"/>
          </w:tcPr>
          <w:p w:rsidR="004E3847" w:rsidRPr="002E23E3" w:rsidRDefault="004E3847" w:rsidP="004E3847">
            <w:pPr>
              <w:pStyle w:val="ConsPlusNormal"/>
              <w:rPr>
                <w:rFonts w:ascii="Times New Roman" w:hAnsi="Times New Roman" w:cs="Times New Roman"/>
                <w:sz w:val="24"/>
                <w:szCs w:val="24"/>
              </w:rPr>
            </w:pPr>
          </w:p>
        </w:tc>
      </w:tr>
      <w:tr w:rsidR="004E3847" w:rsidRPr="002E23E3" w:rsidTr="004E3847">
        <w:trPr>
          <w:trHeight w:val="144"/>
        </w:trPr>
        <w:tc>
          <w:tcPr>
            <w:tcW w:w="4015" w:type="dxa"/>
            <w:vMerge/>
          </w:tcPr>
          <w:p w:rsidR="004E3847" w:rsidRPr="002E23E3" w:rsidRDefault="004E3847" w:rsidP="004E3847"/>
        </w:tc>
        <w:tc>
          <w:tcPr>
            <w:tcW w:w="1812" w:type="dxa"/>
            <w:vMerge/>
          </w:tcPr>
          <w:p w:rsidR="004E3847" w:rsidRPr="002E23E3" w:rsidRDefault="004E3847" w:rsidP="004E3847"/>
        </w:tc>
        <w:tc>
          <w:tcPr>
            <w:tcW w:w="2987" w:type="dxa"/>
            <w:vMerge/>
          </w:tcPr>
          <w:p w:rsidR="004E3847" w:rsidRPr="002E23E3" w:rsidRDefault="004E3847" w:rsidP="004E3847"/>
        </w:tc>
        <w:tc>
          <w:tcPr>
            <w:tcW w:w="930" w:type="dxa"/>
          </w:tcPr>
          <w:p w:rsidR="004E3847" w:rsidRPr="002E23E3" w:rsidRDefault="004E3847" w:rsidP="00770C9A">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2015 год</w:t>
            </w:r>
          </w:p>
        </w:tc>
        <w:tc>
          <w:tcPr>
            <w:tcW w:w="930" w:type="dxa"/>
          </w:tcPr>
          <w:p w:rsidR="004E3847" w:rsidRPr="002E23E3" w:rsidRDefault="004E3847" w:rsidP="00770C9A">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2016 год</w:t>
            </w:r>
          </w:p>
        </w:tc>
        <w:tc>
          <w:tcPr>
            <w:tcW w:w="930" w:type="dxa"/>
          </w:tcPr>
          <w:p w:rsidR="004E3847" w:rsidRPr="002E23E3" w:rsidRDefault="004E3847" w:rsidP="00770C9A">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2017 год</w:t>
            </w:r>
          </w:p>
        </w:tc>
        <w:tc>
          <w:tcPr>
            <w:tcW w:w="930" w:type="dxa"/>
          </w:tcPr>
          <w:p w:rsidR="004E3847" w:rsidRPr="002E23E3" w:rsidRDefault="004E3847" w:rsidP="00770C9A">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2018 год</w:t>
            </w:r>
          </w:p>
        </w:tc>
        <w:tc>
          <w:tcPr>
            <w:tcW w:w="930" w:type="dxa"/>
          </w:tcPr>
          <w:p w:rsidR="004E3847" w:rsidRPr="002E23E3" w:rsidRDefault="004E3847" w:rsidP="00770C9A">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2019 год</w:t>
            </w:r>
          </w:p>
        </w:tc>
        <w:tc>
          <w:tcPr>
            <w:tcW w:w="2253" w:type="dxa"/>
            <w:vMerge/>
          </w:tcPr>
          <w:p w:rsidR="004E3847" w:rsidRPr="002E23E3" w:rsidRDefault="004E3847" w:rsidP="004E3847"/>
        </w:tc>
      </w:tr>
      <w:tr w:rsidR="004E3847" w:rsidRPr="002E23E3" w:rsidTr="004E3847">
        <w:trPr>
          <w:trHeight w:val="144"/>
        </w:trPr>
        <w:tc>
          <w:tcPr>
            <w:tcW w:w="4015" w:type="dxa"/>
            <w:vMerge/>
          </w:tcPr>
          <w:p w:rsidR="004E3847" w:rsidRPr="002E23E3" w:rsidRDefault="004E3847" w:rsidP="004E3847"/>
        </w:tc>
        <w:tc>
          <w:tcPr>
            <w:tcW w:w="1812" w:type="dxa"/>
            <w:vMerge/>
          </w:tcPr>
          <w:p w:rsidR="004E3847" w:rsidRPr="002E23E3" w:rsidRDefault="004E3847" w:rsidP="004E3847"/>
        </w:tc>
        <w:tc>
          <w:tcPr>
            <w:tcW w:w="2987" w:type="dxa"/>
            <w:vMerge/>
          </w:tcPr>
          <w:p w:rsidR="004E3847" w:rsidRPr="002E23E3" w:rsidRDefault="004E3847" w:rsidP="004E3847"/>
        </w:tc>
        <w:tc>
          <w:tcPr>
            <w:tcW w:w="930"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930"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930"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930"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930"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253" w:type="dxa"/>
            <w:vMerge/>
          </w:tcPr>
          <w:p w:rsidR="004E3847" w:rsidRPr="002E23E3" w:rsidRDefault="004E3847" w:rsidP="004E3847"/>
        </w:tc>
      </w:tr>
      <w:tr w:rsidR="004E3847" w:rsidRPr="002E23E3" w:rsidTr="004E3847">
        <w:trPr>
          <w:trHeight w:val="144"/>
        </w:trPr>
        <w:tc>
          <w:tcPr>
            <w:tcW w:w="4015" w:type="dxa"/>
            <w:vMerge/>
          </w:tcPr>
          <w:p w:rsidR="004E3847" w:rsidRPr="002E23E3" w:rsidRDefault="004E3847" w:rsidP="004E3847"/>
        </w:tc>
        <w:tc>
          <w:tcPr>
            <w:tcW w:w="1812" w:type="dxa"/>
            <w:vMerge/>
          </w:tcPr>
          <w:p w:rsidR="004E3847" w:rsidRPr="002E23E3" w:rsidRDefault="004E3847" w:rsidP="004E3847"/>
        </w:tc>
        <w:tc>
          <w:tcPr>
            <w:tcW w:w="2987" w:type="dxa"/>
            <w:vMerge/>
          </w:tcPr>
          <w:p w:rsidR="004E3847" w:rsidRPr="002E23E3" w:rsidRDefault="004E3847" w:rsidP="004E3847"/>
        </w:tc>
        <w:tc>
          <w:tcPr>
            <w:tcW w:w="4652" w:type="dxa"/>
            <w:gridSpan w:val="5"/>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Всего за время действия Подпрограммы:</w:t>
            </w:r>
          </w:p>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0 </w:t>
            </w:r>
          </w:p>
        </w:tc>
        <w:tc>
          <w:tcPr>
            <w:tcW w:w="2253" w:type="dxa"/>
            <w:vMerge/>
          </w:tcPr>
          <w:p w:rsidR="004E3847" w:rsidRPr="002E23E3" w:rsidRDefault="004E3847" w:rsidP="004E3847"/>
        </w:tc>
      </w:tr>
      <w:tr w:rsidR="004E3847" w:rsidRPr="002E23E3" w:rsidTr="004E3847">
        <w:trPr>
          <w:trHeight w:val="144"/>
        </w:trPr>
        <w:tc>
          <w:tcPr>
            <w:tcW w:w="4015" w:type="dxa"/>
            <w:vMerge/>
          </w:tcPr>
          <w:p w:rsidR="004E3847" w:rsidRPr="002E23E3" w:rsidRDefault="004E3847" w:rsidP="004E3847"/>
        </w:tc>
        <w:tc>
          <w:tcPr>
            <w:tcW w:w="1812" w:type="dxa"/>
            <w:vMerge/>
          </w:tcPr>
          <w:p w:rsidR="004E3847" w:rsidRPr="002E23E3" w:rsidRDefault="004E3847" w:rsidP="004E3847"/>
        </w:tc>
        <w:tc>
          <w:tcPr>
            <w:tcW w:w="2987" w:type="dxa"/>
            <w:vMerge/>
          </w:tcPr>
          <w:p w:rsidR="004E3847" w:rsidRPr="002E23E3" w:rsidRDefault="004E3847" w:rsidP="004E3847"/>
        </w:tc>
        <w:tc>
          <w:tcPr>
            <w:tcW w:w="4652" w:type="dxa"/>
            <w:gridSpan w:val="5"/>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Расчет финансирования происходит на основании количества граждан, изъявивших желание участвовать в Программе</w:t>
            </w:r>
          </w:p>
        </w:tc>
        <w:tc>
          <w:tcPr>
            <w:tcW w:w="2253" w:type="dxa"/>
            <w:vMerge/>
          </w:tcPr>
          <w:p w:rsidR="004E3847" w:rsidRPr="002E23E3" w:rsidRDefault="004E3847" w:rsidP="004E3847"/>
        </w:tc>
      </w:tr>
    </w:tbl>
    <w:p w:rsidR="002E23E3" w:rsidRDefault="002E23E3" w:rsidP="004E3847">
      <w:pPr>
        <w:sectPr w:rsidR="002E23E3" w:rsidSect="002E23E3">
          <w:pgSz w:w="16838" w:h="11905" w:orient="landscape"/>
          <w:pgMar w:top="720" w:right="720" w:bottom="720" w:left="720" w:header="0" w:footer="0" w:gutter="0"/>
          <w:cols w:space="720"/>
          <w:docGrid w:linePitch="326"/>
        </w:sectPr>
      </w:pPr>
    </w:p>
    <w:p w:rsidR="004E3847" w:rsidRPr="002E23E3" w:rsidRDefault="004E3847" w:rsidP="004E3847"/>
    <w:p w:rsidR="00807E29" w:rsidRDefault="00807E29" w:rsidP="00714B45">
      <w:pPr>
        <w:pStyle w:val="ConsPlusNormal"/>
        <w:jc w:val="center"/>
        <w:outlineLvl w:val="2"/>
        <w:rPr>
          <w:rFonts w:ascii="Times New Roman" w:hAnsi="Times New Roman" w:cs="Times New Roman"/>
          <w:sz w:val="24"/>
          <w:szCs w:val="24"/>
        </w:rPr>
        <w:sectPr w:rsidR="00807E29" w:rsidSect="002E23E3">
          <w:pgSz w:w="11905" w:h="16838"/>
          <w:pgMar w:top="720" w:right="720" w:bottom="720" w:left="720" w:header="0" w:footer="0" w:gutter="0"/>
          <w:cols w:space="720"/>
          <w:docGrid w:linePitch="326"/>
        </w:sectPr>
      </w:pPr>
    </w:p>
    <w:p w:rsidR="00714B45" w:rsidRPr="002E23E3" w:rsidRDefault="00714B45" w:rsidP="00714B45">
      <w:pPr>
        <w:pStyle w:val="ConsPlusNormal"/>
        <w:jc w:val="center"/>
        <w:outlineLvl w:val="2"/>
        <w:rPr>
          <w:rFonts w:ascii="Times New Roman" w:hAnsi="Times New Roman" w:cs="Times New Roman"/>
          <w:sz w:val="24"/>
          <w:szCs w:val="24"/>
        </w:rPr>
      </w:pPr>
      <w:r w:rsidRPr="002E23E3">
        <w:rPr>
          <w:rFonts w:ascii="Times New Roman" w:hAnsi="Times New Roman" w:cs="Times New Roman"/>
          <w:sz w:val="24"/>
          <w:szCs w:val="24"/>
        </w:rPr>
        <w:lastRenderedPageBreak/>
        <w:t>5. Методика расчета значений показателей</w:t>
      </w:r>
    </w:p>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эффективности реализации Подпрограммы</w:t>
      </w:r>
    </w:p>
    <w:p w:rsidR="00714B45" w:rsidRPr="002E23E3" w:rsidRDefault="00714B45" w:rsidP="00714B45">
      <w:pPr>
        <w:pStyle w:val="ConsPlusNormal"/>
        <w:jc w:val="both"/>
        <w:rPr>
          <w:rFonts w:ascii="Times New Roman" w:hAnsi="Times New Roman" w:cs="Times New Roman"/>
          <w:sz w:val="24"/>
          <w:szCs w:val="24"/>
        </w:rPr>
      </w:pP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Показатели эффективности реализации Подпрограммы подлежат уточнению в соответствии с объемом бюджетных ассигнований бюджета Московской области.</w:t>
      </w: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Оценка эффективности реализации муниципальной подпрограммы осуществляется на основании годового (итогового) отчета о реализации Подпрограммы в соответствии с Методикой оценки эффективности реализации муниципальны</w:t>
      </w:r>
      <w:r w:rsidR="003C0A68" w:rsidRPr="002E23E3">
        <w:rPr>
          <w:rFonts w:ascii="Times New Roman" w:hAnsi="Times New Roman" w:cs="Times New Roman"/>
          <w:sz w:val="24"/>
          <w:szCs w:val="24"/>
        </w:rPr>
        <w:t>х программ согласно приложению №</w:t>
      </w:r>
      <w:r w:rsidRPr="002E23E3">
        <w:rPr>
          <w:rFonts w:ascii="Times New Roman" w:hAnsi="Times New Roman" w:cs="Times New Roman"/>
          <w:sz w:val="24"/>
          <w:szCs w:val="24"/>
        </w:rPr>
        <w:t xml:space="preserve"> VIII к Порядку разработки и реализации муниципальных программ городского округа Пущино Московской области, утвержденной постановлением администрац</w:t>
      </w:r>
      <w:r w:rsidR="003C0A68" w:rsidRPr="002E23E3">
        <w:rPr>
          <w:rFonts w:ascii="Times New Roman" w:hAnsi="Times New Roman" w:cs="Times New Roman"/>
          <w:sz w:val="24"/>
          <w:szCs w:val="24"/>
        </w:rPr>
        <w:t>ии города Пущино от 11.11.2013 №</w:t>
      </w:r>
      <w:r w:rsidRPr="002E23E3">
        <w:rPr>
          <w:rFonts w:ascii="Times New Roman" w:hAnsi="Times New Roman" w:cs="Times New Roman"/>
          <w:sz w:val="24"/>
          <w:szCs w:val="24"/>
        </w:rPr>
        <w:t xml:space="preserve"> 543-п.</w:t>
      </w: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По результатам оценки эффективности реализации Подпрограммы главой города может быть принято решение:</w:t>
      </w: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 целесообразности сохранения и продолжения Подпрограммы;</w:t>
      </w: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 сокращении (увеличении) бюджетных ассигнований на реализацию Подпрограммы;</w:t>
      </w: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 досрочном прекращении реализации Подпрограммы.</w:t>
      </w: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В случае принятия решения о досрочном прекращении реализации Подпрограммы и при наличии заключенных муниципальных контрактов в бюджете городского округа Пущино предусматриваются бюджетные ассигнования на исполнение расходных обязательств, вытекающих из указанных контрактов, по которым сторонами не достигнуто соглашение об их прекращении.</w:t>
      </w:r>
    </w:p>
    <w:p w:rsidR="00714B45" w:rsidRPr="002E23E3" w:rsidRDefault="00A62C6C" w:rsidP="004F3A8A">
      <w:pPr>
        <w:pStyle w:val="ConsPlusNormal"/>
        <w:ind w:firstLine="709"/>
        <w:jc w:val="both"/>
        <w:rPr>
          <w:rFonts w:ascii="Times New Roman" w:hAnsi="Times New Roman" w:cs="Times New Roman"/>
          <w:sz w:val="24"/>
          <w:szCs w:val="24"/>
        </w:rPr>
      </w:pPr>
      <w:hyperlink w:anchor="P2444" w:history="1">
        <w:r w:rsidR="00714B45" w:rsidRPr="002E23E3">
          <w:rPr>
            <w:rFonts w:ascii="Times New Roman" w:hAnsi="Times New Roman" w:cs="Times New Roman"/>
            <w:sz w:val="24"/>
            <w:szCs w:val="24"/>
          </w:rPr>
          <w:t>Оценка</w:t>
        </w:r>
      </w:hyperlink>
      <w:r w:rsidR="00714B45" w:rsidRPr="002E23E3">
        <w:rPr>
          <w:rFonts w:ascii="Times New Roman" w:hAnsi="Times New Roman" w:cs="Times New Roman"/>
          <w:sz w:val="24"/>
          <w:szCs w:val="24"/>
        </w:rPr>
        <w:t xml:space="preserve"> влияния изменения объема финансирования на изменение значений целевых показателей эффективности реализации Подпр</w:t>
      </w:r>
      <w:r w:rsidR="00424FAE" w:rsidRPr="002E23E3">
        <w:rPr>
          <w:rFonts w:ascii="Times New Roman" w:hAnsi="Times New Roman" w:cs="Times New Roman"/>
          <w:sz w:val="24"/>
          <w:szCs w:val="24"/>
        </w:rPr>
        <w:t>ограммы приведена в приложении №</w:t>
      </w:r>
      <w:r w:rsidR="00714B45" w:rsidRPr="002E23E3">
        <w:rPr>
          <w:rFonts w:ascii="Times New Roman" w:hAnsi="Times New Roman" w:cs="Times New Roman"/>
          <w:sz w:val="24"/>
          <w:szCs w:val="24"/>
        </w:rPr>
        <w:t xml:space="preserve"> 2 к Подпрограмме.</w:t>
      </w:r>
    </w:p>
    <w:p w:rsidR="00714B45" w:rsidRPr="002E23E3" w:rsidRDefault="00714B45" w:rsidP="004F3A8A">
      <w:pPr>
        <w:pStyle w:val="ConsPlusNormal"/>
        <w:ind w:firstLine="709"/>
        <w:jc w:val="both"/>
        <w:rPr>
          <w:rFonts w:ascii="Times New Roman" w:hAnsi="Times New Roman" w:cs="Times New Roman"/>
          <w:sz w:val="24"/>
          <w:szCs w:val="24"/>
        </w:rPr>
      </w:pPr>
    </w:p>
    <w:p w:rsidR="00714B45" w:rsidRPr="002E23E3" w:rsidRDefault="00714B45" w:rsidP="004F3A8A">
      <w:pPr>
        <w:pStyle w:val="ConsPlusNormal"/>
        <w:ind w:firstLine="709"/>
        <w:jc w:val="center"/>
        <w:outlineLvl w:val="2"/>
        <w:rPr>
          <w:rFonts w:ascii="Times New Roman" w:hAnsi="Times New Roman" w:cs="Times New Roman"/>
          <w:sz w:val="24"/>
          <w:szCs w:val="24"/>
        </w:rPr>
      </w:pPr>
      <w:r w:rsidRPr="002E23E3">
        <w:rPr>
          <w:rFonts w:ascii="Times New Roman" w:hAnsi="Times New Roman" w:cs="Times New Roman"/>
          <w:sz w:val="24"/>
          <w:szCs w:val="24"/>
        </w:rPr>
        <w:t>6. Состав, форма и сроки предоставления отчетности</w:t>
      </w:r>
    </w:p>
    <w:p w:rsidR="00714B45" w:rsidRPr="002E23E3" w:rsidRDefault="00714B45" w:rsidP="004F3A8A">
      <w:pPr>
        <w:pStyle w:val="ConsPlusNormal"/>
        <w:ind w:firstLine="709"/>
        <w:jc w:val="center"/>
        <w:rPr>
          <w:rFonts w:ascii="Times New Roman" w:hAnsi="Times New Roman" w:cs="Times New Roman"/>
          <w:sz w:val="24"/>
          <w:szCs w:val="24"/>
        </w:rPr>
      </w:pPr>
      <w:r w:rsidRPr="002E23E3">
        <w:rPr>
          <w:rFonts w:ascii="Times New Roman" w:hAnsi="Times New Roman" w:cs="Times New Roman"/>
          <w:sz w:val="24"/>
          <w:szCs w:val="24"/>
        </w:rPr>
        <w:t>о ходе реализации мероприятий Подпрограммы</w:t>
      </w:r>
    </w:p>
    <w:p w:rsidR="00714B45" w:rsidRPr="002E23E3" w:rsidRDefault="00714B45" w:rsidP="004F3A8A">
      <w:pPr>
        <w:pStyle w:val="ConsPlusNormal"/>
        <w:ind w:firstLine="709"/>
        <w:jc w:val="both"/>
        <w:rPr>
          <w:rFonts w:ascii="Times New Roman" w:hAnsi="Times New Roman" w:cs="Times New Roman"/>
          <w:sz w:val="24"/>
          <w:szCs w:val="24"/>
        </w:rPr>
      </w:pPr>
    </w:p>
    <w:p w:rsidR="00714B45"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Отчетность по реализации Подпрограммы осуществляется в соответствии с требованиями, установленными государственным заказчиком программы Московской области и Порядком разработки и реализации муниципальных программ городского округа Пущино Московской области (п</w:t>
      </w:r>
      <w:r w:rsidR="007A6A36" w:rsidRPr="002E23E3">
        <w:rPr>
          <w:rFonts w:ascii="Times New Roman" w:hAnsi="Times New Roman" w:cs="Times New Roman"/>
          <w:sz w:val="24"/>
          <w:szCs w:val="24"/>
        </w:rPr>
        <w:t>риложение №</w:t>
      </w:r>
      <w:r w:rsidRPr="002E23E3">
        <w:rPr>
          <w:rFonts w:ascii="Times New Roman" w:hAnsi="Times New Roman" w:cs="Times New Roman"/>
          <w:sz w:val="24"/>
          <w:szCs w:val="24"/>
        </w:rPr>
        <w:t xml:space="preserve"> 11).</w:t>
      </w:r>
    </w:p>
    <w:p w:rsidR="00361D99" w:rsidRPr="002E23E3" w:rsidRDefault="00361D99" w:rsidP="004F3A8A">
      <w:pPr>
        <w:pStyle w:val="ConsPlusNormal"/>
        <w:ind w:firstLine="709"/>
        <w:jc w:val="both"/>
        <w:rPr>
          <w:rFonts w:ascii="Times New Roman" w:hAnsi="Times New Roman" w:cs="Times New Roman"/>
          <w:sz w:val="24"/>
          <w:szCs w:val="24"/>
        </w:rPr>
      </w:pPr>
    </w:p>
    <w:p w:rsidR="003C0A68" w:rsidRPr="002E23E3" w:rsidRDefault="003C0A68" w:rsidP="00714B45">
      <w:pPr>
        <w:pStyle w:val="ConsPlusNormal"/>
        <w:jc w:val="both"/>
        <w:rPr>
          <w:rFonts w:ascii="Times New Roman" w:hAnsi="Times New Roman" w:cs="Times New Roman"/>
          <w:sz w:val="24"/>
          <w:szCs w:val="24"/>
        </w:rPr>
        <w:sectPr w:rsidR="003C0A68" w:rsidRPr="002E23E3" w:rsidSect="00807E29">
          <w:pgSz w:w="11905" w:h="16838"/>
          <w:pgMar w:top="1134" w:right="567" w:bottom="1134" w:left="1701" w:header="0" w:footer="0" w:gutter="0"/>
          <w:cols w:space="720"/>
          <w:docGrid w:linePitch="326"/>
        </w:sectPr>
      </w:pPr>
    </w:p>
    <w:p w:rsidR="005E7547" w:rsidRPr="002E23E3" w:rsidRDefault="00CD30A0" w:rsidP="000F641C">
      <w:pPr>
        <w:pStyle w:val="ConsPlusNormal"/>
        <w:ind w:left="11624"/>
        <w:outlineLvl w:val="2"/>
        <w:rPr>
          <w:rFonts w:ascii="Times New Roman" w:hAnsi="Times New Roman" w:cs="Times New Roman"/>
          <w:sz w:val="24"/>
          <w:szCs w:val="24"/>
        </w:rPr>
      </w:pPr>
      <w:r w:rsidRPr="002E23E3">
        <w:rPr>
          <w:rFonts w:ascii="Times New Roman" w:hAnsi="Times New Roman" w:cs="Times New Roman"/>
          <w:sz w:val="24"/>
          <w:szCs w:val="24"/>
        </w:rPr>
        <w:lastRenderedPageBreak/>
        <w:t>Приложение №</w:t>
      </w:r>
      <w:r w:rsidR="00714B45" w:rsidRPr="002E23E3">
        <w:rPr>
          <w:rFonts w:ascii="Times New Roman" w:hAnsi="Times New Roman" w:cs="Times New Roman"/>
          <w:sz w:val="24"/>
          <w:szCs w:val="24"/>
        </w:rPr>
        <w:t xml:space="preserve"> 1</w:t>
      </w:r>
      <w:r w:rsidR="000F641C" w:rsidRPr="002E23E3">
        <w:rPr>
          <w:rFonts w:ascii="Times New Roman" w:hAnsi="Times New Roman" w:cs="Times New Roman"/>
          <w:sz w:val="24"/>
          <w:szCs w:val="24"/>
        </w:rPr>
        <w:t xml:space="preserve"> </w:t>
      </w:r>
    </w:p>
    <w:p w:rsidR="00714B45" w:rsidRPr="002E23E3" w:rsidRDefault="00FF375A" w:rsidP="00361D99">
      <w:pPr>
        <w:pStyle w:val="ConsPlusNormal"/>
        <w:ind w:left="11624"/>
        <w:outlineLvl w:val="2"/>
        <w:rPr>
          <w:rFonts w:ascii="Times New Roman" w:hAnsi="Times New Roman" w:cs="Times New Roman"/>
          <w:sz w:val="24"/>
          <w:szCs w:val="24"/>
        </w:rPr>
      </w:pPr>
      <w:r>
        <w:rPr>
          <w:rFonts w:ascii="Times New Roman" w:hAnsi="Times New Roman" w:cs="Times New Roman"/>
          <w:sz w:val="24"/>
          <w:szCs w:val="24"/>
        </w:rPr>
        <w:t>к п</w:t>
      </w:r>
      <w:r w:rsidR="00714B45" w:rsidRPr="002E23E3">
        <w:rPr>
          <w:rFonts w:ascii="Times New Roman" w:hAnsi="Times New Roman" w:cs="Times New Roman"/>
          <w:sz w:val="24"/>
          <w:szCs w:val="24"/>
        </w:rPr>
        <w:t xml:space="preserve">одпрограмме </w:t>
      </w:r>
      <w:r>
        <w:rPr>
          <w:rFonts w:ascii="Times New Roman" w:hAnsi="Times New Roman" w:cs="Times New Roman"/>
          <w:sz w:val="24"/>
          <w:szCs w:val="24"/>
        </w:rPr>
        <w:t>«</w:t>
      </w:r>
      <w:r w:rsidR="000F641C" w:rsidRPr="002E23E3">
        <w:rPr>
          <w:rFonts w:ascii="Times New Roman" w:hAnsi="Times New Roman" w:cs="Times New Roman"/>
          <w:sz w:val="24"/>
          <w:szCs w:val="24"/>
        </w:rPr>
        <w:t>Обеспеч</w:t>
      </w:r>
      <w:r w:rsidR="002E23E3">
        <w:rPr>
          <w:rFonts w:ascii="Times New Roman" w:hAnsi="Times New Roman" w:cs="Times New Roman"/>
          <w:sz w:val="24"/>
          <w:szCs w:val="24"/>
        </w:rPr>
        <w:t>ение жильем отдельных категорий граждан, установленных федеральным законодательством</w:t>
      </w:r>
      <w:r>
        <w:rPr>
          <w:rFonts w:ascii="Times New Roman" w:hAnsi="Times New Roman" w:cs="Times New Roman"/>
          <w:sz w:val="24"/>
          <w:szCs w:val="24"/>
        </w:rPr>
        <w:t>»</w:t>
      </w:r>
    </w:p>
    <w:p w:rsidR="00714B45" w:rsidRPr="002E23E3" w:rsidRDefault="00714B45" w:rsidP="00714B45">
      <w:pPr>
        <w:pStyle w:val="ConsPlusNormal"/>
        <w:jc w:val="both"/>
        <w:rPr>
          <w:rFonts w:ascii="Times New Roman" w:hAnsi="Times New Roman" w:cs="Times New Roman"/>
          <w:sz w:val="24"/>
          <w:szCs w:val="24"/>
        </w:rPr>
      </w:pPr>
    </w:p>
    <w:p w:rsidR="00714B45" w:rsidRPr="002E23E3" w:rsidRDefault="00714B45" w:rsidP="00714B45">
      <w:pPr>
        <w:pStyle w:val="ConsPlusNormal"/>
        <w:jc w:val="center"/>
        <w:rPr>
          <w:rFonts w:ascii="Times New Roman" w:hAnsi="Times New Roman" w:cs="Times New Roman"/>
          <w:sz w:val="28"/>
          <w:szCs w:val="28"/>
        </w:rPr>
      </w:pPr>
      <w:bookmarkStart w:id="14" w:name="P2317"/>
      <w:bookmarkEnd w:id="14"/>
      <w:r w:rsidRPr="002E23E3">
        <w:rPr>
          <w:rFonts w:ascii="Times New Roman" w:hAnsi="Times New Roman" w:cs="Times New Roman"/>
          <w:sz w:val="28"/>
          <w:szCs w:val="28"/>
        </w:rPr>
        <w:t>ПЕРЕЧЕНЬ</w:t>
      </w:r>
    </w:p>
    <w:p w:rsidR="002E23E3" w:rsidRDefault="00714B45" w:rsidP="00714B45">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МЕРОПРИЯТИЙ ПОДПРОГРАММЫ</w:t>
      </w:r>
      <w:r w:rsidR="002E23E3" w:rsidRPr="002E23E3">
        <w:rPr>
          <w:rFonts w:ascii="Times New Roman" w:hAnsi="Times New Roman" w:cs="Times New Roman"/>
          <w:sz w:val="28"/>
          <w:szCs w:val="28"/>
        </w:rPr>
        <w:t xml:space="preserve"> «ОБЕСПЕЧЕНИЕ ЖИЛЬЕМ </w:t>
      </w:r>
    </w:p>
    <w:p w:rsidR="002E23E3" w:rsidRDefault="002E23E3" w:rsidP="00714B45">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ОТДЕЛЬНЫХ КАТЕГОРИЙ ГРАЖДАН, УСТАНОВЛЕННЫХ ФЕДЕРАЛЬНЫМ ЗАКОНОДАТЕЛЬСТВОМ» МУНИЦИПАЛЬНОЙ ПРОГРАММЫ «</w:t>
      </w:r>
      <w:r>
        <w:rPr>
          <w:rFonts w:ascii="Times New Roman" w:hAnsi="Times New Roman" w:cs="Times New Roman"/>
          <w:sz w:val="28"/>
          <w:szCs w:val="28"/>
        </w:rPr>
        <w:t>ПРЕДОСТАВЛЕНИЕ ЖИЛЬЯ</w:t>
      </w:r>
    </w:p>
    <w:p w:rsidR="00714B45" w:rsidRPr="002E23E3" w:rsidRDefault="002E23E3" w:rsidP="00714B45">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В ГОРОДСКОМ ОКРУГЕ ПУЩИНО НА 2015 – 2019 ГОДЫ»</w:t>
      </w:r>
    </w:p>
    <w:p w:rsidR="00714B45" w:rsidRPr="002E23E3" w:rsidRDefault="00714B45" w:rsidP="00714B45">
      <w:pPr>
        <w:pStyle w:val="ConsPlusNormal"/>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48"/>
        <w:gridCol w:w="2043"/>
        <w:gridCol w:w="1834"/>
        <w:gridCol w:w="1292"/>
        <w:gridCol w:w="1834"/>
        <w:gridCol w:w="669"/>
        <w:gridCol w:w="604"/>
        <w:gridCol w:w="604"/>
        <w:gridCol w:w="604"/>
        <w:gridCol w:w="604"/>
        <w:gridCol w:w="604"/>
        <w:gridCol w:w="1756"/>
        <w:gridCol w:w="1974"/>
        <w:gridCol w:w="652"/>
      </w:tblGrid>
      <w:tr w:rsidR="00714B45" w:rsidRPr="002E23E3" w:rsidTr="00714B45">
        <w:tc>
          <w:tcPr>
            <w:tcW w:w="122" w:type="pct"/>
            <w:vMerge w:val="restar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N п/п</w:t>
            </w:r>
          </w:p>
        </w:tc>
        <w:tc>
          <w:tcPr>
            <w:tcW w:w="699" w:type="pct"/>
            <w:vMerge w:val="restar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Мероприятия по реализации Подпрограммы</w:t>
            </w:r>
          </w:p>
        </w:tc>
        <w:tc>
          <w:tcPr>
            <w:tcW w:w="390" w:type="pct"/>
            <w:vMerge w:val="restar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Источники финансирования</w:t>
            </w:r>
          </w:p>
        </w:tc>
        <w:tc>
          <w:tcPr>
            <w:tcW w:w="330" w:type="pct"/>
            <w:vMerge w:val="restar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Сроки реализации</w:t>
            </w:r>
          </w:p>
        </w:tc>
        <w:tc>
          <w:tcPr>
            <w:tcW w:w="390" w:type="pct"/>
            <w:vMerge w:val="restar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Объем финансирования в текущем году</w:t>
            </w:r>
          </w:p>
        </w:tc>
        <w:tc>
          <w:tcPr>
            <w:tcW w:w="1221" w:type="pct"/>
            <w:gridSpan w:val="6"/>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Объем финансирования, тыс. рублей</w:t>
            </w:r>
          </w:p>
        </w:tc>
        <w:tc>
          <w:tcPr>
            <w:tcW w:w="474" w:type="pct"/>
            <w:vMerge w:val="restar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Ответственный за выполнение мероприятия</w:t>
            </w:r>
          </w:p>
        </w:tc>
        <w:tc>
          <w:tcPr>
            <w:tcW w:w="687" w:type="pct"/>
            <w:vMerge w:val="restar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Планируемый результат выполнения мероприятия</w:t>
            </w:r>
          </w:p>
        </w:tc>
        <w:tc>
          <w:tcPr>
            <w:tcW w:w="687" w:type="pct"/>
          </w:tcPr>
          <w:p w:rsidR="00714B45" w:rsidRPr="002E23E3" w:rsidRDefault="00714B45" w:rsidP="00714B45">
            <w:pPr>
              <w:pStyle w:val="ConsPlusNormal"/>
              <w:jc w:val="center"/>
              <w:rPr>
                <w:rFonts w:ascii="Times New Roman" w:hAnsi="Times New Roman" w:cs="Times New Roman"/>
                <w:sz w:val="24"/>
                <w:szCs w:val="24"/>
              </w:rPr>
            </w:pPr>
          </w:p>
        </w:tc>
      </w:tr>
      <w:tr w:rsidR="00714B45" w:rsidRPr="002E23E3" w:rsidTr="00714B45">
        <w:tc>
          <w:tcPr>
            <w:tcW w:w="122" w:type="pct"/>
            <w:vMerge/>
          </w:tcPr>
          <w:p w:rsidR="00714B45" w:rsidRPr="002E23E3" w:rsidRDefault="00714B45" w:rsidP="00714B45"/>
        </w:tc>
        <w:tc>
          <w:tcPr>
            <w:tcW w:w="699" w:type="pct"/>
            <w:vMerge/>
          </w:tcPr>
          <w:p w:rsidR="00714B45" w:rsidRPr="002E23E3" w:rsidRDefault="00714B45" w:rsidP="00714B45"/>
        </w:tc>
        <w:tc>
          <w:tcPr>
            <w:tcW w:w="390" w:type="pct"/>
            <w:vMerge/>
          </w:tcPr>
          <w:p w:rsidR="00714B45" w:rsidRPr="002E23E3" w:rsidRDefault="00714B45" w:rsidP="00714B45"/>
        </w:tc>
        <w:tc>
          <w:tcPr>
            <w:tcW w:w="330" w:type="pct"/>
            <w:vMerge/>
          </w:tcPr>
          <w:p w:rsidR="00714B45" w:rsidRPr="002E23E3" w:rsidRDefault="00714B45" w:rsidP="00714B45"/>
        </w:tc>
        <w:tc>
          <w:tcPr>
            <w:tcW w:w="390" w:type="pct"/>
            <w:vMerge/>
          </w:tcPr>
          <w:p w:rsidR="00714B45" w:rsidRPr="002E23E3" w:rsidRDefault="00714B45" w:rsidP="00714B45"/>
        </w:tc>
        <w:tc>
          <w:tcPr>
            <w:tcW w:w="218" w:type="pct"/>
            <w:vMerge w:val="restar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всего</w:t>
            </w:r>
          </w:p>
        </w:tc>
        <w:tc>
          <w:tcPr>
            <w:tcW w:w="1003" w:type="pct"/>
            <w:gridSpan w:val="5"/>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 xml:space="preserve">в </w:t>
            </w:r>
            <w:proofErr w:type="spellStart"/>
            <w:r w:rsidRPr="002E23E3">
              <w:rPr>
                <w:rFonts w:ascii="Times New Roman" w:hAnsi="Times New Roman" w:cs="Times New Roman"/>
                <w:sz w:val="24"/>
                <w:szCs w:val="24"/>
              </w:rPr>
              <w:t>т.ч</w:t>
            </w:r>
            <w:proofErr w:type="spellEnd"/>
            <w:r w:rsidRPr="002E23E3">
              <w:rPr>
                <w:rFonts w:ascii="Times New Roman" w:hAnsi="Times New Roman" w:cs="Times New Roman"/>
                <w:sz w:val="24"/>
                <w:szCs w:val="24"/>
              </w:rPr>
              <w:t>. по годам</w:t>
            </w:r>
          </w:p>
        </w:tc>
        <w:tc>
          <w:tcPr>
            <w:tcW w:w="474" w:type="pct"/>
            <w:vMerge/>
          </w:tcPr>
          <w:p w:rsidR="00714B45" w:rsidRPr="002E23E3" w:rsidRDefault="00714B45" w:rsidP="00714B45"/>
        </w:tc>
        <w:tc>
          <w:tcPr>
            <w:tcW w:w="687" w:type="pct"/>
            <w:vMerge/>
          </w:tcPr>
          <w:p w:rsidR="00714B45" w:rsidRPr="002E23E3" w:rsidRDefault="00714B45" w:rsidP="00714B45"/>
        </w:tc>
        <w:tc>
          <w:tcPr>
            <w:tcW w:w="687" w:type="pct"/>
          </w:tcPr>
          <w:p w:rsidR="00714B45" w:rsidRPr="002E23E3" w:rsidRDefault="00714B45" w:rsidP="00714B45"/>
        </w:tc>
      </w:tr>
      <w:tr w:rsidR="00714B45" w:rsidRPr="002E23E3" w:rsidTr="00714B45">
        <w:tc>
          <w:tcPr>
            <w:tcW w:w="122" w:type="pct"/>
            <w:vMerge/>
          </w:tcPr>
          <w:p w:rsidR="00714B45" w:rsidRPr="002E23E3" w:rsidRDefault="00714B45" w:rsidP="00714B45"/>
        </w:tc>
        <w:tc>
          <w:tcPr>
            <w:tcW w:w="699" w:type="pct"/>
            <w:vMerge/>
          </w:tcPr>
          <w:p w:rsidR="00714B45" w:rsidRPr="002E23E3" w:rsidRDefault="00714B45" w:rsidP="00714B45"/>
        </w:tc>
        <w:tc>
          <w:tcPr>
            <w:tcW w:w="390" w:type="pct"/>
            <w:vMerge/>
          </w:tcPr>
          <w:p w:rsidR="00714B45" w:rsidRPr="002E23E3" w:rsidRDefault="00714B45" w:rsidP="00714B45"/>
        </w:tc>
        <w:tc>
          <w:tcPr>
            <w:tcW w:w="330" w:type="pct"/>
            <w:vMerge/>
          </w:tcPr>
          <w:p w:rsidR="00714B45" w:rsidRPr="002E23E3" w:rsidRDefault="00714B45" w:rsidP="00714B45"/>
        </w:tc>
        <w:tc>
          <w:tcPr>
            <w:tcW w:w="390" w:type="pct"/>
            <w:vMerge/>
          </w:tcPr>
          <w:p w:rsidR="00714B45" w:rsidRPr="002E23E3" w:rsidRDefault="00714B45" w:rsidP="00714B45"/>
        </w:tc>
        <w:tc>
          <w:tcPr>
            <w:tcW w:w="218" w:type="pct"/>
            <w:vMerge/>
          </w:tcPr>
          <w:p w:rsidR="00714B45" w:rsidRPr="002E23E3" w:rsidRDefault="00714B45" w:rsidP="00714B45"/>
        </w:tc>
        <w:tc>
          <w:tcPr>
            <w:tcW w:w="218" w:type="pc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2015 год</w:t>
            </w:r>
          </w:p>
        </w:tc>
        <w:tc>
          <w:tcPr>
            <w:tcW w:w="218" w:type="pc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2016 год</w:t>
            </w:r>
          </w:p>
        </w:tc>
        <w:tc>
          <w:tcPr>
            <w:tcW w:w="218" w:type="pc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2017 год</w:t>
            </w:r>
          </w:p>
        </w:tc>
        <w:tc>
          <w:tcPr>
            <w:tcW w:w="218" w:type="pc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2018 год</w:t>
            </w:r>
          </w:p>
        </w:tc>
        <w:tc>
          <w:tcPr>
            <w:tcW w:w="133" w:type="pc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2019 год</w:t>
            </w:r>
          </w:p>
        </w:tc>
        <w:tc>
          <w:tcPr>
            <w:tcW w:w="474" w:type="pct"/>
            <w:vMerge/>
          </w:tcPr>
          <w:p w:rsidR="00714B45" w:rsidRPr="002E23E3" w:rsidRDefault="00714B45" w:rsidP="00714B45"/>
        </w:tc>
        <w:tc>
          <w:tcPr>
            <w:tcW w:w="687" w:type="pct"/>
            <w:vMerge/>
          </w:tcPr>
          <w:p w:rsidR="00714B45" w:rsidRPr="002E23E3" w:rsidRDefault="00714B45" w:rsidP="00714B45"/>
        </w:tc>
        <w:tc>
          <w:tcPr>
            <w:tcW w:w="687" w:type="pct"/>
          </w:tcPr>
          <w:p w:rsidR="00714B45" w:rsidRPr="002E23E3" w:rsidRDefault="00714B45" w:rsidP="00714B45"/>
        </w:tc>
      </w:tr>
      <w:tr w:rsidR="00714B45" w:rsidRPr="002E23E3" w:rsidTr="00714B45">
        <w:tc>
          <w:tcPr>
            <w:tcW w:w="122" w:type="pc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1</w:t>
            </w:r>
          </w:p>
        </w:tc>
        <w:tc>
          <w:tcPr>
            <w:tcW w:w="699" w:type="pc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w:t>
            </w:r>
          </w:p>
        </w:tc>
        <w:tc>
          <w:tcPr>
            <w:tcW w:w="390" w:type="pc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3</w:t>
            </w:r>
          </w:p>
        </w:tc>
        <w:tc>
          <w:tcPr>
            <w:tcW w:w="330" w:type="pc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4</w:t>
            </w:r>
          </w:p>
        </w:tc>
        <w:tc>
          <w:tcPr>
            <w:tcW w:w="390" w:type="pc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5</w:t>
            </w:r>
          </w:p>
        </w:tc>
        <w:tc>
          <w:tcPr>
            <w:tcW w:w="218" w:type="pc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6</w:t>
            </w:r>
          </w:p>
        </w:tc>
        <w:tc>
          <w:tcPr>
            <w:tcW w:w="1003" w:type="pct"/>
            <w:gridSpan w:val="5"/>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7</w:t>
            </w:r>
          </w:p>
        </w:tc>
        <w:tc>
          <w:tcPr>
            <w:tcW w:w="474" w:type="pc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8</w:t>
            </w:r>
          </w:p>
        </w:tc>
        <w:tc>
          <w:tcPr>
            <w:tcW w:w="687" w:type="pc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9</w:t>
            </w:r>
          </w:p>
        </w:tc>
        <w:tc>
          <w:tcPr>
            <w:tcW w:w="687" w:type="pct"/>
          </w:tcPr>
          <w:p w:rsidR="00714B45" w:rsidRPr="002E23E3" w:rsidRDefault="00714B45" w:rsidP="00714B45">
            <w:pPr>
              <w:pStyle w:val="ConsPlusNormal"/>
              <w:jc w:val="center"/>
              <w:rPr>
                <w:rFonts w:ascii="Times New Roman" w:hAnsi="Times New Roman" w:cs="Times New Roman"/>
                <w:sz w:val="24"/>
                <w:szCs w:val="24"/>
              </w:rPr>
            </w:pPr>
          </w:p>
        </w:tc>
      </w:tr>
      <w:tr w:rsidR="00714B45" w:rsidRPr="002E23E3" w:rsidTr="00714B45">
        <w:tc>
          <w:tcPr>
            <w:tcW w:w="122"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w:t>
            </w:r>
          </w:p>
        </w:tc>
        <w:tc>
          <w:tcPr>
            <w:tcW w:w="699"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Признание отдельных категорий ветеранов, инвалидов и семей, имеющих детей-инвалидов, нуждающимися в получении жилых помещений и имеющими право на получение мер социальной поддержки из </w:t>
            </w:r>
            <w:r w:rsidRPr="002E23E3">
              <w:rPr>
                <w:rFonts w:ascii="Times New Roman" w:hAnsi="Times New Roman" w:cs="Times New Roman"/>
                <w:sz w:val="24"/>
                <w:szCs w:val="24"/>
              </w:rPr>
              <w:lastRenderedPageBreak/>
              <w:t xml:space="preserve">федерального бюджета на обеспечение жилыми помещениями в соответствии с Федеральным </w:t>
            </w:r>
            <w:hyperlink r:id="rId48" w:history="1">
              <w:r w:rsidRPr="002E23E3">
                <w:rPr>
                  <w:rFonts w:ascii="Times New Roman" w:hAnsi="Times New Roman" w:cs="Times New Roman"/>
                  <w:sz w:val="24"/>
                  <w:szCs w:val="24"/>
                </w:rPr>
                <w:t>законом</w:t>
              </w:r>
            </w:hyperlink>
            <w:r w:rsidRPr="002E23E3">
              <w:rPr>
                <w:rFonts w:ascii="Times New Roman" w:hAnsi="Times New Roman" w:cs="Times New Roman"/>
                <w:sz w:val="24"/>
                <w:szCs w:val="24"/>
              </w:rPr>
              <w:t xml:space="preserve"> от 12.01.1995 N 5-ФЗ "О ветеранах" и Федеральным </w:t>
            </w:r>
            <w:hyperlink r:id="rId49" w:history="1">
              <w:r w:rsidRPr="002E23E3">
                <w:rPr>
                  <w:rFonts w:ascii="Times New Roman" w:hAnsi="Times New Roman" w:cs="Times New Roman"/>
                  <w:sz w:val="24"/>
                  <w:szCs w:val="24"/>
                </w:rPr>
                <w:t>законом</w:t>
              </w:r>
            </w:hyperlink>
            <w:r w:rsidRPr="002E23E3">
              <w:rPr>
                <w:rFonts w:ascii="Times New Roman" w:hAnsi="Times New Roman" w:cs="Times New Roman"/>
                <w:sz w:val="24"/>
                <w:szCs w:val="24"/>
              </w:rPr>
              <w:t xml:space="preserve"> от 24.11.1995 N 181-ФЗ "О социальной защите инвалидов в Российской Федерации"</w:t>
            </w:r>
          </w:p>
        </w:tc>
        <w:tc>
          <w:tcPr>
            <w:tcW w:w="390"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Средства бюджета городского округа Пущино</w:t>
            </w:r>
          </w:p>
        </w:tc>
        <w:tc>
          <w:tcPr>
            <w:tcW w:w="330"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В течение года</w:t>
            </w:r>
          </w:p>
        </w:tc>
        <w:tc>
          <w:tcPr>
            <w:tcW w:w="390" w:type="pct"/>
          </w:tcPr>
          <w:p w:rsidR="00714B45" w:rsidRPr="002E23E3" w:rsidRDefault="00714B45" w:rsidP="00714B45">
            <w:pPr>
              <w:pStyle w:val="ConsPlusNormal"/>
              <w:rPr>
                <w:rFonts w:ascii="Times New Roman" w:hAnsi="Times New Roman" w:cs="Times New Roman"/>
                <w:sz w:val="24"/>
                <w:szCs w:val="24"/>
              </w:rPr>
            </w:pPr>
          </w:p>
        </w:tc>
        <w:tc>
          <w:tcPr>
            <w:tcW w:w="218" w:type="pct"/>
          </w:tcPr>
          <w:p w:rsidR="00714B45" w:rsidRPr="002E23E3" w:rsidRDefault="00714B45" w:rsidP="00714B45">
            <w:pPr>
              <w:pStyle w:val="ConsPlusNormal"/>
              <w:rPr>
                <w:rFonts w:ascii="Times New Roman" w:hAnsi="Times New Roman" w:cs="Times New Roman"/>
                <w:sz w:val="24"/>
                <w:szCs w:val="24"/>
              </w:rPr>
            </w:pPr>
          </w:p>
        </w:tc>
        <w:tc>
          <w:tcPr>
            <w:tcW w:w="1003" w:type="pct"/>
            <w:gridSpan w:val="5"/>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В пределах финансовых средств, предусмотренных на основную деятельность исполнителей</w:t>
            </w:r>
          </w:p>
        </w:tc>
        <w:tc>
          <w:tcPr>
            <w:tcW w:w="474"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Юридический отдел</w:t>
            </w:r>
          </w:p>
        </w:tc>
        <w:tc>
          <w:tcPr>
            <w:tcW w:w="687"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Постановление о постановке на учет в качестве нуждающихся в жилых помещениях и включении в список N 1 или 2</w:t>
            </w:r>
          </w:p>
        </w:tc>
        <w:tc>
          <w:tcPr>
            <w:tcW w:w="687" w:type="pct"/>
          </w:tcPr>
          <w:p w:rsidR="00714B45" w:rsidRPr="002E23E3" w:rsidRDefault="00714B45" w:rsidP="00714B45">
            <w:pPr>
              <w:pStyle w:val="ConsPlusNormal"/>
              <w:rPr>
                <w:rFonts w:ascii="Times New Roman" w:hAnsi="Times New Roman" w:cs="Times New Roman"/>
                <w:sz w:val="24"/>
                <w:szCs w:val="24"/>
              </w:rPr>
            </w:pPr>
          </w:p>
        </w:tc>
      </w:tr>
      <w:tr w:rsidR="00714B45" w:rsidRPr="002E23E3" w:rsidTr="00714B45">
        <w:tc>
          <w:tcPr>
            <w:tcW w:w="122"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2</w:t>
            </w:r>
          </w:p>
        </w:tc>
        <w:tc>
          <w:tcPr>
            <w:tcW w:w="699"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Формирование списков граждан, указанных в </w:t>
            </w:r>
            <w:hyperlink r:id="rId50" w:history="1">
              <w:r w:rsidRPr="002E23E3">
                <w:rPr>
                  <w:rFonts w:ascii="Times New Roman" w:hAnsi="Times New Roman" w:cs="Times New Roman"/>
                  <w:sz w:val="24"/>
                  <w:szCs w:val="24"/>
                </w:rPr>
                <w:t>частях 1</w:t>
              </w:r>
            </w:hyperlink>
            <w:r w:rsidRPr="002E23E3">
              <w:rPr>
                <w:rFonts w:ascii="Times New Roman" w:hAnsi="Times New Roman" w:cs="Times New Roman"/>
                <w:sz w:val="24"/>
                <w:szCs w:val="24"/>
              </w:rPr>
              <w:t xml:space="preserve">, </w:t>
            </w:r>
            <w:hyperlink r:id="rId51" w:history="1">
              <w:r w:rsidRPr="002E23E3">
                <w:rPr>
                  <w:rFonts w:ascii="Times New Roman" w:hAnsi="Times New Roman" w:cs="Times New Roman"/>
                  <w:sz w:val="24"/>
                  <w:szCs w:val="24"/>
                </w:rPr>
                <w:t>2 статьи 1</w:t>
              </w:r>
            </w:hyperlink>
            <w:r w:rsidRPr="002E23E3">
              <w:rPr>
                <w:rFonts w:ascii="Times New Roman" w:hAnsi="Times New Roman" w:cs="Times New Roman"/>
                <w:sz w:val="24"/>
                <w:szCs w:val="24"/>
              </w:rPr>
              <w:t xml:space="preserve"> Закона Московской области от 26.07.2006 N 125/2006-ОЗ "Об обеспечении жилыми помещениями за счет средств федерального бюджета отдельных категорий ветеранов, инвалидов и </w:t>
            </w:r>
            <w:r w:rsidRPr="002E23E3">
              <w:rPr>
                <w:rFonts w:ascii="Times New Roman" w:hAnsi="Times New Roman" w:cs="Times New Roman"/>
                <w:sz w:val="24"/>
                <w:szCs w:val="24"/>
              </w:rPr>
              <w:lastRenderedPageBreak/>
              <w:t>семей, имеющих детей инвалидов", по городскому округу Пущино</w:t>
            </w:r>
          </w:p>
        </w:tc>
        <w:tc>
          <w:tcPr>
            <w:tcW w:w="390"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Средства бюджета городского округа Пущино</w:t>
            </w:r>
          </w:p>
        </w:tc>
        <w:tc>
          <w:tcPr>
            <w:tcW w:w="330"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Ежегодно или при наличии изменений в списках</w:t>
            </w:r>
          </w:p>
        </w:tc>
        <w:tc>
          <w:tcPr>
            <w:tcW w:w="390" w:type="pct"/>
          </w:tcPr>
          <w:p w:rsidR="00714B45" w:rsidRPr="002E23E3" w:rsidRDefault="00714B45" w:rsidP="00714B45">
            <w:pPr>
              <w:pStyle w:val="ConsPlusNormal"/>
              <w:rPr>
                <w:rFonts w:ascii="Times New Roman" w:hAnsi="Times New Roman" w:cs="Times New Roman"/>
                <w:sz w:val="24"/>
                <w:szCs w:val="24"/>
              </w:rPr>
            </w:pPr>
          </w:p>
        </w:tc>
        <w:tc>
          <w:tcPr>
            <w:tcW w:w="218" w:type="pct"/>
          </w:tcPr>
          <w:p w:rsidR="00714B45" w:rsidRPr="002E23E3" w:rsidRDefault="00714B45" w:rsidP="00714B45">
            <w:pPr>
              <w:pStyle w:val="ConsPlusNormal"/>
              <w:rPr>
                <w:rFonts w:ascii="Times New Roman" w:hAnsi="Times New Roman" w:cs="Times New Roman"/>
                <w:sz w:val="24"/>
                <w:szCs w:val="24"/>
              </w:rPr>
            </w:pPr>
          </w:p>
        </w:tc>
        <w:tc>
          <w:tcPr>
            <w:tcW w:w="1003" w:type="pct"/>
            <w:gridSpan w:val="5"/>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В пределах финансовых средств, предусмотренных на основную деятельность исполнителей</w:t>
            </w:r>
          </w:p>
        </w:tc>
        <w:tc>
          <w:tcPr>
            <w:tcW w:w="474"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Юридический отдел</w:t>
            </w:r>
          </w:p>
        </w:tc>
        <w:tc>
          <w:tcPr>
            <w:tcW w:w="687" w:type="pct"/>
          </w:tcPr>
          <w:p w:rsidR="00714B45" w:rsidRPr="002E23E3" w:rsidRDefault="003C0A68"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Список № 1, список №</w:t>
            </w:r>
            <w:r w:rsidR="00714B45" w:rsidRPr="002E23E3">
              <w:rPr>
                <w:rFonts w:ascii="Times New Roman" w:hAnsi="Times New Roman" w:cs="Times New Roman"/>
                <w:sz w:val="24"/>
                <w:szCs w:val="24"/>
              </w:rPr>
              <w:t xml:space="preserve"> 2</w:t>
            </w:r>
          </w:p>
        </w:tc>
        <w:tc>
          <w:tcPr>
            <w:tcW w:w="687" w:type="pct"/>
          </w:tcPr>
          <w:p w:rsidR="00714B45" w:rsidRPr="002E23E3" w:rsidRDefault="00714B45" w:rsidP="00714B45">
            <w:pPr>
              <w:pStyle w:val="ConsPlusNormal"/>
              <w:rPr>
                <w:rFonts w:ascii="Times New Roman" w:hAnsi="Times New Roman" w:cs="Times New Roman"/>
                <w:sz w:val="24"/>
                <w:szCs w:val="24"/>
              </w:rPr>
            </w:pPr>
          </w:p>
        </w:tc>
      </w:tr>
      <w:tr w:rsidR="00714B45" w:rsidRPr="002E23E3" w:rsidTr="00714B45">
        <w:tc>
          <w:tcPr>
            <w:tcW w:w="122"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3</w:t>
            </w:r>
          </w:p>
        </w:tc>
        <w:tc>
          <w:tcPr>
            <w:tcW w:w="699"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Получение от Министерства строительного комплекса Московской области утвержденной выписки из сводного списка граждан, подлежащих обеспечению в текущем финансовом году</w:t>
            </w:r>
          </w:p>
        </w:tc>
        <w:tc>
          <w:tcPr>
            <w:tcW w:w="390"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городского округа Пущино</w:t>
            </w:r>
          </w:p>
        </w:tc>
        <w:tc>
          <w:tcPr>
            <w:tcW w:w="330"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Январь - февраль, ежегодно</w:t>
            </w:r>
          </w:p>
        </w:tc>
        <w:tc>
          <w:tcPr>
            <w:tcW w:w="390" w:type="pct"/>
          </w:tcPr>
          <w:p w:rsidR="00714B45" w:rsidRPr="002E23E3" w:rsidRDefault="00714B45" w:rsidP="00714B45">
            <w:pPr>
              <w:pStyle w:val="ConsPlusNormal"/>
              <w:rPr>
                <w:rFonts w:ascii="Times New Roman" w:hAnsi="Times New Roman" w:cs="Times New Roman"/>
                <w:sz w:val="24"/>
                <w:szCs w:val="24"/>
              </w:rPr>
            </w:pPr>
          </w:p>
        </w:tc>
        <w:tc>
          <w:tcPr>
            <w:tcW w:w="218" w:type="pct"/>
          </w:tcPr>
          <w:p w:rsidR="00714B45" w:rsidRPr="002E23E3" w:rsidRDefault="00714B45" w:rsidP="00714B45">
            <w:pPr>
              <w:pStyle w:val="ConsPlusNormal"/>
              <w:rPr>
                <w:rFonts w:ascii="Times New Roman" w:hAnsi="Times New Roman" w:cs="Times New Roman"/>
                <w:sz w:val="24"/>
                <w:szCs w:val="24"/>
              </w:rPr>
            </w:pPr>
          </w:p>
        </w:tc>
        <w:tc>
          <w:tcPr>
            <w:tcW w:w="1003" w:type="pct"/>
            <w:gridSpan w:val="5"/>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В пределах финансовых средств, предусмотренных на основную деятельность исполнителей</w:t>
            </w:r>
          </w:p>
        </w:tc>
        <w:tc>
          <w:tcPr>
            <w:tcW w:w="474"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Юридический отдел</w:t>
            </w:r>
          </w:p>
        </w:tc>
        <w:tc>
          <w:tcPr>
            <w:tcW w:w="687"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Получение в</w:t>
            </w:r>
            <w:r w:rsidR="003C0A68" w:rsidRPr="002E23E3">
              <w:rPr>
                <w:rFonts w:ascii="Times New Roman" w:hAnsi="Times New Roman" w:cs="Times New Roman"/>
                <w:sz w:val="24"/>
                <w:szCs w:val="24"/>
              </w:rPr>
              <w:t>ыписки из утвержденных списков №</w:t>
            </w:r>
            <w:r w:rsidRPr="002E23E3">
              <w:rPr>
                <w:rFonts w:ascii="Times New Roman" w:hAnsi="Times New Roman" w:cs="Times New Roman"/>
                <w:sz w:val="24"/>
                <w:szCs w:val="24"/>
              </w:rPr>
              <w:t xml:space="preserve"> 1, 2 по Московской области</w:t>
            </w:r>
          </w:p>
        </w:tc>
        <w:tc>
          <w:tcPr>
            <w:tcW w:w="687" w:type="pct"/>
          </w:tcPr>
          <w:p w:rsidR="00714B45" w:rsidRPr="002E23E3" w:rsidRDefault="00714B45" w:rsidP="00714B45">
            <w:pPr>
              <w:pStyle w:val="ConsPlusNormal"/>
              <w:rPr>
                <w:rFonts w:ascii="Times New Roman" w:hAnsi="Times New Roman" w:cs="Times New Roman"/>
                <w:sz w:val="24"/>
                <w:szCs w:val="24"/>
              </w:rPr>
            </w:pPr>
          </w:p>
        </w:tc>
      </w:tr>
      <w:tr w:rsidR="00714B45" w:rsidRPr="002E23E3" w:rsidTr="00714B45">
        <w:tc>
          <w:tcPr>
            <w:tcW w:w="122"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4</w:t>
            </w:r>
          </w:p>
        </w:tc>
        <w:tc>
          <w:tcPr>
            <w:tcW w:w="699"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Получение финансовым отделом администрации города Пущино от Министерства строительного комплекса Московской области уведомлений об открытии предельных объемов финансирования Подпрограммы за счет субвенций из </w:t>
            </w:r>
            <w:r w:rsidRPr="002E23E3">
              <w:rPr>
                <w:rFonts w:ascii="Times New Roman" w:hAnsi="Times New Roman" w:cs="Times New Roman"/>
                <w:sz w:val="24"/>
                <w:szCs w:val="24"/>
              </w:rPr>
              <w:lastRenderedPageBreak/>
              <w:t>федерального бюджета на обеспечение предоставления жилых помещений отдельным категориям ветеранов, инвалидов и семей, имеющих детей-инвалидов</w:t>
            </w:r>
          </w:p>
        </w:tc>
        <w:tc>
          <w:tcPr>
            <w:tcW w:w="390"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Средства федерального бюджета</w:t>
            </w:r>
          </w:p>
        </w:tc>
        <w:tc>
          <w:tcPr>
            <w:tcW w:w="330"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Январь, февраль, ежегодно</w:t>
            </w:r>
          </w:p>
        </w:tc>
        <w:tc>
          <w:tcPr>
            <w:tcW w:w="390"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18"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18"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18"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18"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218"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33"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474"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Министерство строительного комплекса Московской области, финансовый отдел администрации города Пущино</w:t>
            </w:r>
          </w:p>
        </w:tc>
        <w:tc>
          <w:tcPr>
            <w:tcW w:w="687"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Получение уведомлений о лимитах бюджетных обязательств на очередной финансовый год по межбюджетным трансфертам</w:t>
            </w:r>
          </w:p>
        </w:tc>
        <w:tc>
          <w:tcPr>
            <w:tcW w:w="687" w:type="pct"/>
          </w:tcPr>
          <w:p w:rsidR="00714B45" w:rsidRPr="002E23E3" w:rsidRDefault="00714B45" w:rsidP="00714B45">
            <w:pPr>
              <w:pStyle w:val="ConsPlusNormal"/>
              <w:rPr>
                <w:rFonts w:ascii="Times New Roman" w:hAnsi="Times New Roman" w:cs="Times New Roman"/>
                <w:sz w:val="24"/>
                <w:szCs w:val="24"/>
              </w:rPr>
            </w:pPr>
          </w:p>
        </w:tc>
      </w:tr>
      <w:tr w:rsidR="00714B45" w:rsidRPr="002E23E3" w:rsidTr="00714B45">
        <w:tc>
          <w:tcPr>
            <w:tcW w:w="122"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5</w:t>
            </w:r>
          </w:p>
        </w:tc>
        <w:tc>
          <w:tcPr>
            <w:tcW w:w="699"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Организация работы по приобретению жилых помещений путем размещения конкурсных (аукционных) заявок, заключению муниципальных контрактов (договоров купли-продажи), регистрации права муниципальной собственности района в регистрационном органе</w:t>
            </w:r>
          </w:p>
        </w:tc>
        <w:tc>
          <w:tcPr>
            <w:tcW w:w="390"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городского округа Пущино</w:t>
            </w:r>
          </w:p>
        </w:tc>
        <w:tc>
          <w:tcPr>
            <w:tcW w:w="330"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2015-2019</w:t>
            </w:r>
          </w:p>
        </w:tc>
        <w:tc>
          <w:tcPr>
            <w:tcW w:w="390" w:type="pct"/>
          </w:tcPr>
          <w:p w:rsidR="00714B45" w:rsidRPr="002E23E3" w:rsidRDefault="00714B45" w:rsidP="00714B45">
            <w:pPr>
              <w:pStyle w:val="ConsPlusNormal"/>
              <w:rPr>
                <w:rFonts w:ascii="Times New Roman" w:hAnsi="Times New Roman" w:cs="Times New Roman"/>
                <w:sz w:val="24"/>
                <w:szCs w:val="24"/>
              </w:rPr>
            </w:pPr>
          </w:p>
        </w:tc>
        <w:tc>
          <w:tcPr>
            <w:tcW w:w="218" w:type="pct"/>
          </w:tcPr>
          <w:p w:rsidR="00714B45" w:rsidRPr="002E23E3" w:rsidRDefault="00714B45" w:rsidP="00714B45">
            <w:pPr>
              <w:pStyle w:val="ConsPlusNormal"/>
              <w:rPr>
                <w:rFonts w:ascii="Times New Roman" w:hAnsi="Times New Roman" w:cs="Times New Roman"/>
                <w:sz w:val="24"/>
                <w:szCs w:val="24"/>
              </w:rPr>
            </w:pPr>
          </w:p>
        </w:tc>
        <w:tc>
          <w:tcPr>
            <w:tcW w:w="1003" w:type="pct"/>
            <w:gridSpan w:val="5"/>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В пределах финансовых средств, предусмотренных на основную деятельность исполнителей экономического отдела, Комитета по управлению имуществом города Пущино</w:t>
            </w:r>
          </w:p>
        </w:tc>
        <w:tc>
          <w:tcPr>
            <w:tcW w:w="474"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Экономический отдел, Комитет по управлению имуществом города Пущино</w:t>
            </w:r>
          </w:p>
        </w:tc>
        <w:tc>
          <w:tcPr>
            <w:tcW w:w="687"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Подготовка конкурсной документации; работа с застройщиками, физ. лицами по подбору свободных помещений; заключение муниципальных контрактов; регистрация договоров в установленном порядке; получение свидетельств о праве собственности; включение жилья в казну района</w:t>
            </w:r>
          </w:p>
        </w:tc>
        <w:tc>
          <w:tcPr>
            <w:tcW w:w="687" w:type="pct"/>
          </w:tcPr>
          <w:p w:rsidR="00714B45" w:rsidRPr="002E23E3" w:rsidRDefault="00714B45" w:rsidP="00714B45">
            <w:pPr>
              <w:pStyle w:val="ConsPlusNormal"/>
              <w:rPr>
                <w:rFonts w:ascii="Times New Roman" w:hAnsi="Times New Roman" w:cs="Times New Roman"/>
                <w:sz w:val="24"/>
                <w:szCs w:val="24"/>
              </w:rPr>
            </w:pPr>
          </w:p>
        </w:tc>
      </w:tr>
      <w:tr w:rsidR="00714B45" w:rsidRPr="002E23E3" w:rsidTr="00714B45">
        <w:tc>
          <w:tcPr>
            <w:tcW w:w="122"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6</w:t>
            </w:r>
          </w:p>
        </w:tc>
        <w:tc>
          <w:tcPr>
            <w:tcW w:w="699"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Организация </w:t>
            </w:r>
            <w:r w:rsidRPr="002E23E3">
              <w:rPr>
                <w:rFonts w:ascii="Times New Roman" w:hAnsi="Times New Roman" w:cs="Times New Roman"/>
                <w:sz w:val="24"/>
                <w:szCs w:val="24"/>
              </w:rPr>
              <w:lastRenderedPageBreak/>
              <w:t>работы по выдаче свидетельства на право получения мер социальной поддержки</w:t>
            </w:r>
          </w:p>
        </w:tc>
        <w:tc>
          <w:tcPr>
            <w:tcW w:w="390"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 xml:space="preserve">Средства </w:t>
            </w:r>
            <w:r w:rsidRPr="002E23E3">
              <w:rPr>
                <w:rFonts w:ascii="Times New Roman" w:hAnsi="Times New Roman" w:cs="Times New Roman"/>
                <w:sz w:val="24"/>
                <w:szCs w:val="24"/>
              </w:rPr>
              <w:lastRenderedPageBreak/>
              <w:t>бюджета городского округа Пущино</w:t>
            </w:r>
          </w:p>
        </w:tc>
        <w:tc>
          <w:tcPr>
            <w:tcW w:w="330"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2015-2019</w:t>
            </w:r>
          </w:p>
        </w:tc>
        <w:tc>
          <w:tcPr>
            <w:tcW w:w="390" w:type="pct"/>
          </w:tcPr>
          <w:p w:rsidR="00714B45" w:rsidRPr="002E23E3" w:rsidRDefault="00714B45" w:rsidP="00714B45">
            <w:pPr>
              <w:pStyle w:val="ConsPlusNormal"/>
              <w:rPr>
                <w:rFonts w:ascii="Times New Roman" w:hAnsi="Times New Roman" w:cs="Times New Roman"/>
                <w:sz w:val="24"/>
                <w:szCs w:val="24"/>
              </w:rPr>
            </w:pPr>
          </w:p>
        </w:tc>
        <w:tc>
          <w:tcPr>
            <w:tcW w:w="218" w:type="pct"/>
          </w:tcPr>
          <w:p w:rsidR="00714B45" w:rsidRPr="002E23E3" w:rsidRDefault="00714B45" w:rsidP="00714B45">
            <w:pPr>
              <w:pStyle w:val="ConsPlusNormal"/>
              <w:rPr>
                <w:rFonts w:ascii="Times New Roman" w:hAnsi="Times New Roman" w:cs="Times New Roman"/>
                <w:sz w:val="24"/>
                <w:szCs w:val="24"/>
              </w:rPr>
            </w:pPr>
          </w:p>
        </w:tc>
        <w:tc>
          <w:tcPr>
            <w:tcW w:w="1003" w:type="pct"/>
            <w:gridSpan w:val="5"/>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В пределах финансовых </w:t>
            </w:r>
            <w:r w:rsidRPr="002E23E3">
              <w:rPr>
                <w:rFonts w:ascii="Times New Roman" w:hAnsi="Times New Roman" w:cs="Times New Roman"/>
                <w:sz w:val="24"/>
                <w:szCs w:val="24"/>
              </w:rPr>
              <w:lastRenderedPageBreak/>
              <w:t>средств, предусмотренных на основную деятельность исполнителей</w:t>
            </w:r>
          </w:p>
        </w:tc>
        <w:tc>
          <w:tcPr>
            <w:tcW w:w="474"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 xml:space="preserve">Юридический </w:t>
            </w:r>
            <w:r w:rsidRPr="002E23E3">
              <w:rPr>
                <w:rFonts w:ascii="Times New Roman" w:hAnsi="Times New Roman" w:cs="Times New Roman"/>
                <w:sz w:val="24"/>
                <w:szCs w:val="24"/>
              </w:rPr>
              <w:lastRenderedPageBreak/>
              <w:t>отдел</w:t>
            </w:r>
          </w:p>
        </w:tc>
        <w:tc>
          <w:tcPr>
            <w:tcW w:w="687"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 xml:space="preserve">Направление </w:t>
            </w:r>
            <w:r w:rsidRPr="002E23E3">
              <w:rPr>
                <w:rFonts w:ascii="Times New Roman" w:hAnsi="Times New Roman" w:cs="Times New Roman"/>
                <w:sz w:val="24"/>
                <w:szCs w:val="24"/>
              </w:rPr>
              <w:lastRenderedPageBreak/>
              <w:t>гражданам уведомлений о праве на получение мер социальной поддержки (получение жилого помещения по договору социального найма, в собственность по договору мены, получение социальной выплаты).</w:t>
            </w:r>
          </w:p>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Подготовка проектов постановлений администрации города Пущино</w:t>
            </w:r>
          </w:p>
        </w:tc>
        <w:tc>
          <w:tcPr>
            <w:tcW w:w="687" w:type="pct"/>
          </w:tcPr>
          <w:p w:rsidR="00714B45" w:rsidRPr="002E23E3" w:rsidRDefault="00714B45" w:rsidP="00714B45">
            <w:pPr>
              <w:pStyle w:val="ConsPlusNormal"/>
              <w:rPr>
                <w:rFonts w:ascii="Times New Roman" w:hAnsi="Times New Roman" w:cs="Times New Roman"/>
                <w:sz w:val="24"/>
                <w:szCs w:val="24"/>
              </w:rPr>
            </w:pPr>
          </w:p>
        </w:tc>
      </w:tr>
      <w:tr w:rsidR="00714B45" w:rsidRPr="002E23E3" w:rsidTr="00714B45">
        <w:tc>
          <w:tcPr>
            <w:tcW w:w="122"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7</w:t>
            </w:r>
          </w:p>
        </w:tc>
        <w:tc>
          <w:tcPr>
            <w:tcW w:w="699"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Предоставление меры социальной поддержки на обеспечение жилым помещением</w:t>
            </w:r>
          </w:p>
        </w:tc>
        <w:tc>
          <w:tcPr>
            <w:tcW w:w="390"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городского округа Пущино</w:t>
            </w:r>
          </w:p>
        </w:tc>
        <w:tc>
          <w:tcPr>
            <w:tcW w:w="330"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2015-2019</w:t>
            </w:r>
          </w:p>
        </w:tc>
        <w:tc>
          <w:tcPr>
            <w:tcW w:w="390" w:type="pct"/>
          </w:tcPr>
          <w:p w:rsidR="00714B45" w:rsidRPr="002E23E3" w:rsidRDefault="00714B45" w:rsidP="00714B45">
            <w:pPr>
              <w:pStyle w:val="ConsPlusNormal"/>
              <w:rPr>
                <w:rFonts w:ascii="Times New Roman" w:hAnsi="Times New Roman" w:cs="Times New Roman"/>
                <w:sz w:val="24"/>
                <w:szCs w:val="24"/>
              </w:rPr>
            </w:pPr>
          </w:p>
        </w:tc>
        <w:tc>
          <w:tcPr>
            <w:tcW w:w="218" w:type="pct"/>
          </w:tcPr>
          <w:p w:rsidR="00714B45" w:rsidRPr="002E23E3" w:rsidRDefault="00714B45" w:rsidP="00714B45">
            <w:pPr>
              <w:pStyle w:val="ConsPlusNormal"/>
              <w:rPr>
                <w:rFonts w:ascii="Times New Roman" w:hAnsi="Times New Roman" w:cs="Times New Roman"/>
                <w:sz w:val="24"/>
                <w:szCs w:val="24"/>
              </w:rPr>
            </w:pPr>
          </w:p>
        </w:tc>
        <w:tc>
          <w:tcPr>
            <w:tcW w:w="1003" w:type="pct"/>
            <w:gridSpan w:val="5"/>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В пределах финансовых средств, предусмотренных на основную деятельность исполнителей</w:t>
            </w:r>
          </w:p>
        </w:tc>
        <w:tc>
          <w:tcPr>
            <w:tcW w:w="474"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Юридический отдел</w:t>
            </w:r>
          </w:p>
        </w:tc>
        <w:tc>
          <w:tcPr>
            <w:tcW w:w="687"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Издание постановлений администрации города Пущино на заключение с гражданами договора социального найма, мены, выплаты единовременных денежных средств</w:t>
            </w:r>
          </w:p>
        </w:tc>
        <w:tc>
          <w:tcPr>
            <w:tcW w:w="687" w:type="pct"/>
          </w:tcPr>
          <w:p w:rsidR="00714B45" w:rsidRPr="002E23E3" w:rsidRDefault="00714B45" w:rsidP="00714B45">
            <w:pPr>
              <w:pStyle w:val="ConsPlusNormal"/>
              <w:rPr>
                <w:rFonts w:ascii="Times New Roman" w:hAnsi="Times New Roman" w:cs="Times New Roman"/>
                <w:sz w:val="24"/>
                <w:szCs w:val="24"/>
              </w:rPr>
            </w:pPr>
          </w:p>
        </w:tc>
      </w:tr>
      <w:tr w:rsidR="00714B45" w:rsidRPr="002E23E3" w:rsidTr="00714B45">
        <w:tc>
          <w:tcPr>
            <w:tcW w:w="122"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8</w:t>
            </w:r>
          </w:p>
        </w:tc>
        <w:tc>
          <w:tcPr>
            <w:tcW w:w="699"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Подготовка пакета документов для санкционирования перечисления средств субвенции в бюджет городского округа Пущино</w:t>
            </w:r>
          </w:p>
        </w:tc>
        <w:tc>
          <w:tcPr>
            <w:tcW w:w="390"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городского округа Пущино</w:t>
            </w:r>
          </w:p>
        </w:tc>
        <w:tc>
          <w:tcPr>
            <w:tcW w:w="330"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2015-2019</w:t>
            </w:r>
          </w:p>
        </w:tc>
        <w:tc>
          <w:tcPr>
            <w:tcW w:w="390" w:type="pct"/>
          </w:tcPr>
          <w:p w:rsidR="00714B45" w:rsidRPr="002E23E3" w:rsidRDefault="00714B45" w:rsidP="00714B45">
            <w:pPr>
              <w:pStyle w:val="ConsPlusNormal"/>
              <w:rPr>
                <w:rFonts w:ascii="Times New Roman" w:hAnsi="Times New Roman" w:cs="Times New Roman"/>
                <w:sz w:val="24"/>
                <w:szCs w:val="24"/>
              </w:rPr>
            </w:pPr>
          </w:p>
        </w:tc>
        <w:tc>
          <w:tcPr>
            <w:tcW w:w="218" w:type="pct"/>
          </w:tcPr>
          <w:p w:rsidR="00714B45" w:rsidRPr="002E23E3" w:rsidRDefault="00714B45" w:rsidP="00714B45">
            <w:pPr>
              <w:pStyle w:val="ConsPlusNormal"/>
              <w:rPr>
                <w:rFonts w:ascii="Times New Roman" w:hAnsi="Times New Roman" w:cs="Times New Roman"/>
                <w:sz w:val="24"/>
                <w:szCs w:val="24"/>
              </w:rPr>
            </w:pPr>
          </w:p>
        </w:tc>
        <w:tc>
          <w:tcPr>
            <w:tcW w:w="1003" w:type="pct"/>
            <w:gridSpan w:val="5"/>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В пределах финансовых средств, предусмотренных на основную деятельность исполнителей</w:t>
            </w:r>
          </w:p>
        </w:tc>
        <w:tc>
          <w:tcPr>
            <w:tcW w:w="474"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Финансовый отдел, юридический отдел</w:t>
            </w:r>
          </w:p>
        </w:tc>
        <w:tc>
          <w:tcPr>
            <w:tcW w:w="687"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Подготовка документов, предусмотренных законом Московской области о порядке исполнения бюджета Московской области в части предоставления межбюджетных трансфертов, в том числе проведение котировок на составление отчета о рыночной стоимости предоставленного жилья</w:t>
            </w:r>
          </w:p>
        </w:tc>
        <w:tc>
          <w:tcPr>
            <w:tcW w:w="687" w:type="pct"/>
          </w:tcPr>
          <w:p w:rsidR="00714B45" w:rsidRPr="002E23E3" w:rsidRDefault="00714B45" w:rsidP="00714B45">
            <w:pPr>
              <w:pStyle w:val="ConsPlusNormal"/>
              <w:rPr>
                <w:rFonts w:ascii="Times New Roman" w:hAnsi="Times New Roman" w:cs="Times New Roman"/>
                <w:sz w:val="24"/>
                <w:szCs w:val="24"/>
              </w:rPr>
            </w:pPr>
          </w:p>
        </w:tc>
      </w:tr>
      <w:tr w:rsidR="00714B45" w:rsidRPr="002E23E3" w:rsidTr="00714B45">
        <w:tc>
          <w:tcPr>
            <w:tcW w:w="122"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9</w:t>
            </w:r>
          </w:p>
        </w:tc>
        <w:tc>
          <w:tcPr>
            <w:tcW w:w="699"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Заполнение установленных форм</w:t>
            </w:r>
          </w:p>
        </w:tc>
        <w:tc>
          <w:tcPr>
            <w:tcW w:w="390"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городского округа Пущино</w:t>
            </w:r>
          </w:p>
        </w:tc>
        <w:tc>
          <w:tcPr>
            <w:tcW w:w="330"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2015-2019</w:t>
            </w:r>
          </w:p>
        </w:tc>
        <w:tc>
          <w:tcPr>
            <w:tcW w:w="390" w:type="pct"/>
          </w:tcPr>
          <w:p w:rsidR="00714B45" w:rsidRPr="002E23E3" w:rsidRDefault="00714B45" w:rsidP="00714B45">
            <w:pPr>
              <w:pStyle w:val="ConsPlusNormal"/>
              <w:rPr>
                <w:rFonts w:ascii="Times New Roman" w:hAnsi="Times New Roman" w:cs="Times New Roman"/>
                <w:sz w:val="24"/>
                <w:szCs w:val="24"/>
              </w:rPr>
            </w:pPr>
          </w:p>
        </w:tc>
        <w:tc>
          <w:tcPr>
            <w:tcW w:w="218" w:type="pct"/>
          </w:tcPr>
          <w:p w:rsidR="00714B45" w:rsidRPr="002E23E3" w:rsidRDefault="00714B45" w:rsidP="00714B45">
            <w:pPr>
              <w:pStyle w:val="ConsPlusNormal"/>
              <w:rPr>
                <w:rFonts w:ascii="Times New Roman" w:hAnsi="Times New Roman" w:cs="Times New Roman"/>
                <w:sz w:val="24"/>
                <w:szCs w:val="24"/>
              </w:rPr>
            </w:pPr>
          </w:p>
        </w:tc>
        <w:tc>
          <w:tcPr>
            <w:tcW w:w="1003" w:type="pct"/>
            <w:gridSpan w:val="5"/>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В пределах финансовых средств, предусмотренных на основную деятельность исполнителей</w:t>
            </w:r>
          </w:p>
        </w:tc>
        <w:tc>
          <w:tcPr>
            <w:tcW w:w="474"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Юридический отдел</w:t>
            </w:r>
          </w:p>
        </w:tc>
        <w:tc>
          <w:tcPr>
            <w:tcW w:w="687" w:type="pc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Отчет о проделанной работе</w:t>
            </w:r>
          </w:p>
        </w:tc>
        <w:tc>
          <w:tcPr>
            <w:tcW w:w="687" w:type="pct"/>
          </w:tcPr>
          <w:p w:rsidR="00714B45" w:rsidRPr="002E23E3" w:rsidRDefault="00714B45" w:rsidP="00714B45">
            <w:pPr>
              <w:pStyle w:val="ConsPlusNormal"/>
              <w:rPr>
                <w:rFonts w:ascii="Times New Roman" w:hAnsi="Times New Roman" w:cs="Times New Roman"/>
                <w:sz w:val="24"/>
                <w:szCs w:val="24"/>
              </w:rPr>
            </w:pPr>
          </w:p>
        </w:tc>
      </w:tr>
    </w:tbl>
    <w:p w:rsidR="003C0A68" w:rsidRPr="002E23E3" w:rsidRDefault="003C0A68" w:rsidP="00CD30A0">
      <w:pPr>
        <w:pStyle w:val="ConsPlusNormal"/>
        <w:jc w:val="right"/>
        <w:rPr>
          <w:rFonts w:ascii="Times New Roman" w:hAnsi="Times New Roman" w:cs="Times New Roman"/>
          <w:sz w:val="24"/>
          <w:szCs w:val="24"/>
        </w:rPr>
        <w:sectPr w:rsidR="003C0A68" w:rsidRPr="002E23E3" w:rsidSect="003C0A68">
          <w:pgSz w:w="16838" w:h="11905" w:orient="landscape"/>
          <w:pgMar w:top="720" w:right="720" w:bottom="720" w:left="720" w:header="0" w:footer="0" w:gutter="0"/>
          <w:cols w:space="720"/>
        </w:sectPr>
      </w:pPr>
    </w:p>
    <w:p w:rsidR="005E7547" w:rsidRPr="002E23E3" w:rsidRDefault="00424FAE" w:rsidP="0068297F">
      <w:pPr>
        <w:pStyle w:val="ConsPlusNormal"/>
        <w:ind w:left="11624"/>
        <w:outlineLvl w:val="2"/>
        <w:rPr>
          <w:rFonts w:ascii="Times New Roman" w:hAnsi="Times New Roman" w:cs="Times New Roman"/>
          <w:sz w:val="24"/>
          <w:szCs w:val="24"/>
        </w:rPr>
      </w:pPr>
      <w:r w:rsidRPr="002E23E3">
        <w:rPr>
          <w:rFonts w:ascii="Times New Roman" w:hAnsi="Times New Roman" w:cs="Times New Roman"/>
          <w:sz w:val="24"/>
          <w:szCs w:val="24"/>
        </w:rPr>
        <w:lastRenderedPageBreak/>
        <w:t>Приложение №</w:t>
      </w:r>
      <w:r w:rsidR="00714B45" w:rsidRPr="002E23E3">
        <w:rPr>
          <w:rFonts w:ascii="Times New Roman" w:hAnsi="Times New Roman" w:cs="Times New Roman"/>
          <w:sz w:val="24"/>
          <w:szCs w:val="24"/>
        </w:rPr>
        <w:t xml:space="preserve"> 2</w:t>
      </w:r>
      <w:r w:rsidR="0068297F" w:rsidRPr="002E23E3">
        <w:rPr>
          <w:rFonts w:ascii="Times New Roman" w:hAnsi="Times New Roman" w:cs="Times New Roman"/>
          <w:sz w:val="24"/>
          <w:szCs w:val="24"/>
        </w:rPr>
        <w:t xml:space="preserve"> </w:t>
      </w:r>
    </w:p>
    <w:p w:rsidR="00714B45" w:rsidRPr="002E23E3" w:rsidRDefault="00FF375A" w:rsidP="00361D99">
      <w:pPr>
        <w:pStyle w:val="ConsPlusNormal"/>
        <w:ind w:left="11624"/>
        <w:outlineLvl w:val="2"/>
        <w:rPr>
          <w:rFonts w:ascii="Times New Roman" w:hAnsi="Times New Roman" w:cs="Times New Roman"/>
          <w:sz w:val="24"/>
          <w:szCs w:val="24"/>
        </w:rPr>
      </w:pPr>
      <w:r>
        <w:rPr>
          <w:rFonts w:ascii="Times New Roman" w:hAnsi="Times New Roman" w:cs="Times New Roman"/>
          <w:sz w:val="24"/>
          <w:szCs w:val="24"/>
        </w:rPr>
        <w:t>к подпрограмме «</w:t>
      </w:r>
      <w:r w:rsidR="0068297F" w:rsidRPr="002E23E3">
        <w:rPr>
          <w:rFonts w:ascii="Times New Roman" w:hAnsi="Times New Roman" w:cs="Times New Roman"/>
          <w:sz w:val="24"/>
          <w:szCs w:val="24"/>
        </w:rPr>
        <w:t>Обеспеч</w:t>
      </w:r>
      <w:r w:rsidR="00361D99">
        <w:rPr>
          <w:rFonts w:ascii="Times New Roman" w:hAnsi="Times New Roman" w:cs="Times New Roman"/>
          <w:sz w:val="24"/>
          <w:szCs w:val="24"/>
        </w:rPr>
        <w:t>ение жильем отдельных категорий граждан установленных федеральным законодательством»</w:t>
      </w:r>
    </w:p>
    <w:p w:rsidR="00714B45" w:rsidRPr="00361D99" w:rsidRDefault="00714B45" w:rsidP="00714B45">
      <w:pPr>
        <w:pStyle w:val="ConsPlusNormal"/>
        <w:jc w:val="both"/>
        <w:rPr>
          <w:rFonts w:ascii="Times New Roman" w:hAnsi="Times New Roman" w:cs="Times New Roman"/>
          <w:sz w:val="28"/>
          <w:szCs w:val="28"/>
        </w:rPr>
      </w:pPr>
    </w:p>
    <w:p w:rsidR="00714B45" w:rsidRPr="00361D99" w:rsidRDefault="00714B45" w:rsidP="00714B45">
      <w:pPr>
        <w:pStyle w:val="ConsPlusNormal"/>
        <w:jc w:val="center"/>
        <w:rPr>
          <w:rFonts w:ascii="Times New Roman" w:hAnsi="Times New Roman" w:cs="Times New Roman"/>
          <w:sz w:val="28"/>
          <w:szCs w:val="28"/>
        </w:rPr>
      </w:pPr>
      <w:bookmarkStart w:id="15" w:name="P2444"/>
      <w:bookmarkEnd w:id="15"/>
      <w:r w:rsidRPr="00361D99">
        <w:rPr>
          <w:rFonts w:ascii="Times New Roman" w:hAnsi="Times New Roman" w:cs="Times New Roman"/>
          <w:sz w:val="28"/>
          <w:szCs w:val="28"/>
        </w:rPr>
        <w:t>ОЦЕНКА</w:t>
      </w:r>
    </w:p>
    <w:p w:rsidR="00714B45" w:rsidRPr="00361D99" w:rsidRDefault="00714B45" w:rsidP="00714B45">
      <w:pPr>
        <w:pStyle w:val="ConsPlusNormal"/>
        <w:jc w:val="center"/>
        <w:rPr>
          <w:rFonts w:ascii="Times New Roman" w:hAnsi="Times New Roman" w:cs="Times New Roman"/>
          <w:sz w:val="28"/>
          <w:szCs w:val="28"/>
        </w:rPr>
      </w:pPr>
      <w:r w:rsidRPr="00361D99">
        <w:rPr>
          <w:rFonts w:ascii="Times New Roman" w:hAnsi="Times New Roman" w:cs="Times New Roman"/>
          <w:sz w:val="28"/>
          <w:szCs w:val="28"/>
        </w:rPr>
        <w:t>ВЛИЯНИЯ ИЗМЕНЕНИЯ ОБЪЕМА ФИНАНСИРОВАНИЯ НА ИЗМЕНЕНИЕ</w:t>
      </w:r>
    </w:p>
    <w:p w:rsidR="00714B45" w:rsidRPr="00361D99" w:rsidRDefault="00714B45" w:rsidP="00714B45">
      <w:pPr>
        <w:pStyle w:val="ConsPlusNormal"/>
        <w:jc w:val="center"/>
        <w:rPr>
          <w:rFonts w:ascii="Times New Roman" w:hAnsi="Times New Roman" w:cs="Times New Roman"/>
          <w:sz w:val="28"/>
          <w:szCs w:val="28"/>
        </w:rPr>
      </w:pPr>
      <w:r w:rsidRPr="00361D99">
        <w:rPr>
          <w:rFonts w:ascii="Times New Roman" w:hAnsi="Times New Roman" w:cs="Times New Roman"/>
          <w:sz w:val="28"/>
          <w:szCs w:val="28"/>
        </w:rPr>
        <w:t>ЗНАЧЕНИЙ ЦЕЛЕВЫХ ПОКАЗАТЕЛЕЙ ЭФФЕКТИВНОСТИ</w:t>
      </w:r>
    </w:p>
    <w:p w:rsidR="00714B45" w:rsidRPr="00361D99" w:rsidRDefault="00714B45" w:rsidP="00361D99">
      <w:pPr>
        <w:pStyle w:val="ConsPlusNormal"/>
        <w:jc w:val="center"/>
        <w:rPr>
          <w:rFonts w:ascii="Times New Roman" w:hAnsi="Times New Roman" w:cs="Times New Roman"/>
          <w:sz w:val="28"/>
          <w:szCs w:val="28"/>
        </w:rPr>
      </w:pPr>
      <w:r w:rsidRPr="00361D99">
        <w:rPr>
          <w:rFonts w:ascii="Times New Roman" w:hAnsi="Times New Roman" w:cs="Times New Roman"/>
          <w:sz w:val="28"/>
          <w:szCs w:val="28"/>
        </w:rPr>
        <w:t>РЕАЛИЗАЦИИ ПОДПРОГРАММЫ</w:t>
      </w:r>
      <w:r w:rsidR="00361D99">
        <w:rPr>
          <w:rFonts w:ascii="Times New Roman" w:hAnsi="Times New Roman" w:cs="Times New Roman"/>
          <w:sz w:val="28"/>
          <w:szCs w:val="28"/>
        </w:rPr>
        <w:t xml:space="preserve"> «ОБЕСПЕЧЕНИЕ ЖИЛЬЕМ ОТДЕЛЬНЫХ КАТЕГОРИЙ ГРАЖДАН, УТСАНОВЛЕННЫХ ФЕДЕРАЛЬНЫМ ЗАКОНОДАТЕЛЬСТВОМ» МУНИЦИПАЛЬНОЙ ПРОГРАММЫ «ПРЕДОСТАВЛЕНИЕ ЖИЛЬЯ В ГОРОДСКОМ ОКУРЕГ ПУЩИНО НА 2015 – 2019 ГОДЫ»</w:t>
      </w:r>
    </w:p>
    <w:p w:rsidR="00714B45" w:rsidRPr="002E23E3" w:rsidRDefault="00714B45" w:rsidP="00714B45">
      <w:pPr>
        <w:pStyle w:val="ConsPlusNormal"/>
        <w:jc w:val="both"/>
        <w:rPr>
          <w:rFonts w:ascii="Times New Roman" w:hAnsi="Times New Roman" w:cs="Times New Roman"/>
          <w:sz w:val="24"/>
          <w:szCs w:val="24"/>
        </w:rPr>
      </w:pPr>
    </w:p>
    <w:p w:rsidR="00714B45" w:rsidRPr="002E23E3" w:rsidRDefault="00714B45" w:rsidP="00714B45">
      <w:pPr>
        <w:pStyle w:val="ConsPlusNormal"/>
        <w:ind w:firstLine="540"/>
        <w:jc w:val="both"/>
        <w:outlineLvl w:val="3"/>
        <w:rPr>
          <w:rFonts w:ascii="Times New Roman" w:hAnsi="Times New Roman" w:cs="Times New Roman"/>
          <w:sz w:val="24"/>
          <w:szCs w:val="24"/>
        </w:rPr>
      </w:pPr>
      <w:r w:rsidRPr="002E23E3">
        <w:rPr>
          <w:rFonts w:ascii="Times New Roman" w:hAnsi="Times New Roman" w:cs="Times New Roman"/>
          <w:sz w:val="24"/>
          <w:szCs w:val="24"/>
        </w:rPr>
        <w:t>Таблица 1. При увеличении бюджетных ассигнований, направляемых на реализацию Подпрограммы, на 5 процентов:</w:t>
      </w:r>
    </w:p>
    <w:p w:rsidR="00714B45" w:rsidRPr="002E23E3" w:rsidRDefault="00714B45" w:rsidP="00714B45">
      <w:pPr>
        <w:pStyle w:val="ConsPlusNormal"/>
        <w:jc w:val="both"/>
        <w:rPr>
          <w:rFonts w:ascii="Times New Roman" w:hAnsi="Times New Roman" w:cs="Times New Roman"/>
          <w:sz w:val="24"/>
          <w:szCs w:val="24"/>
        </w:rPr>
      </w:pP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1191"/>
        <w:gridCol w:w="724"/>
        <w:gridCol w:w="1191"/>
        <w:gridCol w:w="737"/>
        <w:gridCol w:w="1191"/>
        <w:gridCol w:w="1928"/>
        <w:gridCol w:w="2041"/>
      </w:tblGrid>
      <w:tr w:rsidR="00714B45" w:rsidRPr="002E23E3" w:rsidTr="004F3A8A">
        <w:tc>
          <w:tcPr>
            <w:tcW w:w="1928"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Наименование показателя</w:t>
            </w:r>
          </w:p>
        </w:tc>
        <w:tc>
          <w:tcPr>
            <w:tcW w:w="1915" w:type="dxa"/>
            <w:gridSpan w:val="2"/>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Целевое значение показателя в соответствии с Подпрограммой</w:t>
            </w:r>
          </w:p>
        </w:tc>
        <w:tc>
          <w:tcPr>
            <w:tcW w:w="1928" w:type="dxa"/>
            <w:gridSpan w:val="2"/>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Изменение целевых значений показателя при увеличении объема финансирования мероприятий Подпрограммы</w:t>
            </w:r>
          </w:p>
        </w:tc>
        <w:tc>
          <w:tcPr>
            <w:tcW w:w="3119" w:type="dxa"/>
            <w:gridSpan w:val="2"/>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Наименование дополнительных мероприятий для реализации в случае увеличения объемов финансирования Подпрограммы</w:t>
            </w:r>
          </w:p>
        </w:tc>
        <w:tc>
          <w:tcPr>
            <w:tcW w:w="204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Объем финансирования дополнительного мероприятия (тыс. руб.)</w:t>
            </w:r>
          </w:p>
        </w:tc>
      </w:tr>
      <w:tr w:rsidR="00714B45" w:rsidRPr="002E23E3" w:rsidTr="004F3A8A">
        <w:tc>
          <w:tcPr>
            <w:tcW w:w="1928" w:type="dxa"/>
            <w:vMerge w:val="restar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Количество граждан, имеющих право на получение мер социальной поддержки на обеспечение жилыми помещениями за счет средств федерального </w:t>
            </w:r>
            <w:r w:rsidRPr="002E23E3">
              <w:rPr>
                <w:rFonts w:ascii="Times New Roman" w:hAnsi="Times New Roman" w:cs="Times New Roman"/>
                <w:sz w:val="24"/>
                <w:szCs w:val="24"/>
              </w:rPr>
              <w:lastRenderedPageBreak/>
              <w:t>бюджета</w:t>
            </w:r>
          </w:p>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2015 год</w:t>
            </w:r>
          </w:p>
        </w:tc>
        <w:tc>
          <w:tcPr>
            <w:tcW w:w="724"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w:t>
            </w:r>
          </w:p>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2015 год</w:t>
            </w:r>
          </w:p>
        </w:tc>
        <w:tc>
          <w:tcPr>
            <w:tcW w:w="737"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w:t>
            </w:r>
          </w:p>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2015 год</w:t>
            </w:r>
          </w:p>
        </w:tc>
        <w:tc>
          <w:tcPr>
            <w:tcW w:w="1928" w:type="dxa"/>
            <w:vMerge w:val="restar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Увеличение финансирования на 5% не повлечет за собой изменений</w:t>
            </w:r>
          </w:p>
        </w:tc>
        <w:tc>
          <w:tcPr>
            <w:tcW w:w="204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46,1</w:t>
            </w:r>
          </w:p>
        </w:tc>
      </w:tr>
      <w:tr w:rsidR="00714B45" w:rsidRPr="002E23E3" w:rsidTr="004F3A8A">
        <w:tc>
          <w:tcPr>
            <w:tcW w:w="1928" w:type="dxa"/>
            <w:vMerge/>
          </w:tcPr>
          <w:p w:rsidR="00714B45" w:rsidRPr="002E23E3" w:rsidRDefault="00714B45" w:rsidP="00714B45"/>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2016 год</w:t>
            </w:r>
          </w:p>
        </w:tc>
        <w:tc>
          <w:tcPr>
            <w:tcW w:w="724"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w:t>
            </w:r>
          </w:p>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2016 год</w:t>
            </w:r>
          </w:p>
        </w:tc>
        <w:tc>
          <w:tcPr>
            <w:tcW w:w="737"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w:t>
            </w:r>
          </w:p>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2016 год</w:t>
            </w:r>
          </w:p>
        </w:tc>
        <w:tc>
          <w:tcPr>
            <w:tcW w:w="1928" w:type="dxa"/>
            <w:vMerge/>
          </w:tcPr>
          <w:p w:rsidR="00714B45" w:rsidRPr="002E23E3" w:rsidRDefault="00714B45" w:rsidP="00714B45"/>
        </w:tc>
        <w:tc>
          <w:tcPr>
            <w:tcW w:w="204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46,1</w:t>
            </w:r>
          </w:p>
        </w:tc>
      </w:tr>
      <w:tr w:rsidR="00714B45" w:rsidRPr="002E23E3" w:rsidTr="004F3A8A">
        <w:tc>
          <w:tcPr>
            <w:tcW w:w="1928" w:type="dxa"/>
            <w:vMerge/>
          </w:tcPr>
          <w:p w:rsidR="00714B45" w:rsidRPr="002E23E3" w:rsidRDefault="00714B45" w:rsidP="00714B45"/>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2017 год</w:t>
            </w:r>
          </w:p>
        </w:tc>
        <w:tc>
          <w:tcPr>
            <w:tcW w:w="724"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w:t>
            </w:r>
          </w:p>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2017 год</w:t>
            </w:r>
          </w:p>
        </w:tc>
        <w:tc>
          <w:tcPr>
            <w:tcW w:w="737"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w:t>
            </w:r>
          </w:p>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2017 год</w:t>
            </w:r>
          </w:p>
        </w:tc>
        <w:tc>
          <w:tcPr>
            <w:tcW w:w="1928" w:type="dxa"/>
            <w:vMerge/>
          </w:tcPr>
          <w:p w:rsidR="00714B45" w:rsidRPr="002E23E3" w:rsidRDefault="00714B45" w:rsidP="00714B45"/>
        </w:tc>
        <w:tc>
          <w:tcPr>
            <w:tcW w:w="204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46,2</w:t>
            </w:r>
          </w:p>
        </w:tc>
      </w:tr>
      <w:tr w:rsidR="00714B45" w:rsidRPr="002E23E3" w:rsidTr="004F3A8A">
        <w:tc>
          <w:tcPr>
            <w:tcW w:w="1928" w:type="dxa"/>
            <w:vMerge/>
          </w:tcPr>
          <w:p w:rsidR="00714B45" w:rsidRPr="002E23E3" w:rsidRDefault="00714B45" w:rsidP="00714B45"/>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2018 год</w:t>
            </w:r>
          </w:p>
        </w:tc>
        <w:tc>
          <w:tcPr>
            <w:tcW w:w="724"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w:t>
            </w:r>
          </w:p>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2018 год</w:t>
            </w:r>
          </w:p>
        </w:tc>
        <w:tc>
          <w:tcPr>
            <w:tcW w:w="737"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w:t>
            </w:r>
          </w:p>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2018 год</w:t>
            </w:r>
          </w:p>
        </w:tc>
        <w:tc>
          <w:tcPr>
            <w:tcW w:w="1928" w:type="dxa"/>
            <w:vMerge/>
          </w:tcPr>
          <w:p w:rsidR="00714B45" w:rsidRPr="002E23E3" w:rsidRDefault="00714B45" w:rsidP="00714B45"/>
        </w:tc>
        <w:tc>
          <w:tcPr>
            <w:tcW w:w="204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46,1</w:t>
            </w:r>
          </w:p>
        </w:tc>
      </w:tr>
      <w:tr w:rsidR="00714B45" w:rsidRPr="002E23E3" w:rsidTr="004F3A8A">
        <w:tc>
          <w:tcPr>
            <w:tcW w:w="1928" w:type="dxa"/>
            <w:vMerge/>
          </w:tcPr>
          <w:p w:rsidR="00714B45" w:rsidRPr="002E23E3" w:rsidRDefault="00714B45" w:rsidP="00714B45"/>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2019 год</w:t>
            </w:r>
          </w:p>
        </w:tc>
        <w:tc>
          <w:tcPr>
            <w:tcW w:w="724"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2019 год</w:t>
            </w:r>
          </w:p>
        </w:tc>
        <w:tc>
          <w:tcPr>
            <w:tcW w:w="737"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2019 год</w:t>
            </w:r>
          </w:p>
        </w:tc>
        <w:tc>
          <w:tcPr>
            <w:tcW w:w="1928" w:type="dxa"/>
            <w:vMerge/>
          </w:tcPr>
          <w:p w:rsidR="00714B45" w:rsidRPr="002E23E3" w:rsidRDefault="00714B45" w:rsidP="00714B45"/>
        </w:tc>
        <w:tc>
          <w:tcPr>
            <w:tcW w:w="204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r>
    </w:tbl>
    <w:p w:rsidR="00714B45" w:rsidRPr="002E23E3" w:rsidRDefault="00714B45" w:rsidP="00714B45">
      <w:pPr>
        <w:pStyle w:val="ConsPlusNormal"/>
        <w:jc w:val="both"/>
        <w:rPr>
          <w:rFonts w:ascii="Times New Roman" w:hAnsi="Times New Roman" w:cs="Times New Roman"/>
          <w:sz w:val="24"/>
          <w:szCs w:val="24"/>
        </w:rPr>
      </w:pPr>
    </w:p>
    <w:p w:rsidR="00714B45" w:rsidRPr="002E23E3" w:rsidRDefault="00714B45" w:rsidP="00714B45">
      <w:pPr>
        <w:pStyle w:val="ConsPlusNormal"/>
        <w:ind w:firstLine="540"/>
        <w:jc w:val="both"/>
        <w:outlineLvl w:val="3"/>
        <w:rPr>
          <w:rFonts w:ascii="Times New Roman" w:hAnsi="Times New Roman" w:cs="Times New Roman"/>
          <w:sz w:val="24"/>
          <w:szCs w:val="24"/>
        </w:rPr>
      </w:pPr>
      <w:r w:rsidRPr="002E23E3">
        <w:rPr>
          <w:rFonts w:ascii="Times New Roman" w:hAnsi="Times New Roman" w:cs="Times New Roman"/>
          <w:sz w:val="24"/>
          <w:szCs w:val="24"/>
        </w:rPr>
        <w:t>Таблица 2. При уменьшении бюджетных ассигнований, направляемых на реализацию Подпрограммы, на 5 процентов:</w:t>
      </w:r>
    </w:p>
    <w:p w:rsidR="00714B45" w:rsidRPr="002E23E3" w:rsidRDefault="00714B45" w:rsidP="00714B45">
      <w:pPr>
        <w:pStyle w:val="ConsPlusNormal"/>
        <w:jc w:val="both"/>
        <w:rPr>
          <w:rFonts w:ascii="Times New Roman" w:hAnsi="Times New Roman" w:cs="Times New Roman"/>
          <w:sz w:val="24"/>
          <w:szCs w:val="24"/>
        </w:rPr>
      </w:pPr>
    </w:p>
    <w:tbl>
      <w:tblPr>
        <w:tblW w:w="0" w:type="auto"/>
        <w:tblInd w:w="2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1191"/>
        <w:gridCol w:w="724"/>
        <w:gridCol w:w="1191"/>
        <w:gridCol w:w="737"/>
        <w:gridCol w:w="1191"/>
        <w:gridCol w:w="1928"/>
        <w:gridCol w:w="2041"/>
      </w:tblGrid>
      <w:tr w:rsidR="00714B45" w:rsidRPr="002E23E3" w:rsidTr="004F3A8A">
        <w:tc>
          <w:tcPr>
            <w:tcW w:w="1928"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Наименование показателя</w:t>
            </w:r>
          </w:p>
        </w:tc>
        <w:tc>
          <w:tcPr>
            <w:tcW w:w="1915" w:type="dxa"/>
            <w:gridSpan w:val="2"/>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Целевое значение показателя в соответствии с Подпрограммой</w:t>
            </w:r>
          </w:p>
        </w:tc>
        <w:tc>
          <w:tcPr>
            <w:tcW w:w="1928" w:type="dxa"/>
            <w:gridSpan w:val="2"/>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Изменение целевых значений показателя при уменьшении объема финансирования мероприятий Подпрограммы</w:t>
            </w:r>
          </w:p>
        </w:tc>
        <w:tc>
          <w:tcPr>
            <w:tcW w:w="3119" w:type="dxa"/>
            <w:gridSpan w:val="2"/>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Наименование мероприятий, которые будут исключены из Подпрограммы в случае уменьшения объемов ее финансирования</w:t>
            </w:r>
          </w:p>
        </w:tc>
        <w:tc>
          <w:tcPr>
            <w:tcW w:w="204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Экономия бюджетных средств в результате исключения мероприятия из Подпрограммы (тыс. руб.)</w:t>
            </w:r>
          </w:p>
        </w:tc>
      </w:tr>
      <w:tr w:rsidR="00714B45" w:rsidRPr="002E23E3" w:rsidTr="004F3A8A">
        <w:tc>
          <w:tcPr>
            <w:tcW w:w="1928" w:type="dxa"/>
            <w:vMerge w:val="restar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Количество граждан, имеющих право на получение мер социальной поддержки на обеспечение жилыми помещениями за счет средств федерального бюджета</w:t>
            </w:r>
          </w:p>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2015 год</w:t>
            </w:r>
          </w:p>
        </w:tc>
        <w:tc>
          <w:tcPr>
            <w:tcW w:w="724"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w:t>
            </w:r>
          </w:p>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2015 год</w:t>
            </w:r>
          </w:p>
        </w:tc>
        <w:tc>
          <w:tcPr>
            <w:tcW w:w="737"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w:t>
            </w:r>
          </w:p>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2015 год</w:t>
            </w:r>
          </w:p>
        </w:tc>
        <w:tc>
          <w:tcPr>
            <w:tcW w:w="1928" w:type="dxa"/>
            <w:vMerge w:val="restar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Уменьшение финансирования на 5% не повлечет за собой изменений</w:t>
            </w:r>
          </w:p>
        </w:tc>
        <w:tc>
          <w:tcPr>
            <w:tcW w:w="204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46,1</w:t>
            </w:r>
          </w:p>
        </w:tc>
      </w:tr>
      <w:tr w:rsidR="00714B45" w:rsidRPr="002E23E3" w:rsidTr="004F3A8A">
        <w:tc>
          <w:tcPr>
            <w:tcW w:w="1928" w:type="dxa"/>
            <w:vMerge/>
          </w:tcPr>
          <w:p w:rsidR="00714B45" w:rsidRPr="002E23E3" w:rsidRDefault="00714B45" w:rsidP="00714B45"/>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2016 год</w:t>
            </w:r>
          </w:p>
        </w:tc>
        <w:tc>
          <w:tcPr>
            <w:tcW w:w="724"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w:t>
            </w:r>
          </w:p>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2016 год</w:t>
            </w:r>
          </w:p>
        </w:tc>
        <w:tc>
          <w:tcPr>
            <w:tcW w:w="737"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w:t>
            </w:r>
          </w:p>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2016 год</w:t>
            </w:r>
          </w:p>
        </w:tc>
        <w:tc>
          <w:tcPr>
            <w:tcW w:w="1928" w:type="dxa"/>
            <w:vMerge/>
          </w:tcPr>
          <w:p w:rsidR="00714B45" w:rsidRPr="002E23E3" w:rsidRDefault="00714B45" w:rsidP="00714B45"/>
        </w:tc>
        <w:tc>
          <w:tcPr>
            <w:tcW w:w="204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46,1</w:t>
            </w:r>
          </w:p>
        </w:tc>
      </w:tr>
      <w:tr w:rsidR="00714B45" w:rsidRPr="002E23E3" w:rsidTr="004F3A8A">
        <w:tc>
          <w:tcPr>
            <w:tcW w:w="1928" w:type="dxa"/>
            <w:vMerge/>
          </w:tcPr>
          <w:p w:rsidR="00714B45" w:rsidRPr="002E23E3" w:rsidRDefault="00714B45" w:rsidP="00714B45"/>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2017 год</w:t>
            </w:r>
          </w:p>
        </w:tc>
        <w:tc>
          <w:tcPr>
            <w:tcW w:w="724"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w:t>
            </w:r>
          </w:p>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2017 год</w:t>
            </w:r>
          </w:p>
        </w:tc>
        <w:tc>
          <w:tcPr>
            <w:tcW w:w="737"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w:t>
            </w:r>
          </w:p>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2017 год</w:t>
            </w:r>
          </w:p>
        </w:tc>
        <w:tc>
          <w:tcPr>
            <w:tcW w:w="1928" w:type="dxa"/>
            <w:vMerge/>
          </w:tcPr>
          <w:p w:rsidR="00714B45" w:rsidRPr="002E23E3" w:rsidRDefault="00714B45" w:rsidP="00714B45"/>
        </w:tc>
        <w:tc>
          <w:tcPr>
            <w:tcW w:w="204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46,1</w:t>
            </w:r>
          </w:p>
        </w:tc>
      </w:tr>
      <w:tr w:rsidR="00714B45" w:rsidRPr="002E23E3" w:rsidTr="004F3A8A">
        <w:tc>
          <w:tcPr>
            <w:tcW w:w="1928" w:type="dxa"/>
            <w:vMerge/>
          </w:tcPr>
          <w:p w:rsidR="00714B45" w:rsidRPr="002E23E3" w:rsidRDefault="00714B45" w:rsidP="00714B45"/>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2018 год</w:t>
            </w:r>
          </w:p>
        </w:tc>
        <w:tc>
          <w:tcPr>
            <w:tcW w:w="724"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w:t>
            </w:r>
          </w:p>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2018 год</w:t>
            </w:r>
          </w:p>
        </w:tc>
        <w:tc>
          <w:tcPr>
            <w:tcW w:w="737"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w:t>
            </w:r>
          </w:p>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2018 год</w:t>
            </w:r>
          </w:p>
        </w:tc>
        <w:tc>
          <w:tcPr>
            <w:tcW w:w="1928" w:type="dxa"/>
            <w:vMerge/>
          </w:tcPr>
          <w:p w:rsidR="00714B45" w:rsidRPr="002E23E3" w:rsidRDefault="00714B45" w:rsidP="00714B45"/>
        </w:tc>
        <w:tc>
          <w:tcPr>
            <w:tcW w:w="204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46,1</w:t>
            </w:r>
          </w:p>
        </w:tc>
      </w:tr>
      <w:tr w:rsidR="00714B45" w:rsidRPr="002E23E3" w:rsidTr="004F3A8A">
        <w:tc>
          <w:tcPr>
            <w:tcW w:w="1928" w:type="dxa"/>
            <w:vMerge/>
          </w:tcPr>
          <w:p w:rsidR="00714B45" w:rsidRPr="002E23E3" w:rsidRDefault="00714B45" w:rsidP="00714B45"/>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2019 год</w:t>
            </w:r>
          </w:p>
        </w:tc>
        <w:tc>
          <w:tcPr>
            <w:tcW w:w="724"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2019 год</w:t>
            </w:r>
          </w:p>
        </w:tc>
        <w:tc>
          <w:tcPr>
            <w:tcW w:w="737"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19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2019 год</w:t>
            </w:r>
          </w:p>
        </w:tc>
        <w:tc>
          <w:tcPr>
            <w:tcW w:w="1928" w:type="dxa"/>
            <w:vMerge/>
          </w:tcPr>
          <w:p w:rsidR="00714B45" w:rsidRPr="002E23E3" w:rsidRDefault="00714B45" w:rsidP="00714B45"/>
        </w:tc>
        <w:tc>
          <w:tcPr>
            <w:tcW w:w="204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r>
    </w:tbl>
    <w:p w:rsidR="003C0A68" w:rsidRPr="002E23E3" w:rsidRDefault="003C0A68" w:rsidP="00714B45">
      <w:pPr>
        <w:pStyle w:val="ConsPlusNormal"/>
        <w:jc w:val="both"/>
        <w:rPr>
          <w:rFonts w:ascii="Times New Roman" w:hAnsi="Times New Roman" w:cs="Times New Roman"/>
          <w:sz w:val="24"/>
          <w:szCs w:val="24"/>
        </w:rPr>
        <w:sectPr w:rsidR="003C0A68" w:rsidRPr="002E23E3" w:rsidSect="003C0A68">
          <w:pgSz w:w="16838" w:h="11905" w:orient="landscape"/>
          <w:pgMar w:top="720" w:right="720" w:bottom="720" w:left="720" w:header="0" w:footer="0" w:gutter="0"/>
          <w:cols w:space="720"/>
        </w:sectPr>
      </w:pPr>
    </w:p>
    <w:p w:rsidR="005E7547" w:rsidRPr="002E23E3" w:rsidRDefault="00CD30A0" w:rsidP="0068297F">
      <w:pPr>
        <w:pStyle w:val="ConsPlusNormal"/>
        <w:ind w:left="11624"/>
        <w:outlineLvl w:val="1"/>
        <w:rPr>
          <w:rFonts w:ascii="Times New Roman" w:hAnsi="Times New Roman" w:cs="Times New Roman"/>
          <w:sz w:val="24"/>
          <w:szCs w:val="24"/>
        </w:rPr>
      </w:pPr>
      <w:r w:rsidRPr="002E23E3">
        <w:rPr>
          <w:rFonts w:ascii="Times New Roman" w:hAnsi="Times New Roman" w:cs="Times New Roman"/>
          <w:sz w:val="24"/>
          <w:szCs w:val="24"/>
        </w:rPr>
        <w:lastRenderedPageBreak/>
        <w:t>Приложение №</w:t>
      </w:r>
      <w:r w:rsidR="00714B45" w:rsidRPr="002E23E3">
        <w:rPr>
          <w:rFonts w:ascii="Times New Roman" w:hAnsi="Times New Roman" w:cs="Times New Roman"/>
          <w:sz w:val="24"/>
          <w:szCs w:val="24"/>
        </w:rPr>
        <w:t xml:space="preserve"> 6</w:t>
      </w:r>
      <w:r w:rsidR="0068297F" w:rsidRPr="002E23E3">
        <w:rPr>
          <w:rFonts w:ascii="Times New Roman" w:hAnsi="Times New Roman" w:cs="Times New Roman"/>
          <w:sz w:val="24"/>
          <w:szCs w:val="24"/>
        </w:rPr>
        <w:t xml:space="preserve"> </w:t>
      </w:r>
    </w:p>
    <w:p w:rsidR="00714B45" w:rsidRPr="002E23E3" w:rsidRDefault="0068297F" w:rsidP="0068297F">
      <w:pPr>
        <w:pStyle w:val="ConsPlusNormal"/>
        <w:ind w:left="11624"/>
        <w:outlineLvl w:val="1"/>
        <w:rPr>
          <w:rFonts w:ascii="Times New Roman" w:hAnsi="Times New Roman" w:cs="Times New Roman"/>
          <w:sz w:val="24"/>
          <w:szCs w:val="24"/>
        </w:rPr>
      </w:pPr>
      <w:r w:rsidRPr="002E23E3">
        <w:rPr>
          <w:rFonts w:ascii="Times New Roman" w:hAnsi="Times New Roman" w:cs="Times New Roman"/>
          <w:sz w:val="24"/>
          <w:szCs w:val="24"/>
        </w:rPr>
        <w:t xml:space="preserve">к муниципальной программе </w:t>
      </w:r>
      <w:r w:rsidR="00FF375A">
        <w:rPr>
          <w:rFonts w:ascii="Times New Roman" w:hAnsi="Times New Roman" w:cs="Times New Roman"/>
          <w:sz w:val="24"/>
          <w:szCs w:val="24"/>
        </w:rPr>
        <w:t>«</w:t>
      </w:r>
      <w:r w:rsidR="00714B45" w:rsidRPr="002E23E3">
        <w:rPr>
          <w:rFonts w:ascii="Times New Roman" w:hAnsi="Times New Roman" w:cs="Times New Roman"/>
          <w:sz w:val="24"/>
          <w:szCs w:val="24"/>
        </w:rPr>
        <w:t>Предоставление жилья</w:t>
      </w:r>
    </w:p>
    <w:p w:rsidR="00714B45" w:rsidRPr="002E23E3" w:rsidRDefault="00714B45" w:rsidP="0068297F">
      <w:pPr>
        <w:pStyle w:val="ConsPlusNormal"/>
        <w:ind w:left="11624"/>
        <w:rPr>
          <w:rFonts w:ascii="Times New Roman" w:hAnsi="Times New Roman" w:cs="Times New Roman"/>
          <w:sz w:val="24"/>
          <w:szCs w:val="24"/>
        </w:rPr>
      </w:pPr>
      <w:r w:rsidRPr="002E23E3">
        <w:rPr>
          <w:rFonts w:ascii="Times New Roman" w:hAnsi="Times New Roman" w:cs="Times New Roman"/>
          <w:sz w:val="24"/>
          <w:szCs w:val="24"/>
        </w:rPr>
        <w:t>в городском округе Пущино</w:t>
      </w:r>
    </w:p>
    <w:p w:rsidR="00714B45" w:rsidRPr="002E23E3" w:rsidRDefault="00FF375A" w:rsidP="0068297F">
      <w:pPr>
        <w:pStyle w:val="ConsPlusNormal"/>
        <w:ind w:left="11624"/>
        <w:rPr>
          <w:rFonts w:ascii="Times New Roman" w:hAnsi="Times New Roman" w:cs="Times New Roman"/>
          <w:sz w:val="24"/>
          <w:szCs w:val="24"/>
        </w:rPr>
      </w:pPr>
      <w:r>
        <w:rPr>
          <w:rFonts w:ascii="Times New Roman" w:hAnsi="Times New Roman" w:cs="Times New Roman"/>
          <w:sz w:val="24"/>
          <w:szCs w:val="24"/>
        </w:rPr>
        <w:t>на 2015-2019 годы»</w:t>
      </w:r>
    </w:p>
    <w:p w:rsidR="00714B45" w:rsidRPr="002E23E3" w:rsidRDefault="00714B45" w:rsidP="00714B45">
      <w:pPr>
        <w:pStyle w:val="ConsPlusNormal"/>
        <w:jc w:val="both"/>
        <w:rPr>
          <w:rFonts w:ascii="Times New Roman" w:hAnsi="Times New Roman" w:cs="Times New Roman"/>
          <w:sz w:val="24"/>
          <w:szCs w:val="24"/>
        </w:rPr>
      </w:pPr>
    </w:p>
    <w:p w:rsidR="00714B45" w:rsidRPr="002E23E3" w:rsidRDefault="00714B45" w:rsidP="00714B45">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ПОДПРОГРАММА V</w:t>
      </w:r>
    </w:p>
    <w:p w:rsidR="00714B45" w:rsidRPr="002E23E3" w:rsidRDefault="00FF375A" w:rsidP="00714B45">
      <w:pPr>
        <w:pStyle w:val="ConsPlusNormal"/>
        <w:jc w:val="center"/>
        <w:rPr>
          <w:rFonts w:ascii="Times New Roman" w:hAnsi="Times New Roman" w:cs="Times New Roman"/>
          <w:sz w:val="28"/>
          <w:szCs w:val="28"/>
        </w:rPr>
      </w:pPr>
      <w:r>
        <w:rPr>
          <w:rFonts w:ascii="Times New Roman" w:hAnsi="Times New Roman" w:cs="Times New Roman"/>
          <w:sz w:val="28"/>
          <w:szCs w:val="28"/>
        </w:rPr>
        <w:t>«</w:t>
      </w:r>
      <w:r w:rsidR="00714B45" w:rsidRPr="002E23E3">
        <w:rPr>
          <w:rFonts w:ascii="Times New Roman" w:hAnsi="Times New Roman" w:cs="Times New Roman"/>
          <w:sz w:val="28"/>
          <w:szCs w:val="28"/>
        </w:rPr>
        <w:t>ОБЕСПЕЧЕНИЕ ЖИЛЬЕМ ДЕТЕЙ-СИРОТ И ДЕТЕЙ, ОСТАВШИХСЯ</w:t>
      </w:r>
    </w:p>
    <w:p w:rsidR="00714B45" w:rsidRPr="002E23E3" w:rsidRDefault="00714B45" w:rsidP="00714B45">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БЕЗ ПОПЕЧЕНИЯ РОДИТЕЛЕЙ, А ТАКЖЕ ЛИЦ ИЗ ИХ ЧИСЛА В ГОРОДСКОМ</w:t>
      </w:r>
    </w:p>
    <w:p w:rsidR="00714B45" w:rsidRPr="002E23E3" w:rsidRDefault="00FF375A" w:rsidP="00714B45">
      <w:pPr>
        <w:pStyle w:val="ConsPlusNormal"/>
        <w:jc w:val="center"/>
        <w:rPr>
          <w:rFonts w:ascii="Times New Roman" w:hAnsi="Times New Roman" w:cs="Times New Roman"/>
          <w:sz w:val="28"/>
          <w:szCs w:val="28"/>
        </w:rPr>
      </w:pPr>
      <w:r>
        <w:rPr>
          <w:rFonts w:ascii="Times New Roman" w:hAnsi="Times New Roman" w:cs="Times New Roman"/>
          <w:sz w:val="28"/>
          <w:szCs w:val="28"/>
        </w:rPr>
        <w:t>ОКРУГЕ ПУЩИНО» МУНИЦИПАЛЬНОЙ ПРОГРАММЫ «</w:t>
      </w:r>
      <w:r w:rsidR="00714B45" w:rsidRPr="002E23E3">
        <w:rPr>
          <w:rFonts w:ascii="Times New Roman" w:hAnsi="Times New Roman" w:cs="Times New Roman"/>
          <w:sz w:val="28"/>
          <w:szCs w:val="28"/>
        </w:rPr>
        <w:t>ПРЕДОСТАВЛЕНИЕ</w:t>
      </w:r>
    </w:p>
    <w:p w:rsidR="00714B45" w:rsidRPr="002E23E3" w:rsidRDefault="00714B45" w:rsidP="00714B45">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 xml:space="preserve">ЖИЛЬЯ В ГОРОДСКОМ </w:t>
      </w:r>
      <w:r w:rsidR="00FF375A">
        <w:rPr>
          <w:rFonts w:ascii="Times New Roman" w:hAnsi="Times New Roman" w:cs="Times New Roman"/>
          <w:sz w:val="28"/>
          <w:szCs w:val="28"/>
        </w:rPr>
        <w:t>ОКРУГЕ ПУЩИНО НА 2015-2019 ГОДЫ»</w:t>
      </w:r>
    </w:p>
    <w:p w:rsidR="00714B45" w:rsidRPr="002E23E3" w:rsidRDefault="00714B45" w:rsidP="00714B45">
      <w:pPr>
        <w:pStyle w:val="ConsPlusNormal"/>
        <w:jc w:val="both"/>
        <w:rPr>
          <w:rFonts w:ascii="Times New Roman" w:hAnsi="Times New Roman" w:cs="Times New Roman"/>
          <w:sz w:val="28"/>
          <w:szCs w:val="28"/>
        </w:rPr>
      </w:pPr>
    </w:p>
    <w:p w:rsidR="00714B45" w:rsidRPr="002E23E3" w:rsidRDefault="00714B45" w:rsidP="00714B45">
      <w:pPr>
        <w:pStyle w:val="ConsPlusNormal"/>
        <w:jc w:val="center"/>
        <w:outlineLvl w:val="2"/>
        <w:rPr>
          <w:rFonts w:ascii="Times New Roman" w:hAnsi="Times New Roman" w:cs="Times New Roman"/>
          <w:sz w:val="24"/>
          <w:szCs w:val="24"/>
        </w:rPr>
      </w:pPr>
      <w:r w:rsidRPr="002E23E3">
        <w:rPr>
          <w:rFonts w:ascii="Times New Roman" w:hAnsi="Times New Roman" w:cs="Times New Roman"/>
          <w:sz w:val="24"/>
          <w:szCs w:val="24"/>
        </w:rPr>
        <w:t>Паспорт</w:t>
      </w:r>
    </w:p>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подпрограммы "Обеспечение жильем детей-сирот и детей,</w:t>
      </w:r>
    </w:p>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оставшихся без попечения родителей, а также лиц из их числа</w:t>
      </w:r>
    </w:p>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в городском округе Пущино" муниципальной программы</w:t>
      </w:r>
    </w:p>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"Предоставление жилья в городском округе Пущино</w:t>
      </w:r>
    </w:p>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на 2015-2019 годы"</w:t>
      </w:r>
    </w:p>
    <w:p w:rsidR="00714B45" w:rsidRPr="002E23E3" w:rsidRDefault="00714B45" w:rsidP="00714B45">
      <w:pPr>
        <w:pStyle w:val="ConsPlusNormal"/>
        <w:jc w:val="both"/>
        <w:rPr>
          <w:rFonts w:ascii="Times New Roman" w:hAnsi="Times New Roman" w:cs="Times New Roman"/>
          <w:sz w:val="24"/>
          <w:szCs w:val="24"/>
        </w:rPr>
      </w:pPr>
    </w:p>
    <w:tbl>
      <w:tblPr>
        <w:tblW w:w="152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2"/>
        <w:gridCol w:w="2388"/>
        <w:gridCol w:w="1968"/>
        <w:gridCol w:w="2094"/>
        <w:gridCol w:w="1037"/>
        <w:gridCol w:w="1139"/>
        <w:gridCol w:w="1139"/>
        <w:gridCol w:w="1139"/>
        <w:gridCol w:w="1139"/>
        <w:gridCol w:w="1127"/>
        <w:gridCol w:w="7"/>
      </w:tblGrid>
      <w:tr w:rsidR="00714B45" w:rsidRPr="002E23E3" w:rsidTr="00714B45">
        <w:trPr>
          <w:trHeight w:val="835"/>
        </w:trPr>
        <w:tc>
          <w:tcPr>
            <w:tcW w:w="4431" w:type="dxa"/>
            <w:gridSpan w:val="2"/>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Наименование подпрограммы</w:t>
            </w:r>
          </w:p>
        </w:tc>
        <w:tc>
          <w:tcPr>
            <w:tcW w:w="10788" w:type="dxa"/>
            <w:gridSpan w:val="9"/>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Муниципальная подпрограмма "Обеспечение жильем детей-сирот и детей, оставшихся без попечения родителей, а также лиц из их числа в городском округе Пущино" муниципальной программы "Предоставление жилья в городском округе Пущино на 2015-2019 годы" (далее - подпрограмма)</w:t>
            </w:r>
          </w:p>
        </w:tc>
      </w:tr>
      <w:tr w:rsidR="00714B45" w:rsidRPr="002E23E3" w:rsidTr="00714B45">
        <w:trPr>
          <w:trHeight w:val="278"/>
        </w:trPr>
        <w:tc>
          <w:tcPr>
            <w:tcW w:w="4431" w:type="dxa"/>
            <w:gridSpan w:val="2"/>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Заказчик подпрограммы</w:t>
            </w:r>
          </w:p>
        </w:tc>
        <w:tc>
          <w:tcPr>
            <w:tcW w:w="10788" w:type="dxa"/>
            <w:gridSpan w:val="9"/>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Администрация города Пущино</w:t>
            </w:r>
          </w:p>
        </w:tc>
      </w:tr>
      <w:tr w:rsidR="00714B45" w:rsidRPr="002E23E3" w:rsidTr="00714B45">
        <w:trPr>
          <w:trHeight w:val="556"/>
        </w:trPr>
        <w:tc>
          <w:tcPr>
            <w:tcW w:w="4431" w:type="dxa"/>
            <w:gridSpan w:val="2"/>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Цель подпрограммы</w:t>
            </w:r>
          </w:p>
        </w:tc>
        <w:tc>
          <w:tcPr>
            <w:tcW w:w="10788" w:type="dxa"/>
            <w:gridSpan w:val="9"/>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Реализация права детей-сирот и детей, оставшихся без попечения родителей, а также лиц из их числа на обеспечение благоустроенными жилыми помещениями специализированного жилищного фонда</w:t>
            </w:r>
          </w:p>
        </w:tc>
      </w:tr>
      <w:tr w:rsidR="00714B45" w:rsidRPr="002E23E3" w:rsidTr="00714B45">
        <w:trPr>
          <w:trHeight w:val="556"/>
        </w:trPr>
        <w:tc>
          <w:tcPr>
            <w:tcW w:w="4431" w:type="dxa"/>
            <w:gridSpan w:val="2"/>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Задача подпрограммы</w:t>
            </w:r>
          </w:p>
        </w:tc>
        <w:tc>
          <w:tcPr>
            <w:tcW w:w="10788" w:type="dxa"/>
            <w:gridSpan w:val="9"/>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Предоставление детям-сиротам и детям, оставшимся без попечения родителей, а также лицам из их числа благоустроенных жилых помещений по договорам найма специализированных жилых помещений</w:t>
            </w:r>
          </w:p>
        </w:tc>
      </w:tr>
      <w:tr w:rsidR="00714B45" w:rsidRPr="002E23E3" w:rsidTr="00714B45">
        <w:trPr>
          <w:trHeight w:val="278"/>
        </w:trPr>
        <w:tc>
          <w:tcPr>
            <w:tcW w:w="4431" w:type="dxa"/>
            <w:gridSpan w:val="2"/>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Разработчик подпрограммы</w:t>
            </w:r>
          </w:p>
        </w:tc>
        <w:tc>
          <w:tcPr>
            <w:tcW w:w="10788" w:type="dxa"/>
            <w:gridSpan w:val="9"/>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Юридический отдел администрации города Пущино</w:t>
            </w:r>
          </w:p>
        </w:tc>
      </w:tr>
      <w:tr w:rsidR="00714B45" w:rsidRPr="002E23E3" w:rsidTr="00714B45">
        <w:trPr>
          <w:trHeight w:val="293"/>
        </w:trPr>
        <w:tc>
          <w:tcPr>
            <w:tcW w:w="4431" w:type="dxa"/>
            <w:gridSpan w:val="2"/>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Исполнитель подпрограммы</w:t>
            </w:r>
          </w:p>
        </w:tc>
        <w:tc>
          <w:tcPr>
            <w:tcW w:w="10788" w:type="dxa"/>
            <w:gridSpan w:val="9"/>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Юридический отдел администрации города Пущино</w:t>
            </w:r>
          </w:p>
        </w:tc>
      </w:tr>
      <w:tr w:rsidR="00714B45" w:rsidRPr="002E23E3" w:rsidTr="00714B45">
        <w:trPr>
          <w:trHeight w:val="278"/>
        </w:trPr>
        <w:tc>
          <w:tcPr>
            <w:tcW w:w="4431" w:type="dxa"/>
            <w:gridSpan w:val="2"/>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Срок реализации подпрограммы</w:t>
            </w:r>
          </w:p>
        </w:tc>
        <w:tc>
          <w:tcPr>
            <w:tcW w:w="10788" w:type="dxa"/>
            <w:gridSpan w:val="9"/>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2015-2019</w:t>
            </w:r>
          </w:p>
        </w:tc>
      </w:tr>
      <w:tr w:rsidR="00714B45" w:rsidRPr="002E23E3" w:rsidTr="00714B45">
        <w:trPr>
          <w:trHeight w:val="386"/>
        </w:trPr>
        <w:tc>
          <w:tcPr>
            <w:tcW w:w="2043" w:type="dxa"/>
            <w:vMerge w:val="restar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Источники финансирования подпрограммы по годам реализации и главным распорядителям бюджетных средств, в том числе по годам</w:t>
            </w:r>
          </w:p>
        </w:tc>
        <w:tc>
          <w:tcPr>
            <w:tcW w:w="2387" w:type="dxa"/>
            <w:vMerge w:val="restar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Наименование подпрограммы</w:t>
            </w:r>
          </w:p>
        </w:tc>
        <w:tc>
          <w:tcPr>
            <w:tcW w:w="1968" w:type="dxa"/>
            <w:vMerge w:val="restar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Главный распорядитель бюджетных средств</w:t>
            </w:r>
          </w:p>
        </w:tc>
        <w:tc>
          <w:tcPr>
            <w:tcW w:w="2094" w:type="dxa"/>
            <w:vMerge w:val="restar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Источники финансирования</w:t>
            </w:r>
          </w:p>
        </w:tc>
        <w:tc>
          <w:tcPr>
            <w:tcW w:w="6725" w:type="dxa"/>
            <w:gridSpan w:val="7"/>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Расходы, тыс. руб.</w:t>
            </w:r>
          </w:p>
        </w:tc>
      </w:tr>
      <w:tr w:rsidR="00714B45" w:rsidRPr="002E23E3" w:rsidTr="00714B45">
        <w:trPr>
          <w:gridAfter w:val="1"/>
          <w:wAfter w:w="7" w:type="dxa"/>
          <w:trHeight w:val="148"/>
        </w:trPr>
        <w:tc>
          <w:tcPr>
            <w:tcW w:w="2043" w:type="dxa"/>
            <w:vMerge/>
          </w:tcPr>
          <w:p w:rsidR="00714B45" w:rsidRPr="002E23E3" w:rsidRDefault="00714B45" w:rsidP="00714B45"/>
        </w:tc>
        <w:tc>
          <w:tcPr>
            <w:tcW w:w="2387" w:type="dxa"/>
            <w:vMerge/>
          </w:tcPr>
          <w:p w:rsidR="00714B45" w:rsidRPr="002E23E3" w:rsidRDefault="00714B45" w:rsidP="00714B45"/>
        </w:tc>
        <w:tc>
          <w:tcPr>
            <w:tcW w:w="1968" w:type="dxa"/>
            <w:vMerge/>
          </w:tcPr>
          <w:p w:rsidR="00714B45" w:rsidRPr="002E23E3" w:rsidRDefault="00714B45" w:rsidP="00714B45"/>
        </w:tc>
        <w:tc>
          <w:tcPr>
            <w:tcW w:w="2094" w:type="dxa"/>
            <w:vMerge/>
          </w:tcPr>
          <w:p w:rsidR="00714B45" w:rsidRPr="002E23E3" w:rsidRDefault="00714B45" w:rsidP="00714B45"/>
        </w:tc>
        <w:tc>
          <w:tcPr>
            <w:tcW w:w="1037"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2015 год</w:t>
            </w:r>
          </w:p>
        </w:tc>
        <w:tc>
          <w:tcPr>
            <w:tcW w:w="1139"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2016 год</w:t>
            </w:r>
          </w:p>
        </w:tc>
        <w:tc>
          <w:tcPr>
            <w:tcW w:w="1139"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2017 год</w:t>
            </w:r>
          </w:p>
        </w:tc>
        <w:tc>
          <w:tcPr>
            <w:tcW w:w="1139"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2018 год</w:t>
            </w:r>
          </w:p>
        </w:tc>
        <w:tc>
          <w:tcPr>
            <w:tcW w:w="1139"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2019 год</w:t>
            </w:r>
          </w:p>
        </w:tc>
        <w:tc>
          <w:tcPr>
            <w:tcW w:w="1127"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Итого</w:t>
            </w:r>
          </w:p>
        </w:tc>
      </w:tr>
      <w:tr w:rsidR="00714B45" w:rsidRPr="002E23E3" w:rsidTr="00714B45">
        <w:trPr>
          <w:gridAfter w:val="1"/>
          <w:wAfter w:w="7" w:type="dxa"/>
          <w:trHeight w:val="148"/>
        </w:trPr>
        <w:tc>
          <w:tcPr>
            <w:tcW w:w="2043" w:type="dxa"/>
            <w:vMerge/>
          </w:tcPr>
          <w:p w:rsidR="00714B45" w:rsidRPr="002E23E3" w:rsidRDefault="00714B45" w:rsidP="00714B45"/>
        </w:tc>
        <w:tc>
          <w:tcPr>
            <w:tcW w:w="2387" w:type="dxa"/>
            <w:vMerge w:val="restar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Обеспечение жильем детей-сирот и детей, оставшихся без попечения родителей, а также лиц из их числа в городском округе Пущино</w:t>
            </w:r>
          </w:p>
        </w:tc>
        <w:tc>
          <w:tcPr>
            <w:tcW w:w="1968" w:type="dxa"/>
            <w:vMerge w:val="restar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Министерство образования Московской области</w:t>
            </w:r>
          </w:p>
        </w:tc>
        <w:tc>
          <w:tcPr>
            <w:tcW w:w="2094"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Московской области</w:t>
            </w:r>
          </w:p>
        </w:tc>
        <w:tc>
          <w:tcPr>
            <w:tcW w:w="1037"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3863</w:t>
            </w:r>
          </w:p>
        </w:tc>
        <w:tc>
          <w:tcPr>
            <w:tcW w:w="1139"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2059</w:t>
            </w:r>
          </w:p>
        </w:tc>
        <w:tc>
          <w:tcPr>
            <w:tcW w:w="1139"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4117</w:t>
            </w:r>
          </w:p>
        </w:tc>
        <w:tc>
          <w:tcPr>
            <w:tcW w:w="1139"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4117</w:t>
            </w:r>
          </w:p>
        </w:tc>
        <w:tc>
          <w:tcPr>
            <w:tcW w:w="1139"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127"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14156</w:t>
            </w:r>
          </w:p>
        </w:tc>
      </w:tr>
      <w:tr w:rsidR="00714B45" w:rsidRPr="002E23E3" w:rsidTr="00714B45">
        <w:trPr>
          <w:gridAfter w:val="1"/>
          <w:wAfter w:w="7" w:type="dxa"/>
          <w:trHeight w:val="148"/>
        </w:trPr>
        <w:tc>
          <w:tcPr>
            <w:tcW w:w="2043" w:type="dxa"/>
            <w:vMerge/>
          </w:tcPr>
          <w:p w:rsidR="00714B45" w:rsidRPr="002E23E3" w:rsidRDefault="00714B45" w:rsidP="00714B45"/>
        </w:tc>
        <w:tc>
          <w:tcPr>
            <w:tcW w:w="2387" w:type="dxa"/>
            <w:vMerge/>
          </w:tcPr>
          <w:p w:rsidR="00714B45" w:rsidRPr="002E23E3" w:rsidRDefault="00714B45" w:rsidP="00714B45"/>
        </w:tc>
        <w:tc>
          <w:tcPr>
            <w:tcW w:w="1968" w:type="dxa"/>
            <w:vMerge/>
          </w:tcPr>
          <w:p w:rsidR="00714B45" w:rsidRPr="002E23E3" w:rsidRDefault="00714B45" w:rsidP="00714B45"/>
        </w:tc>
        <w:tc>
          <w:tcPr>
            <w:tcW w:w="2094"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городского округа Пущино</w:t>
            </w:r>
          </w:p>
        </w:tc>
        <w:tc>
          <w:tcPr>
            <w:tcW w:w="1037"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139"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139"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139"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139"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127"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r>
      <w:tr w:rsidR="00714B45" w:rsidRPr="002E23E3" w:rsidTr="00714B45">
        <w:trPr>
          <w:gridAfter w:val="1"/>
          <w:wAfter w:w="7" w:type="dxa"/>
          <w:trHeight w:val="148"/>
        </w:trPr>
        <w:tc>
          <w:tcPr>
            <w:tcW w:w="2043" w:type="dxa"/>
            <w:vMerge/>
          </w:tcPr>
          <w:p w:rsidR="00714B45" w:rsidRPr="002E23E3" w:rsidRDefault="00714B45" w:rsidP="00714B45"/>
        </w:tc>
        <w:tc>
          <w:tcPr>
            <w:tcW w:w="2387" w:type="dxa"/>
            <w:vMerge/>
          </w:tcPr>
          <w:p w:rsidR="00714B45" w:rsidRPr="002E23E3" w:rsidRDefault="00714B45" w:rsidP="00714B45"/>
        </w:tc>
        <w:tc>
          <w:tcPr>
            <w:tcW w:w="1968" w:type="dxa"/>
            <w:vMerge/>
          </w:tcPr>
          <w:p w:rsidR="00714B45" w:rsidRPr="002E23E3" w:rsidRDefault="00714B45" w:rsidP="00714B45"/>
        </w:tc>
        <w:tc>
          <w:tcPr>
            <w:tcW w:w="2094"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Итого</w:t>
            </w:r>
          </w:p>
        </w:tc>
        <w:tc>
          <w:tcPr>
            <w:tcW w:w="1037"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3863</w:t>
            </w:r>
          </w:p>
        </w:tc>
        <w:tc>
          <w:tcPr>
            <w:tcW w:w="1139"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2059</w:t>
            </w:r>
          </w:p>
        </w:tc>
        <w:tc>
          <w:tcPr>
            <w:tcW w:w="1139"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4117</w:t>
            </w:r>
          </w:p>
        </w:tc>
        <w:tc>
          <w:tcPr>
            <w:tcW w:w="1139"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4117</w:t>
            </w:r>
          </w:p>
        </w:tc>
        <w:tc>
          <w:tcPr>
            <w:tcW w:w="1139"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127"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14156</w:t>
            </w:r>
          </w:p>
        </w:tc>
      </w:tr>
      <w:tr w:rsidR="00714B45" w:rsidRPr="002E23E3" w:rsidTr="00714B45">
        <w:trPr>
          <w:trHeight w:val="1129"/>
        </w:trPr>
        <w:tc>
          <w:tcPr>
            <w:tcW w:w="4431" w:type="dxa"/>
            <w:gridSpan w:val="2"/>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Планируемые результаты реализации подпрограммы (количественные и качественные показатели эффективности реализации подпрограммы)</w:t>
            </w:r>
          </w:p>
        </w:tc>
        <w:tc>
          <w:tcPr>
            <w:tcW w:w="10788" w:type="dxa"/>
            <w:gridSpan w:val="9"/>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Количество детей-сирот и детей, оставшихся без попечения родителей, а также лиц из их числа, обеспеченных жилыми помещениями, - 7 человек</w:t>
            </w:r>
          </w:p>
        </w:tc>
      </w:tr>
    </w:tbl>
    <w:p w:rsidR="00714B45" w:rsidRPr="002E23E3" w:rsidRDefault="00714B45" w:rsidP="00714B45">
      <w:pPr>
        <w:sectPr w:rsidR="00714B45" w:rsidRPr="002E23E3" w:rsidSect="003C0A68">
          <w:pgSz w:w="16838" w:h="11905" w:orient="landscape"/>
          <w:pgMar w:top="720" w:right="720" w:bottom="720" w:left="720" w:header="0" w:footer="0" w:gutter="0"/>
          <w:cols w:space="720"/>
        </w:sectPr>
      </w:pPr>
    </w:p>
    <w:p w:rsidR="00361D99" w:rsidRDefault="00361D99" w:rsidP="00714B45">
      <w:pPr>
        <w:pStyle w:val="ConsPlusNormal"/>
        <w:jc w:val="both"/>
        <w:rPr>
          <w:rFonts w:ascii="Times New Roman" w:hAnsi="Times New Roman" w:cs="Times New Roman"/>
          <w:sz w:val="24"/>
          <w:szCs w:val="24"/>
        </w:rPr>
        <w:sectPr w:rsidR="00361D99" w:rsidSect="004E3847">
          <w:type w:val="continuous"/>
          <w:pgSz w:w="16838" w:h="11905" w:orient="landscape"/>
          <w:pgMar w:top="720" w:right="720" w:bottom="720" w:left="720" w:header="0" w:footer="0" w:gutter="0"/>
          <w:cols w:space="720"/>
        </w:sectPr>
      </w:pPr>
    </w:p>
    <w:p w:rsidR="00714B45" w:rsidRPr="002E23E3" w:rsidRDefault="00714B45" w:rsidP="00714B45">
      <w:pPr>
        <w:pStyle w:val="ConsPlusNormal"/>
        <w:jc w:val="both"/>
        <w:rPr>
          <w:rFonts w:ascii="Times New Roman" w:hAnsi="Times New Roman" w:cs="Times New Roman"/>
          <w:sz w:val="24"/>
          <w:szCs w:val="24"/>
        </w:rPr>
      </w:pPr>
    </w:p>
    <w:p w:rsidR="00714B45" w:rsidRPr="002E23E3" w:rsidRDefault="00714B45" w:rsidP="00714B45">
      <w:pPr>
        <w:pStyle w:val="ConsPlusNormal"/>
        <w:jc w:val="center"/>
        <w:outlineLvl w:val="2"/>
        <w:rPr>
          <w:rFonts w:ascii="Times New Roman" w:hAnsi="Times New Roman" w:cs="Times New Roman"/>
          <w:sz w:val="24"/>
          <w:szCs w:val="24"/>
        </w:rPr>
      </w:pPr>
      <w:r w:rsidRPr="002E23E3">
        <w:rPr>
          <w:rFonts w:ascii="Times New Roman" w:hAnsi="Times New Roman" w:cs="Times New Roman"/>
          <w:sz w:val="24"/>
          <w:szCs w:val="24"/>
        </w:rPr>
        <w:t>1. Краткое описание подпрограммы и прогноз развития</w:t>
      </w:r>
    </w:p>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сферы ее реализации</w:t>
      </w:r>
    </w:p>
    <w:p w:rsidR="00714B45" w:rsidRPr="002E23E3" w:rsidRDefault="00714B45" w:rsidP="004F3A8A">
      <w:pPr>
        <w:pStyle w:val="ConsPlusNormal"/>
        <w:ind w:firstLine="709"/>
        <w:jc w:val="both"/>
        <w:rPr>
          <w:rFonts w:ascii="Times New Roman" w:hAnsi="Times New Roman" w:cs="Times New Roman"/>
          <w:sz w:val="24"/>
          <w:szCs w:val="24"/>
        </w:rPr>
      </w:pP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По статистическим данным, в городском округе Пущино насчитывается 41 детей-сирот и детей, оставшихся без попечения родителей, а также лиц из их числа (далее - дети-сироты), воспитывающихся в замещающих семьях (в приемных семьях, под опекой и попечительством), находящихся в учреждениях всех типов и видов. При этом одним из наиболее важных и сложных вопросов в области защиты прав и законных интересов детей-сирот и детей, оставшихся без попечения родителей, и лиц из их числа в возрасте от 18 до 23 лет является обеспечение указанной категории лиц жилыми помещениями.</w:t>
      </w: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Жилые помещения предоставляются лицам данной категории по достижении возраста 18 лет, а также в случае приобретения ими полной дееспособности до достижения совершеннолетия из специализированного муниципального жилищного фонда в виде жилых домов, квартир, благоустроенных применительно к условиям городского округа Пущино, по норме предоставления площади жилого помещения не менее 27 квадратных метров по месту жительства в границах городского округа Пущино Московской области.</w:t>
      </w:r>
    </w:p>
    <w:p w:rsidR="00714B45" w:rsidRPr="002E23E3" w:rsidRDefault="00A62C6C" w:rsidP="004F3A8A">
      <w:pPr>
        <w:pStyle w:val="ConsPlusNormal"/>
        <w:ind w:firstLine="709"/>
        <w:jc w:val="both"/>
        <w:rPr>
          <w:rFonts w:ascii="Times New Roman" w:hAnsi="Times New Roman" w:cs="Times New Roman"/>
          <w:sz w:val="24"/>
          <w:szCs w:val="24"/>
        </w:rPr>
      </w:pPr>
      <w:hyperlink r:id="rId52" w:history="1">
        <w:r w:rsidR="00714B45" w:rsidRPr="002E23E3">
          <w:rPr>
            <w:rFonts w:ascii="Times New Roman" w:hAnsi="Times New Roman" w:cs="Times New Roman"/>
            <w:sz w:val="24"/>
            <w:szCs w:val="24"/>
          </w:rPr>
          <w:t>Порядок</w:t>
        </w:r>
      </w:hyperlink>
      <w:r w:rsidR="00714B45" w:rsidRPr="002E23E3">
        <w:rPr>
          <w:rFonts w:ascii="Times New Roman" w:hAnsi="Times New Roman" w:cs="Times New Roman"/>
          <w:sz w:val="24"/>
          <w:szCs w:val="24"/>
        </w:rPr>
        <w:t xml:space="preserve"> предоставления жилых помещений детям-сиротам установлен постановлением Правительства Мо</w:t>
      </w:r>
      <w:r w:rsidR="007A6A36" w:rsidRPr="002E23E3">
        <w:rPr>
          <w:rFonts w:ascii="Times New Roman" w:hAnsi="Times New Roman" w:cs="Times New Roman"/>
          <w:sz w:val="24"/>
          <w:szCs w:val="24"/>
        </w:rPr>
        <w:t>сковской области от 13.02.2013 №</w:t>
      </w:r>
      <w:r w:rsidR="00714B45" w:rsidRPr="002E23E3">
        <w:rPr>
          <w:rFonts w:ascii="Times New Roman" w:hAnsi="Times New Roman" w:cs="Times New Roman"/>
          <w:sz w:val="24"/>
          <w:szCs w:val="24"/>
        </w:rPr>
        <w:t xml:space="preserve"> 75/5 "О мерах по реализации Закона Московской области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w:t>
      </w: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Подпрограмма носит длительный характер в силу достижения детьми-сиротами совершеннолетия в различный временной период, цели и задачи подпрограммы не могут быть достигнуты в полном объеме в пределах срока действия подпрограммы, так как требуют бюджетных расходов в течение нескольких лет, что в свою очередь обуславливает необходимость устойчивого функционирования системы обеспечения детей-сирот жилыми помещениями и определяет целесообразность использования программно-целевого метода для решения поставленных задач.</w:t>
      </w:r>
    </w:p>
    <w:p w:rsidR="00714B45" w:rsidRPr="002E23E3" w:rsidRDefault="00714B45" w:rsidP="004F3A8A">
      <w:pPr>
        <w:pStyle w:val="ConsPlusNormal"/>
        <w:ind w:firstLine="709"/>
        <w:jc w:val="both"/>
        <w:rPr>
          <w:rFonts w:ascii="Times New Roman" w:hAnsi="Times New Roman" w:cs="Times New Roman"/>
          <w:sz w:val="24"/>
          <w:szCs w:val="24"/>
        </w:rPr>
      </w:pPr>
    </w:p>
    <w:p w:rsidR="00714B45" w:rsidRPr="002E23E3" w:rsidRDefault="00714B45" w:rsidP="004F3A8A">
      <w:pPr>
        <w:pStyle w:val="ConsPlusNormal"/>
        <w:ind w:firstLine="709"/>
        <w:jc w:val="center"/>
        <w:outlineLvl w:val="2"/>
        <w:rPr>
          <w:rFonts w:ascii="Times New Roman" w:hAnsi="Times New Roman" w:cs="Times New Roman"/>
          <w:sz w:val="24"/>
          <w:szCs w:val="24"/>
        </w:rPr>
      </w:pPr>
      <w:r w:rsidRPr="002E23E3">
        <w:rPr>
          <w:rFonts w:ascii="Times New Roman" w:hAnsi="Times New Roman" w:cs="Times New Roman"/>
          <w:sz w:val="24"/>
          <w:szCs w:val="24"/>
        </w:rPr>
        <w:t>2. Цели и задачи подпрограммы</w:t>
      </w:r>
    </w:p>
    <w:p w:rsidR="00714B45" w:rsidRPr="002E23E3" w:rsidRDefault="00714B45" w:rsidP="004F3A8A">
      <w:pPr>
        <w:pStyle w:val="ConsPlusNormal"/>
        <w:ind w:firstLine="709"/>
        <w:jc w:val="both"/>
        <w:rPr>
          <w:rFonts w:ascii="Times New Roman" w:hAnsi="Times New Roman" w:cs="Times New Roman"/>
          <w:sz w:val="24"/>
          <w:szCs w:val="24"/>
        </w:rPr>
      </w:pP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Основной целью подпрограммы является реализация прав детей-сирот на обеспечение благоустроенными жилыми помещениями из специализированного жилищного фонда по договорам найма специализированных жилых помещений.</w:t>
      </w: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Задачей муниципальной подпрограммы является предоставление детям-сиротам благоустроенных жилых помещений специализированного жилищного фонда по договорам найма специализированных жилых помещений.</w:t>
      </w: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Подпрограмма носит длительный характер в силу достижения детьми-сиротами совершеннолетия в различный временной период, цели и задачи подпрограммы не могут быть достигнуты в полном объеме в пределах срока действия подпрограммы, так как требуют бюджетных расходов в течение нескольких лет, что в свою очередь обуславливает необходимость устойчивого функционирования системы обеспечения детей-сирот жилыми помещениями и определяет целесообразность использования программно-целевого метода для решения поставленных задач.</w:t>
      </w:r>
    </w:p>
    <w:p w:rsidR="00714B45" w:rsidRPr="002E23E3" w:rsidRDefault="00714B45" w:rsidP="004F3A8A">
      <w:pPr>
        <w:pStyle w:val="ConsPlusNormal"/>
        <w:ind w:firstLine="709"/>
        <w:jc w:val="both"/>
        <w:rPr>
          <w:rFonts w:ascii="Times New Roman" w:hAnsi="Times New Roman" w:cs="Times New Roman"/>
          <w:sz w:val="24"/>
          <w:szCs w:val="24"/>
        </w:rPr>
      </w:pPr>
    </w:p>
    <w:p w:rsidR="00714B45" w:rsidRPr="002E23E3" w:rsidRDefault="00714B45" w:rsidP="004F3A8A">
      <w:pPr>
        <w:pStyle w:val="ConsPlusNormal"/>
        <w:ind w:firstLine="709"/>
        <w:jc w:val="center"/>
        <w:outlineLvl w:val="2"/>
        <w:rPr>
          <w:rFonts w:ascii="Times New Roman" w:hAnsi="Times New Roman" w:cs="Times New Roman"/>
          <w:sz w:val="24"/>
          <w:szCs w:val="24"/>
        </w:rPr>
      </w:pPr>
      <w:r w:rsidRPr="002E23E3">
        <w:rPr>
          <w:rFonts w:ascii="Times New Roman" w:hAnsi="Times New Roman" w:cs="Times New Roman"/>
          <w:sz w:val="24"/>
          <w:szCs w:val="24"/>
        </w:rPr>
        <w:t>3. Мероприятия подпрограммы и механизм их реализации</w:t>
      </w:r>
    </w:p>
    <w:p w:rsidR="00714B45" w:rsidRPr="002E23E3" w:rsidRDefault="00714B45" w:rsidP="004F3A8A">
      <w:pPr>
        <w:pStyle w:val="ConsPlusNormal"/>
        <w:ind w:firstLine="709"/>
        <w:jc w:val="both"/>
        <w:rPr>
          <w:rFonts w:ascii="Times New Roman" w:hAnsi="Times New Roman" w:cs="Times New Roman"/>
          <w:sz w:val="24"/>
          <w:szCs w:val="24"/>
        </w:rPr>
      </w:pP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Мероприятия подпрограммы направлены на решение вопросов по обеспечению жилыми помещениями детей-сирот в соответствии </w:t>
      </w:r>
      <w:hyperlink r:id="rId53" w:history="1">
        <w:r w:rsidRPr="002E23E3">
          <w:rPr>
            <w:rFonts w:ascii="Times New Roman" w:hAnsi="Times New Roman" w:cs="Times New Roman"/>
            <w:sz w:val="24"/>
            <w:szCs w:val="24"/>
          </w:rPr>
          <w:t>Законом</w:t>
        </w:r>
      </w:hyperlink>
      <w:r w:rsidRPr="002E23E3">
        <w:rPr>
          <w:rFonts w:ascii="Times New Roman" w:hAnsi="Times New Roman" w:cs="Times New Roman"/>
          <w:sz w:val="24"/>
          <w:szCs w:val="24"/>
        </w:rPr>
        <w:t xml:space="preserve"> М</w:t>
      </w:r>
      <w:r w:rsidR="007A6A36" w:rsidRPr="002E23E3">
        <w:rPr>
          <w:rFonts w:ascii="Times New Roman" w:hAnsi="Times New Roman" w:cs="Times New Roman"/>
          <w:sz w:val="24"/>
          <w:szCs w:val="24"/>
        </w:rPr>
        <w:t>осковской области №</w:t>
      </w:r>
      <w:r w:rsidRPr="002E23E3">
        <w:rPr>
          <w:rFonts w:ascii="Times New Roman" w:hAnsi="Times New Roman" w:cs="Times New Roman"/>
          <w:sz w:val="24"/>
          <w:szCs w:val="24"/>
        </w:rPr>
        <w:t xml:space="preserve"> 248/2007-ОЗ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w:t>
      </w:r>
      <w:r w:rsidRPr="002E23E3">
        <w:rPr>
          <w:rFonts w:ascii="Times New Roman" w:hAnsi="Times New Roman" w:cs="Times New Roman"/>
          <w:sz w:val="24"/>
          <w:szCs w:val="24"/>
        </w:rPr>
        <w:lastRenderedPageBreak/>
        <w:t xml:space="preserve">родителей", </w:t>
      </w:r>
      <w:hyperlink w:anchor="P2675" w:history="1">
        <w:r w:rsidRPr="002E23E3">
          <w:rPr>
            <w:rFonts w:ascii="Times New Roman" w:hAnsi="Times New Roman" w:cs="Times New Roman"/>
            <w:sz w:val="24"/>
            <w:szCs w:val="24"/>
          </w:rPr>
          <w:t>Перечень</w:t>
        </w:r>
      </w:hyperlink>
      <w:r w:rsidRPr="002E23E3">
        <w:rPr>
          <w:rFonts w:ascii="Times New Roman" w:hAnsi="Times New Roman" w:cs="Times New Roman"/>
          <w:sz w:val="24"/>
          <w:szCs w:val="24"/>
        </w:rPr>
        <w:t xml:space="preserve"> мероприятий приведен в пр</w:t>
      </w:r>
      <w:r w:rsidR="007A6A36" w:rsidRPr="002E23E3">
        <w:rPr>
          <w:rFonts w:ascii="Times New Roman" w:hAnsi="Times New Roman" w:cs="Times New Roman"/>
          <w:sz w:val="24"/>
          <w:szCs w:val="24"/>
        </w:rPr>
        <w:t>иложении №</w:t>
      </w:r>
      <w:r w:rsidRPr="002E23E3">
        <w:rPr>
          <w:rFonts w:ascii="Times New Roman" w:hAnsi="Times New Roman" w:cs="Times New Roman"/>
          <w:sz w:val="24"/>
          <w:szCs w:val="24"/>
        </w:rPr>
        <w:t xml:space="preserve"> 1 к настоящей подпрограмме (прилагается)</w:t>
      </w: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Механизм реализации подпрограммы предполагает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субвенций бюджету городского округа Пущино из бюджета Московской области в соответствии с </w:t>
      </w:r>
      <w:hyperlink r:id="rId54" w:history="1">
        <w:r w:rsidRPr="002E23E3">
          <w:rPr>
            <w:rFonts w:ascii="Times New Roman" w:hAnsi="Times New Roman" w:cs="Times New Roman"/>
            <w:sz w:val="24"/>
            <w:szCs w:val="24"/>
          </w:rPr>
          <w:t>Порядком</w:t>
        </w:r>
      </w:hyperlink>
      <w:r w:rsidRPr="002E23E3">
        <w:rPr>
          <w:rFonts w:ascii="Times New Roman" w:hAnsi="Times New Roman" w:cs="Times New Roman"/>
          <w:sz w:val="24"/>
          <w:szCs w:val="24"/>
        </w:rPr>
        <w:t xml:space="preserve"> предоставления благоустроенных жилых помещений специализированного жилищного фонда по договорам найма специализированных жилых помещений детям-сиротам и детям, оставшимся без попечения родителей, а также лицам из их числа, утвержденным постановлением Правительства Мо</w:t>
      </w:r>
      <w:r w:rsidR="007A6A36" w:rsidRPr="002E23E3">
        <w:rPr>
          <w:rFonts w:ascii="Times New Roman" w:hAnsi="Times New Roman" w:cs="Times New Roman"/>
          <w:sz w:val="24"/>
          <w:szCs w:val="24"/>
        </w:rPr>
        <w:t>сковской области от 13.02.2013 №</w:t>
      </w:r>
      <w:r w:rsidRPr="002E23E3">
        <w:rPr>
          <w:rFonts w:ascii="Times New Roman" w:hAnsi="Times New Roman" w:cs="Times New Roman"/>
          <w:sz w:val="24"/>
          <w:szCs w:val="24"/>
        </w:rPr>
        <w:t xml:space="preserve"> 75/5 "О мерах по реализации Закона Московской области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w:t>
      </w: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Органом по управлению специализированным жилищным фондом для детей-сирот является юридический отдел администрации города Пущино.</w:t>
      </w: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Специализированный жилищный фонд для обеспечения жилыми помещениями детей-сирот формируется из жилых помещений, приобретенных за счет средств субвенций из бюджета Московской области, и (или) помещений, выделенных из муниципального жилищного фонда, с компенсацией (возмещением) за счет средств субвенций из бюджета Московской области произведенных затрат.</w:t>
      </w: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Включение жилого помещения в специализированный жилищный фонд, отнесение такого помещения к жилым помещениям для обеспечения детей-сирот, исключение жилого помещения из указанного фонда производится на основании постановления руководителя администрации города Пущино. Подготовку проектов данных постановлений осуществляет юридический отдел администрации.</w:t>
      </w: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Предоставление жилых помещений специализированного жилищного фонда по договорам найма специализированных жилых помещений детям-сиротам осуществляется в порядке, установленном </w:t>
      </w:r>
      <w:hyperlink r:id="rId55" w:history="1">
        <w:r w:rsidRPr="002E23E3">
          <w:rPr>
            <w:rFonts w:ascii="Times New Roman" w:hAnsi="Times New Roman" w:cs="Times New Roman"/>
            <w:sz w:val="24"/>
            <w:szCs w:val="24"/>
          </w:rPr>
          <w:t>постановлением</w:t>
        </w:r>
      </w:hyperlink>
      <w:r w:rsidRPr="002E23E3">
        <w:rPr>
          <w:rFonts w:ascii="Times New Roman" w:hAnsi="Times New Roman" w:cs="Times New Roman"/>
          <w:sz w:val="24"/>
          <w:szCs w:val="24"/>
        </w:rPr>
        <w:t xml:space="preserve"> Правительства Мо</w:t>
      </w:r>
      <w:r w:rsidR="007A6A36" w:rsidRPr="002E23E3">
        <w:rPr>
          <w:rFonts w:ascii="Times New Roman" w:hAnsi="Times New Roman" w:cs="Times New Roman"/>
          <w:sz w:val="24"/>
          <w:szCs w:val="24"/>
        </w:rPr>
        <w:t>сковской области от 13.02.2013 №</w:t>
      </w:r>
      <w:r w:rsidRPr="002E23E3">
        <w:rPr>
          <w:rFonts w:ascii="Times New Roman" w:hAnsi="Times New Roman" w:cs="Times New Roman"/>
          <w:sz w:val="24"/>
          <w:szCs w:val="24"/>
        </w:rPr>
        <w:t xml:space="preserve"> 75/5.</w:t>
      </w: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Жилое помещение исключается из специализированного жилищного фонда по окончании срока действия договора найма специализированного жилого помещения на основании заключения Управления опеки и попечительства Министерства образования Московской области по Серпуховскому муниципальному району, городским округам Серпухов, Протвино и Пущино, и в отношении такого помещения заключается договор социального найма.</w:t>
      </w:r>
    </w:p>
    <w:p w:rsidR="00714B45" w:rsidRPr="002E23E3" w:rsidRDefault="00714B45" w:rsidP="004F3A8A">
      <w:pPr>
        <w:pStyle w:val="ConsPlusNormal"/>
        <w:ind w:firstLine="709"/>
        <w:jc w:val="both"/>
        <w:rPr>
          <w:rFonts w:ascii="Times New Roman" w:hAnsi="Times New Roman" w:cs="Times New Roman"/>
          <w:sz w:val="24"/>
          <w:szCs w:val="24"/>
        </w:rPr>
      </w:pPr>
    </w:p>
    <w:p w:rsidR="00714B45" w:rsidRPr="002E23E3" w:rsidRDefault="00714B45" w:rsidP="004F3A8A">
      <w:pPr>
        <w:pStyle w:val="ConsPlusNormal"/>
        <w:ind w:firstLine="709"/>
        <w:jc w:val="center"/>
        <w:outlineLvl w:val="2"/>
        <w:rPr>
          <w:rFonts w:ascii="Times New Roman" w:hAnsi="Times New Roman" w:cs="Times New Roman"/>
          <w:sz w:val="24"/>
          <w:szCs w:val="24"/>
        </w:rPr>
      </w:pPr>
      <w:r w:rsidRPr="002E23E3">
        <w:rPr>
          <w:rFonts w:ascii="Times New Roman" w:hAnsi="Times New Roman" w:cs="Times New Roman"/>
          <w:sz w:val="24"/>
          <w:szCs w:val="24"/>
        </w:rPr>
        <w:t>4. Условия предоставления и методика расчета субвенций</w:t>
      </w:r>
    </w:p>
    <w:p w:rsidR="00714B45" w:rsidRPr="002E23E3" w:rsidRDefault="00714B45" w:rsidP="004F3A8A">
      <w:pPr>
        <w:pStyle w:val="ConsPlusNormal"/>
        <w:ind w:firstLine="709"/>
        <w:jc w:val="center"/>
        <w:rPr>
          <w:rFonts w:ascii="Times New Roman" w:hAnsi="Times New Roman" w:cs="Times New Roman"/>
          <w:sz w:val="24"/>
          <w:szCs w:val="24"/>
        </w:rPr>
      </w:pPr>
      <w:r w:rsidRPr="002E23E3">
        <w:rPr>
          <w:rFonts w:ascii="Times New Roman" w:hAnsi="Times New Roman" w:cs="Times New Roman"/>
          <w:sz w:val="24"/>
          <w:szCs w:val="24"/>
        </w:rPr>
        <w:t xml:space="preserve">из бюджета Московской области на </w:t>
      </w:r>
      <w:proofErr w:type="spellStart"/>
      <w:r w:rsidRPr="002E23E3">
        <w:rPr>
          <w:rFonts w:ascii="Times New Roman" w:hAnsi="Times New Roman" w:cs="Times New Roman"/>
          <w:sz w:val="24"/>
          <w:szCs w:val="24"/>
        </w:rPr>
        <w:t>софинансирование</w:t>
      </w:r>
      <w:proofErr w:type="spellEnd"/>
    </w:p>
    <w:p w:rsidR="00714B45" w:rsidRPr="002E23E3" w:rsidRDefault="00714B45" w:rsidP="004F3A8A">
      <w:pPr>
        <w:pStyle w:val="ConsPlusNormal"/>
        <w:ind w:firstLine="709"/>
        <w:jc w:val="center"/>
        <w:rPr>
          <w:rFonts w:ascii="Times New Roman" w:hAnsi="Times New Roman" w:cs="Times New Roman"/>
          <w:sz w:val="24"/>
          <w:szCs w:val="24"/>
        </w:rPr>
      </w:pPr>
      <w:r w:rsidRPr="002E23E3">
        <w:rPr>
          <w:rFonts w:ascii="Times New Roman" w:hAnsi="Times New Roman" w:cs="Times New Roman"/>
          <w:sz w:val="24"/>
          <w:szCs w:val="24"/>
        </w:rPr>
        <w:t>мероприятий подпрограммы</w:t>
      </w:r>
    </w:p>
    <w:p w:rsidR="00714B45" w:rsidRPr="002E23E3" w:rsidRDefault="00714B45" w:rsidP="004F3A8A">
      <w:pPr>
        <w:pStyle w:val="ConsPlusNormal"/>
        <w:ind w:firstLine="709"/>
        <w:jc w:val="both"/>
        <w:rPr>
          <w:rFonts w:ascii="Times New Roman" w:hAnsi="Times New Roman" w:cs="Times New Roman"/>
          <w:sz w:val="24"/>
          <w:szCs w:val="24"/>
        </w:rPr>
      </w:pP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Главным распорядителем средств бюджета Московской области является Министерство образования Московской области (далее - Государственный заказчик).</w:t>
      </w: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Расчет субвенций осуществляется Государственным заказчиком в соответствии с </w:t>
      </w:r>
      <w:hyperlink r:id="rId56" w:history="1">
        <w:r w:rsidRPr="002E23E3">
          <w:rPr>
            <w:rFonts w:ascii="Times New Roman" w:hAnsi="Times New Roman" w:cs="Times New Roman"/>
            <w:sz w:val="24"/>
            <w:szCs w:val="24"/>
          </w:rPr>
          <w:t>Законом</w:t>
        </w:r>
      </w:hyperlink>
      <w:r w:rsidR="007A6A36" w:rsidRPr="002E23E3">
        <w:rPr>
          <w:rFonts w:ascii="Times New Roman" w:hAnsi="Times New Roman" w:cs="Times New Roman"/>
          <w:sz w:val="24"/>
          <w:szCs w:val="24"/>
        </w:rPr>
        <w:t xml:space="preserve"> Московской области №</w:t>
      </w:r>
      <w:r w:rsidRPr="002E23E3">
        <w:rPr>
          <w:rFonts w:ascii="Times New Roman" w:hAnsi="Times New Roman" w:cs="Times New Roman"/>
          <w:sz w:val="24"/>
          <w:szCs w:val="24"/>
        </w:rPr>
        <w:t xml:space="preserve"> 248/2007-ОЗ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w:t>
      </w:r>
    </w:p>
    <w:p w:rsidR="00714B45" w:rsidRPr="002E23E3" w:rsidRDefault="00A62C6C" w:rsidP="004F3A8A">
      <w:pPr>
        <w:pStyle w:val="ConsPlusNormal"/>
        <w:ind w:firstLine="709"/>
        <w:jc w:val="both"/>
        <w:rPr>
          <w:rFonts w:ascii="Times New Roman" w:hAnsi="Times New Roman" w:cs="Times New Roman"/>
          <w:sz w:val="24"/>
          <w:szCs w:val="24"/>
        </w:rPr>
      </w:pPr>
      <w:hyperlink r:id="rId57" w:history="1">
        <w:r w:rsidR="00714B45" w:rsidRPr="002E23E3">
          <w:rPr>
            <w:rFonts w:ascii="Times New Roman" w:hAnsi="Times New Roman" w:cs="Times New Roman"/>
            <w:sz w:val="24"/>
            <w:szCs w:val="24"/>
          </w:rPr>
          <w:t>Порядок</w:t>
        </w:r>
      </w:hyperlink>
      <w:r w:rsidR="00714B45" w:rsidRPr="002E23E3">
        <w:rPr>
          <w:rFonts w:ascii="Times New Roman" w:hAnsi="Times New Roman" w:cs="Times New Roman"/>
          <w:sz w:val="24"/>
          <w:szCs w:val="24"/>
        </w:rPr>
        <w:t xml:space="preserve"> расходования субвенций установлен постановлением Правительства Мо</w:t>
      </w:r>
      <w:r w:rsidR="007A6A36" w:rsidRPr="002E23E3">
        <w:rPr>
          <w:rFonts w:ascii="Times New Roman" w:hAnsi="Times New Roman" w:cs="Times New Roman"/>
          <w:sz w:val="24"/>
          <w:szCs w:val="24"/>
        </w:rPr>
        <w:t>сковской области от 14.05.2008 №</w:t>
      </w:r>
      <w:r w:rsidR="00714B45" w:rsidRPr="002E23E3">
        <w:rPr>
          <w:rFonts w:ascii="Times New Roman" w:hAnsi="Times New Roman" w:cs="Times New Roman"/>
          <w:sz w:val="24"/>
          <w:szCs w:val="24"/>
        </w:rPr>
        <w:t xml:space="preserve"> 349/16 "О Порядке расходования субвенций из бюджета Московской области бюджетам муниципальных образований Московской области на обеспечение жилыми помещениями детей-сирот и детей, оставшихся без попечения родителей, а также лиц из их числа, в том числе за счет средств, перечисляемых из федерального бюджета".</w:t>
      </w:r>
    </w:p>
    <w:p w:rsidR="00714B45" w:rsidRPr="002E23E3" w:rsidRDefault="00714B45" w:rsidP="004F3A8A">
      <w:pPr>
        <w:pStyle w:val="ConsPlusNormal"/>
        <w:ind w:firstLine="709"/>
        <w:jc w:val="both"/>
        <w:rPr>
          <w:rFonts w:ascii="Times New Roman" w:hAnsi="Times New Roman" w:cs="Times New Roman"/>
          <w:sz w:val="24"/>
          <w:szCs w:val="24"/>
        </w:rPr>
      </w:pPr>
    </w:p>
    <w:p w:rsidR="00714B45" w:rsidRPr="002E23E3" w:rsidRDefault="00714B45" w:rsidP="004F3A8A">
      <w:pPr>
        <w:pStyle w:val="ConsPlusNormal"/>
        <w:ind w:firstLine="709"/>
        <w:jc w:val="center"/>
        <w:outlineLvl w:val="2"/>
        <w:rPr>
          <w:rFonts w:ascii="Times New Roman" w:hAnsi="Times New Roman" w:cs="Times New Roman"/>
          <w:sz w:val="24"/>
          <w:szCs w:val="24"/>
        </w:rPr>
      </w:pPr>
      <w:r w:rsidRPr="002E23E3">
        <w:rPr>
          <w:rFonts w:ascii="Times New Roman" w:hAnsi="Times New Roman" w:cs="Times New Roman"/>
          <w:sz w:val="24"/>
          <w:szCs w:val="24"/>
        </w:rPr>
        <w:t>5. Планируемые результаты реализации подпрограммы</w:t>
      </w:r>
    </w:p>
    <w:p w:rsidR="00714B45" w:rsidRPr="002E23E3" w:rsidRDefault="00714B45" w:rsidP="004F3A8A">
      <w:pPr>
        <w:pStyle w:val="ConsPlusNormal"/>
        <w:ind w:firstLine="709"/>
        <w:jc w:val="both"/>
        <w:rPr>
          <w:rFonts w:ascii="Times New Roman" w:hAnsi="Times New Roman" w:cs="Times New Roman"/>
          <w:sz w:val="24"/>
          <w:szCs w:val="24"/>
        </w:rPr>
      </w:pP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 xml:space="preserve">Сведения о показателях, их значениях в базовом году и планируемых значениях по годам реализации подпрограммы приведены в </w:t>
      </w:r>
      <w:hyperlink w:anchor="P2818" w:history="1">
        <w:r w:rsidR="00CD30A0" w:rsidRPr="002E23E3">
          <w:rPr>
            <w:rFonts w:ascii="Times New Roman" w:hAnsi="Times New Roman" w:cs="Times New Roman"/>
            <w:sz w:val="24"/>
            <w:szCs w:val="24"/>
          </w:rPr>
          <w:t>приложении №</w:t>
        </w:r>
        <w:r w:rsidRPr="002E23E3">
          <w:rPr>
            <w:rFonts w:ascii="Times New Roman" w:hAnsi="Times New Roman" w:cs="Times New Roman"/>
            <w:sz w:val="24"/>
            <w:szCs w:val="24"/>
          </w:rPr>
          <w:t xml:space="preserve"> 2</w:t>
        </w:r>
      </w:hyperlink>
      <w:r w:rsidRPr="002E23E3">
        <w:rPr>
          <w:rFonts w:ascii="Times New Roman" w:hAnsi="Times New Roman" w:cs="Times New Roman"/>
          <w:sz w:val="24"/>
          <w:szCs w:val="24"/>
        </w:rPr>
        <w:t xml:space="preserve"> к подпрограмме (прилагается).</w:t>
      </w:r>
    </w:p>
    <w:p w:rsidR="00714B45" w:rsidRPr="002E23E3" w:rsidRDefault="00714B45" w:rsidP="004F3A8A">
      <w:pPr>
        <w:pStyle w:val="ConsPlusNormal"/>
        <w:ind w:firstLine="709"/>
        <w:jc w:val="both"/>
        <w:rPr>
          <w:rFonts w:ascii="Times New Roman" w:hAnsi="Times New Roman" w:cs="Times New Roman"/>
          <w:sz w:val="24"/>
          <w:szCs w:val="24"/>
        </w:rPr>
      </w:pPr>
    </w:p>
    <w:p w:rsidR="00714B45" w:rsidRPr="002E23E3" w:rsidRDefault="00714B45" w:rsidP="004F3A8A">
      <w:pPr>
        <w:pStyle w:val="ConsPlusNormal"/>
        <w:ind w:firstLine="709"/>
        <w:jc w:val="center"/>
        <w:outlineLvl w:val="2"/>
        <w:rPr>
          <w:rFonts w:ascii="Times New Roman" w:hAnsi="Times New Roman" w:cs="Times New Roman"/>
          <w:sz w:val="24"/>
          <w:szCs w:val="24"/>
        </w:rPr>
      </w:pPr>
      <w:r w:rsidRPr="002E23E3">
        <w:rPr>
          <w:rFonts w:ascii="Times New Roman" w:hAnsi="Times New Roman" w:cs="Times New Roman"/>
          <w:sz w:val="24"/>
          <w:szCs w:val="24"/>
        </w:rPr>
        <w:t>6. Обоснование объема финансовых ресурсов, необходимых</w:t>
      </w:r>
    </w:p>
    <w:p w:rsidR="00714B45" w:rsidRPr="002E23E3" w:rsidRDefault="00714B45" w:rsidP="004F3A8A">
      <w:pPr>
        <w:pStyle w:val="ConsPlusNormal"/>
        <w:ind w:firstLine="709"/>
        <w:jc w:val="center"/>
        <w:rPr>
          <w:rFonts w:ascii="Times New Roman" w:hAnsi="Times New Roman" w:cs="Times New Roman"/>
          <w:sz w:val="24"/>
          <w:szCs w:val="24"/>
        </w:rPr>
      </w:pPr>
      <w:r w:rsidRPr="002E23E3">
        <w:rPr>
          <w:rFonts w:ascii="Times New Roman" w:hAnsi="Times New Roman" w:cs="Times New Roman"/>
          <w:sz w:val="24"/>
          <w:szCs w:val="24"/>
        </w:rPr>
        <w:t>для реализации подпрограммы</w:t>
      </w:r>
    </w:p>
    <w:p w:rsidR="00714B45" w:rsidRPr="002E23E3" w:rsidRDefault="00714B45" w:rsidP="004F3A8A">
      <w:pPr>
        <w:pStyle w:val="ConsPlusNormal"/>
        <w:ind w:firstLine="709"/>
        <w:jc w:val="both"/>
        <w:rPr>
          <w:rFonts w:ascii="Times New Roman" w:hAnsi="Times New Roman" w:cs="Times New Roman"/>
          <w:sz w:val="24"/>
          <w:szCs w:val="24"/>
        </w:rPr>
      </w:pPr>
    </w:p>
    <w:p w:rsidR="00714B45" w:rsidRPr="002E23E3" w:rsidRDefault="00A62C6C" w:rsidP="004F3A8A">
      <w:pPr>
        <w:pStyle w:val="ConsPlusNormal"/>
        <w:ind w:firstLine="709"/>
        <w:jc w:val="both"/>
        <w:rPr>
          <w:rFonts w:ascii="Times New Roman" w:hAnsi="Times New Roman" w:cs="Times New Roman"/>
          <w:sz w:val="24"/>
          <w:szCs w:val="24"/>
        </w:rPr>
      </w:pPr>
      <w:hyperlink w:anchor="P2883" w:history="1">
        <w:r w:rsidR="00714B45" w:rsidRPr="002E23E3">
          <w:rPr>
            <w:rFonts w:ascii="Times New Roman" w:hAnsi="Times New Roman" w:cs="Times New Roman"/>
            <w:sz w:val="24"/>
            <w:szCs w:val="24"/>
          </w:rPr>
          <w:t>Обоснование</w:t>
        </w:r>
      </w:hyperlink>
      <w:r w:rsidR="00714B45" w:rsidRPr="002E23E3">
        <w:rPr>
          <w:rFonts w:ascii="Times New Roman" w:hAnsi="Times New Roman" w:cs="Times New Roman"/>
          <w:sz w:val="24"/>
          <w:szCs w:val="24"/>
        </w:rPr>
        <w:t xml:space="preserve"> объема финансовых ресурсов, необходимых для реализации подпро</w:t>
      </w:r>
      <w:r w:rsidR="00CD30A0" w:rsidRPr="002E23E3">
        <w:rPr>
          <w:rFonts w:ascii="Times New Roman" w:hAnsi="Times New Roman" w:cs="Times New Roman"/>
          <w:sz w:val="24"/>
          <w:szCs w:val="24"/>
        </w:rPr>
        <w:t>граммы, приведено в приложении №</w:t>
      </w:r>
      <w:r w:rsidR="00714B45" w:rsidRPr="002E23E3">
        <w:rPr>
          <w:rFonts w:ascii="Times New Roman" w:hAnsi="Times New Roman" w:cs="Times New Roman"/>
          <w:sz w:val="24"/>
          <w:szCs w:val="24"/>
        </w:rPr>
        <w:t xml:space="preserve"> 3 (прилагается).</w:t>
      </w:r>
    </w:p>
    <w:p w:rsidR="00714B45" w:rsidRPr="002E23E3" w:rsidRDefault="00714B45" w:rsidP="004F3A8A">
      <w:pPr>
        <w:pStyle w:val="ConsPlusNormal"/>
        <w:ind w:firstLine="709"/>
        <w:jc w:val="both"/>
        <w:rPr>
          <w:rFonts w:ascii="Times New Roman" w:hAnsi="Times New Roman" w:cs="Times New Roman"/>
          <w:sz w:val="24"/>
          <w:szCs w:val="24"/>
        </w:rPr>
      </w:pPr>
    </w:p>
    <w:p w:rsidR="00714B45" w:rsidRPr="002E23E3" w:rsidRDefault="00714B45" w:rsidP="004F3A8A">
      <w:pPr>
        <w:pStyle w:val="ConsPlusNormal"/>
        <w:ind w:firstLine="709"/>
        <w:jc w:val="center"/>
        <w:outlineLvl w:val="2"/>
        <w:rPr>
          <w:rFonts w:ascii="Times New Roman" w:hAnsi="Times New Roman" w:cs="Times New Roman"/>
          <w:sz w:val="24"/>
          <w:szCs w:val="24"/>
        </w:rPr>
      </w:pPr>
      <w:r w:rsidRPr="002E23E3">
        <w:rPr>
          <w:rFonts w:ascii="Times New Roman" w:hAnsi="Times New Roman" w:cs="Times New Roman"/>
          <w:sz w:val="24"/>
          <w:szCs w:val="24"/>
        </w:rPr>
        <w:t>7. Методика расчета значений показателей эффективности</w:t>
      </w:r>
    </w:p>
    <w:p w:rsidR="00714B45" w:rsidRPr="002E23E3" w:rsidRDefault="00714B45" w:rsidP="004F3A8A">
      <w:pPr>
        <w:pStyle w:val="ConsPlusNormal"/>
        <w:ind w:firstLine="709"/>
        <w:jc w:val="center"/>
        <w:rPr>
          <w:rFonts w:ascii="Times New Roman" w:hAnsi="Times New Roman" w:cs="Times New Roman"/>
          <w:sz w:val="24"/>
          <w:szCs w:val="24"/>
        </w:rPr>
      </w:pPr>
      <w:r w:rsidRPr="002E23E3">
        <w:rPr>
          <w:rFonts w:ascii="Times New Roman" w:hAnsi="Times New Roman" w:cs="Times New Roman"/>
          <w:sz w:val="24"/>
          <w:szCs w:val="24"/>
        </w:rPr>
        <w:t>реализации муниципальной подпрограммы</w:t>
      </w:r>
    </w:p>
    <w:p w:rsidR="00714B45" w:rsidRPr="002E23E3" w:rsidRDefault="00714B45" w:rsidP="004F3A8A">
      <w:pPr>
        <w:pStyle w:val="ConsPlusNormal"/>
        <w:ind w:firstLine="709"/>
        <w:jc w:val="both"/>
        <w:rPr>
          <w:rFonts w:ascii="Times New Roman" w:hAnsi="Times New Roman" w:cs="Times New Roman"/>
          <w:sz w:val="24"/>
          <w:szCs w:val="24"/>
        </w:rPr>
      </w:pP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Показатели эффективности реализации подпрограммы подлежат уточнению в соответствии с объемом бюджетных ассигнований бюджета Московской области.</w:t>
      </w: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Оценка эффективности муниципальной подпрограммы ежегодно производится на основе использования целевых показателей, обеспечивающих мониторинг динамики изменений в жилищной сфере за оцениваемый период с целью уточнения задач подпрограммы.</w:t>
      </w: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По результатам оценки эффективности реализации подпрограммы администрацией города может быть принято решение:</w:t>
      </w: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 целесообразности сохранения и продолжения подпрограммы;</w:t>
      </w: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 сокращении (увеличении) бюджетных ассигнований на реализацию подпрограммы;</w:t>
      </w: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 досрочном прекращении реализации подпрограммы.</w:t>
      </w:r>
    </w:p>
    <w:p w:rsidR="00714B45" w:rsidRPr="002E23E3" w:rsidRDefault="00714B45" w:rsidP="004F3A8A">
      <w:pPr>
        <w:pStyle w:val="ConsPlusNormal"/>
        <w:ind w:firstLine="709"/>
        <w:jc w:val="both"/>
        <w:rPr>
          <w:rFonts w:ascii="Times New Roman" w:hAnsi="Times New Roman" w:cs="Times New Roman"/>
          <w:sz w:val="24"/>
          <w:szCs w:val="24"/>
        </w:rPr>
      </w:pPr>
    </w:p>
    <w:p w:rsidR="00714B45" w:rsidRPr="002E23E3" w:rsidRDefault="00714B45" w:rsidP="004F3A8A">
      <w:pPr>
        <w:pStyle w:val="ConsPlusNormal"/>
        <w:ind w:firstLine="709"/>
        <w:jc w:val="center"/>
        <w:outlineLvl w:val="2"/>
        <w:rPr>
          <w:rFonts w:ascii="Times New Roman" w:hAnsi="Times New Roman" w:cs="Times New Roman"/>
          <w:sz w:val="24"/>
          <w:szCs w:val="24"/>
        </w:rPr>
      </w:pPr>
      <w:r w:rsidRPr="002E23E3">
        <w:rPr>
          <w:rFonts w:ascii="Times New Roman" w:hAnsi="Times New Roman" w:cs="Times New Roman"/>
          <w:sz w:val="24"/>
          <w:szCs w:val="24"/>
        </w:rPr>
        <w:t>8. Состав, форма и сроки предоставления отчетности о ходе</w:t>
      </w:r>
    </w:p>
    <w:p w:rsidR="00714B45" w:rsidRPr="002E23E3" w:rsidRDefault="00714B45" w:rsidP="004F3A8A">
      <w:pPr>
        <w:pStyle w:val="ConsPlusNormal"/>
        <w:ind w:firstLine="709"/>
        <w:jc w:val="center"/>
        <w:rPr>
          <w:rFonts w:ascii="Times New Roman" w:hAnsi="Times New Roman" w:cs="Times New Roman"/>
          <w:sz w:val="24"/>
          <w:szCs w:val="24"/>
        </w:rPr>
      </w:pPr>
      <w:r w:rsidRPr="002E23E3">
        <w:rPr>
          <w:rFonts w:ascii="Times New Roman" w:hAnsi="Times New Roman" w:cs="Times New Roman"/>
          <w:sz w:val="24"/>
          <w:szCs w:val="24"/>
        </w:rPr>
        <w:t>реализации мероприятий подпрограммы</w:t>
      </w:r>
    </w:p>
    <w:p w:rsidR="00714B45" w:rsidRPr="002E23E3" w:rsidRDefault="00714B45" w:rsidP="004F3A8A">
      <w:pPr>
        <w:pStyle w:val="ConsPlusNormal"/>
        <w:ind w:firstLine="709"/>
        <w:jc w:val="both"/>
        <w:rPr>
          <w:rFonts w:ascii="Times New Roman" w:hAnsi="Times New Roman" w:cs="Times New Roman"/>
          <w:sz w:val="24"/>
          <w:szCs w:val="24"/>
        </w:rPr>
      </w:pPr>
    </w:p>
    <w:p w:rsidR="00714B45" w:rsidRPr="002E23E3"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Контроль за реализацией подпрограммы осуществляется администрацией города Пущино.</w:t>
      </w:r>
    </w:p>
    <w:p w:rsidR="00714B45" w:rsidRDefault="00714B45"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Отчетность по реализации подпрограммы осуществляется в соответствии с требованиями, установленными Государственным заказчиком подпрограммы.</w:t>
      </w:r>
    </w:p>
    <w:p w:rsidR="00361D99" w:rsidRPr="002E23E3" w:rsidRDefault="00361D99" w:rsidP="004F3A8A">
      <w:pPr>
        <w:pStyle w:val="ConsPlusNormal"/>
        <w:ind w:firstLine="709"/>
        <w:jc w:val="both"/>
        <w:rPr>
          <w:rFonts w:ascii="Times New Roman" w:hAnsi="Times New Roman" w:cs="Times New Roman"/>
          <w:sz w:val="24"/>
          <w:szCs w:val="24"/>
        </w:rPr>
      </w:pPr>
    </w:p>
    <w:p w:rsidR="00A048E1" w:rsidRPr="002E23E3" w:rsidRDefault="00A048E1" w:rsidP="00714B45">
      <w:pPr>
        <w:pStyle w:val="ConsPlusNormal"/>
        <w:jc w:val="both"/>
        <w:rPr>
          <w:rFonts w:ascii="Times New Roman" w:hAnsi="Times New Roman" w:cs="Times New Roman"/>
          <w:sz w:val="24"/>
          <w:szCs w:val="24"/>
        </w:rPr>
        <w:sectPr w:rsidR="00A048E1" w:rsidRPr="002E23E3" w:rsidSect="00807E29">
          <w:pgSz w:w="11905" w:h="16838"/>
          <w:pgMar w:top="1134" w:right="567" w:bottom="1134" w:left="1701" w:header="0" w:footer="0" w:gutter="0"/>
          <w:cols w:space="720"/>
          <w:docGrid w:linePitch="326"/>
        </w:sectPr>
      </w:pPr>
    </w:p>
    <w:p w:rsidR="0068297F" w:rsidRPr="002E23E3" w:rsidRDefault="0068297F" w:rsidP="005E7547">
      <w:pPr>
        <w:pStyle w:val="ConsPlusNormal"/>
        <w:outlineLvl w:val="2"/>
        <w:rPr>
          <w:rFonts w:ascii="Times New Roman" w:hAnsi="Times New Roman" w:cs="Times New Roman"/>
          <w:sz w:val="24"/>
          <w:szCs w:val="24"/>
        </w:rPr>
      </w:pPr>
    </w:p>
    <w:p w:rsidR="005E7547" w:rsidRPr="002E23E3" w:rsidRDefault="00CD30A0" w:rsidP="0068297F">
      <w:pPr>
        <w:pStyle w:val="ConsPlusNormal"/>
        <w:ind w:left="11624"/>
        <w:outlineLvl w:val="2"/>
        <w:rPr>
          <w:rFonts w:ascii="Times New Roman" w:hAnsi="Times New Roman" w:cs="Times New Roman"/>
          <w:sz w:val="24"/>
          <w:szCs w:val="24"/>
        </w:rPr>
      </w:pPr>
      <w:r w:rsidRPr="002E23E3">
        <w:rPr>
          <w:rFonts w:ascii="Times New Roman" w:hAnsi="Times New Roman" w:cs="Times New Roman"/>
          <w:sz w:val="24"/>
          <w:szCs w:val="24"/>
        </w:rPr>
        <w:t>Приложение №</w:t>
      </w:r>
      <w:r w:rsidR="00714B45" w:rsidRPr="002E23E3">
        <w:rPr>
          <w:rFonts w:ascii="Times New Roman" w:hAnsi="Times New Roman" w:cs="Times New Roman"/>
          <w:sz w:val="24"/>
          <w:szCs w:val="24"/>
        </w:rPr>
        <w:t xml:space="preserve"> 1</w:t>
      </w:r>
    </w:p>
    <w:p w:rsidR="00714B45" w:rsidRPr="002E23E3" w:rsidRDefault="00714B45" w:rsidP="00FF375A">
      <w:pPr>
        <w:pStyle w:val="ConsPlusNormal"/>
        <w:ind w:left="11624"/>
        <w:outlineLvl w:val="2"/>
        <w:rPr>
          <w:rFonts w:ascii="Times New Roman" w:hAnsi="Times New Roman" w:cs="Times New Roman"/>
          <w:sz w:val="24"/>
          <w:szCs w:val="24"/>
        </w:rPr>
      </w:pPr>
      <w:r w:rsidRPr="002E23E3">
        <w:rPr>
          <w:rFonts w:ascii="Times New Roman" w:hAnsi="Times New Roman" w:cs="Times New Roman"/>
          <w:sz w:val="24"/>
          <w:szCs w:val="24"/>
        </w:rPr>
        <w:t>к п</w:t>
      </w:r>
      <w:r w:rsidR="00FF375A">
        <w:rPr>
          <w:rFonts w:ascii="Times New Roman" w:hAnsi="Times New Roman" w:cs="Times New Roman"/>
          <w:sz w:val="24"/>
          <w:szCs w:val="24"/>
        </w:rPr>
        <w:t>одпрограмме «</w:t>
      </w:r>
      <w:r w:rsidR="0068297F" w:rsidRPr="002E23E3">
        <w:rPr>
          <w:rFonts w:ascii="Times New Roman" w:hAnsi="Times New Roman" w:cs="Times New Roman"/>
          <w:sz w:val="24"/>
          <w:szCs w:val="24"/>
        </w:rPr>
        <w:t xml:space="preserve">Обеспечение жильем детей-сирот и детей, оставшихся </w:t>
      </w:r>
      <w:r w:rsidRPr="002E23E3">
        <w:rPr>
          <w:rFonts w:ascii="Times New Roman" w:hAnsi="Times New Roman" w:cs="Times New Roman"/>
          <w:sz w:val="24"/>
          <w:szCs w:val="24"/>
        </w:rPr>
        <w:t>б</w:t>
      </w:r>
      <w:r w:rsidR="0068297F" w:rsidRPr="002E23E3">
        <w:rPr>
          <w:rFonts w:ascii="Times New Roman" w:hAnsi="Times New Roman" w:cs="Times New Roman"/>
          <w:sz w:val="24"/>
          <w:szCs w:val="24"/>
        </w:rPr>
        <w:t>ез попечения род</w:t>
      </w:r>
      <w:r w:rsidR="00FF375A">
        <w:rPr>
          <w:rFonts w:ascii="Times New Roman" w:hAnsi="Times New Roman" w:cs="Times New Roman"/>
          <w:sz w:val="24"/>
          <w:szCs w:val="24"/>
        </w:rPr>
        <w:t>ителей, а также лиц из их числа»</w:t>
      </w:r>
      <w:r w:rsidR="0068297F" w:rsidRPr="002E23E3">
        <w:rPr>
          <w:rFonts w:ascii="Times New Roman" w:hAnsi="Times New Roman" w:cs="Times New Roman"/>
          <w:sz w:val="24"/>
          <w:szCs w:val="24"/>
        </w:rPr>
        <w:t xml:space="preserve"> муниципальной </w:t>
      </w:r>
      <w:r w:rsidR="00FF375A">
        <w:rPr>
          <w:rFonts w:ascii="Times New Roman" w:hAnsi="Times New Roman" w:cs="Times New Roman"/>
          <w:sz w:val="24"/>
          <w:szCs w:val="24"/>
        </w:rPr>
        <w:t>программы»</w:t>
      </w:r>
    </w:p>
    <w:p w:rsidR="00714B45" w:rsidRPr="002E23E3" w:rsidRDefault="00714B45" w:rsidP="00714B45">
      <w:pPr>
        <w:pStyle w:val="ConsPlusNormal"/>
        <w:jc w:val="center"/>
        <w:rPr>
          <w:rFonts w:ascii="Times New Roman" w:hAnsi="Times New Roman" w:cs="Times New Roman"/>
          <w:sz w:val="28"/>
          <w:szCs w:val="28"/>
        </w:rPr>
      </w:pPr>
      <w:bookmarkStart w:id="16" w:name="P2675"/>
      <w:bookmarkEnd w:id="16"/>
      <w:r w:rsidRPr="002E23E3">
        <w:rPr>
          <w:rFonts w:ascii="Times New Roman" w:hAnsi="Times New Roman" w:cs="Times New Roman"/>
          <w:sz w:val="28"/>
          <w:szCs w:val="28"/>
        </w:rPr>
        <w:t>ПЕРЕЧЕНЬ</w:t>
      </w:r>
    </w:p>
    <w:p w:rsidR="00714B45" w:rsidRPr="002E23E3" w:rsidRDefault="00FF375A" w:rsidP="00714B45">
      <w:pPr>
        <w:pStyle w:val="ConsPlusNormal"/>
        <w:jc w:val="center"/>
        <w:rPr>
          <w:rFonts w:ascii="Times New Roman" w:hAnsi="Times New Roman" w:cs="Times New Roman"/>
          <w:sz w:val="28"/>
          <w:szCs w:val="28"/>
        </w:rPr>
      </w:pPr>
      <w:r>
        <w:rPr>
          <w:rFonts w:ascii="Times New Roman" w:hAnsi="Times New Roman" w:cs="Times New Roman"/>
          <w:sz w:val="28"/>
          <w:szCs w:val="28"/>
        </w:rPr>
        <w:t>МЕРОПРИЯТИЙ ПОДПРОГРАММЫ «</w:t>
      </w:r>
      <w:r w:rsidR="00714B45" w:rsidRPr="002E23E3">
        <w:rPr>
          <w:rFonts w:ascii="Times New Roman" w:hAnsi="Times New Roman" w:cs="Times New Roman"/>
          <w:sz w:val="28"/>
          <w:szCs w:val="28"/>
        </w:rPr>
        <w:t>ОБЕСПЕЧЕНИЕ ЖИЛЬЕМ ДЕТЕЙ-СИРОТ</w:t>
      </w:r>
    </w:p>
    <w:p w:rsidR="00714B45" w:rsidRPr="002E23E3" w:rsidRDefault="00714B45" w:rsidP="00714B45">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И ДЕТЕЙ, ОСТАВШИХСЯ БЕЗ ПОПЕЧЕНИЯ РОДИТЕЛЕЙ, А ТАКЖЕ ЛИЦ</w:t>
      </w:r>
    </w:p>
    <w:p w:rsidR="00714B45" w:rsidRPr="002E23E3" w:rsidRDefault="00714B45" w:rsidP="00714B45">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 xml:space="preserve">ИЗ ИХ ЧИСЛА В ГОРОДСКОМ </w:t>
      </w:r>
      <w:r w:rsidR="00FF375A">
        <w:rPr>
          <w:rFonts w:ascii="Times New Roman" w:hAnsi="Times New Roman" w:cs="Times New Roman"/>
          <w:sz w:val="28"/>
          <w:szCs w:val="28"/>
        </w:rPr>
        <w:t>ОКРУГЕ ПУЩИНО НА 2015-2019 ГОДЫ»</w:t>
      </w:r>
      <w:r w:rsidR="00361D99">
        <w:rPr>
          <w:rFonts w:ascii="Times New Roman" w:hAnsi="Times New Roman" w:cs="Times New Roman"/>
          <w:sz w:val="28"/>
          <w:szCs w:val="28"/>
        </w:rPr>
        <w:t xml:space="preserve"> МУНИЦИПАЛЬНОЙ ПРОГРАММЫ «ПРЕДОСТАВЛЕНИЕ ЖИЛЬЯ В ГОРОДСКОМ ОКРУГЕ ПУЩИНО НА 2015 – 2019 ГОДЫ»</w:t>
      </w:r>
    </w:p>
    <w:p w:rsidR="00714B45" w:rsidRPr="002E23E3" w:rsidRDefault="00714B45" w:rsidP="00714B45">
      <w:pPr>
        <w:pStyle w:val="ConsPlusNormal"/>
        <w:jc w:val="both"/>
        <w:rPr>
          <w:rFonts w:ascii="Times New Roman" w:hAnsi="Times New Roman" w:cs="Times New Roman"/>
          <w:sz w:val="24"/>
          <w:szCs w:val="24"/>
        </w:rPr>
      </w:pPr>
    </w:p>
    <w:tbl>
      <w:tblPr>
        <w:tblW w:w="157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5"/>
        <w:gridCol w:w="2397"/>
        <w:gridCol w:w="2268"/>
        <w:gridCol w:w="1455"/>
        <w:gridCol w:w="1541"/>
        <w:gridCol w:w="813"/>
        <w:gridCol w:w="677"/>
        <w:gridCol w:w="19"/>
        <w:gridCol w:w="659"/>
        <w:gridCol w:w="49"/>
        <w:gridCol w:w="629"/>
        <w:gridCol w:w="80"/>
        <w:gridCol w:w="567"/>
        <w:gridCol w:w="31"/>
        <w:gridCol w:w="111"/>
        <w:gridCol w:w="567"/>
        <w:gridCol w:w="1701"/>
        <w:gridCol w:w="1762"/>
      </w:tblGrid>
      <w:tr w:rsidR="002E23E3" w:rsidRPr="002E23E3" w:rsidTr="007A6A36">
        <w:trPr>
          <w:trHeight w:val="660"/>
        </w:trPr>
        <w:tc>
          <w:tcPr>
            <w:tcW w:w="395" w:type="dxa"/>
            <w:vMerge w:val="restar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N п/п</w:t>
            </w:r>
          </w:p>
        </w:tc>
        <w:tc>
          <w:tcPr>
            <w:tcW w:w="2397" w:type="dxa"/>
            <w:vMerge w:val="restar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Мероприятия по реализации подпрограммы</w:t>
            </w:r>
          </w:p>
        </w:tc>
        <w:tc>
          <w:tcPr>
            <w:tcW w:w="2268" w:type="dxa"/>
            <w:vMerge w:val="restar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Перечень стандартных процедур, обеспечивающих выполнение мероприятия, с указанием предельных сроков их исполнения</w:t>
            </w:r>
          </w:p>
        </w:tc>
        <w:tc>
          <w:tcPr>
            <w:tcW w:w="1455" w:type="dxa"/>
            <w:vMerge w:val="restar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Источники финансирования</w:t>
            </w:r>
          </w:p>
        </w:tc>
        <w:tc>
          <w:tcPr>
            <w:tcW w:w="1541" w:type="dxa"/>
            <w:vMerge w:val="restar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Сроки реализации</w:t>
            </w:r>
          </w:p>
        </w:tc>
        <w:tc>
          <w:tcPr>
            <w:tcW w:w="813" w:type="dxa"/>
            <w:vMerge w:val="restar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Всего (тыс. руб.)</w:t>
            </w:r>
          </w:p>
        </w:tc>
        <w:tc>
          <w:tcPr>
            <w:tcW w:w="3389" w:type="dxa"/>
            <w:gridSpan w:val="10"/>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Объем финансирования по годам (тыс. руб.) &lt;*&gt;</w:t>
            </w:r>
          </w:p>
        </w:tc>
        <w:tc>
          <w:tcPr>
            <w:tcW w:w="1701" w:type="dxa"/>
            <w:vMerge w:val="restar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Ответственный за выполнение мероприятия подпрограммы</w:t>
            </w:r>
          </w:p>
        </w:tc>
        <w:tc>
          <w:tcPr>
            <w:tcW w:w="1762" w:type="dxa"/>
            <w:vMerge w:val="restart"/>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Результаты выполнения мероприятий подпрограммы</w:t>
            </w:r>
          </w:p>
        </w:tc>
      </w:tr>
      <w:tr w:rsidR="002E23E3" w:rsidRPr="002E23E3" w:rsidTr="007A6A36">
        <w:trPr>
          <w:trHeight w:val="147"/>
        </w:trPr>
        <w:tc>
          <w:tcPr>
            <w:tcW w:w="395" w:type="dxa"/>
            <w:vMerge/>
          </w:tcPr>
          <w:p w:rsidR="00714B45" w:rsidRPr="002E23E3" w:rsidRDefault="00714B45" w:rsidP="00714B45"/>
        </w:tc>
        <w:tc>
          <w:tcPr>
            <w:tcW w:w="2397" w:type="dxa"/>
            <w:vMerge/>
          </w:tcPr>
          <w:p w:rsidR="00714B45" w:rsidRPr="002E23E3" w:rsidRDefault="00714B45" w:rsidP="00714B45"/>
        </w:tc>
        <w:tc>
          <w:tcPr>
            <w:tcW w:w="2268" w:type="dxa"/>
            <w:vMerge/>
          </w:tcPr>
          <w:p w:rsidR="00714B45" w:rsidRPr="002E23E3" w:rsidRDefault="00714B45" w:rsidP="00714B45"/>
        </w:tc>
        <w:tc>
          <w:tcPr>
            <w:tcW w:w="1455" w:type="dxa"/>
            <w:vMerge/>
          </w:tcPr>
          <w:p w:rsidR="00714B45" w:rsidRPr="002E23E3" w:rsidRDefault="00714B45" w:rsidP="00714B45"/>
        </w:tc>
        <w:tc>
          <w:tcPr>
            <w:tcW w:w="1541" w:type="dxa"/>
            <w:vMerge/>
          </w:tcPr>
          <w:p w:rsidR="00714B45" w:rsidRPr="002E23E3" w:rsidRDefault="00714B45" w:rsidP="00714B45"/>
        </w:tc>
        <w:tc>
          <w:tcPr>
            <w:tcW w:w="813" w:type="dxa"/>
            <w:vMerge/>
          </w:tcPr>
          <w:p w:rsidR="00714B45" w:rsidRPr="002E23E3" w:rsidRDefault="00714B45" w:rsidP="00714B45"/>
        </w:tc>
        <w:tc>
          <w:tcPr>
            <w:tcW w:w="696" w:type="dxa"/>
            <w:gridSpan w:val="2"/>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2015 год</w:t>
            </w:r>
          </w:p>
        </w:tc>
        <w:tc>
          <w:tcPr>
            <w:tcW w:w="708" w:type="dxa"/>
            <w:gridSpan w:val="2"/>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2016 год</w:t>
            </w:r>
          </w:p>
        </w:tc>
        <w:tc>
          <w:tcPr>
            <w:tcW w:w="709" w:type="dxa"/>
            <w:gridSpan w:val="2"/>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2017 год</w:t>
            </w:r>
          </w:p>
        </w:tc>
        <w:tc>
          <w:tcPr>
            <w:tcW w:w="709" w:type="dxa"/>
            <w:gridSpan w:val="3"/>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2018 год</w:t>
            </w:r>
          </w:p>
        </w:tc>
        <w:tc>
          <w:tcPr>
            <w:tcW w:w="567" w:type="dxa"/>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2019 год</w:t>
            </w:r>
          </w:p>
        </w:tc>
        <w:tc>
          <w:tcPr>
            <w:tcW w:w="1701" w:type="dxa"/>
            <w:vMerge/>
          </w:tcPr>
          <w:p w:rsidR="00714B45" w:rsidRPr="002E23E3" w:rsidRDefault="00714B45" w:rsidP="00714B45"/>
        </w:tc>
        <w:tc>
          <w:tcPr>
            <w:tcW w:w="1762" w:type="dxa"/>
            <w:vMerge/>
          </w:tcPr>
          <w:p w:rsidR="00714B45" w:rsidRPr="002E23E3" w:rsidRDefault="00714B45" w:rsidP="00714B45"/>
        </w:tc>
      </w:tr>
      <w:tr w:rsidR="002E23E3" w:rsidRPr="002E23E3" w:rsidTr="007A6A36">
        <w:trPr>
          <w:trHeight w:val="276"/>
        </w:trPr>
        <w:tc>
          <w:tcPr>
            <w:tcW w:w="395" w:type="dxa"/>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1</w:t>
            </w:r>
          </w:p>
        </w:tc>
        <w:tc>
          <w:tcPr>
            <w:tcW w:w="2397" w:type="dxa"/>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w:t>
            </w:r>
          </w:p>
        </w:tc>
        <w:tc>
          <w:tcPr>
            <w:tcW w:w="2268" w:type="dxa"/>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3</w:t>
            </w:r>
          </w:p>
        </w:tc>
        <w:tc>
          <w:tcPr>
            <w:tcW w:w="1455" w:type="dxa"/>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4</w:t>
            </w:r>
          </w:p>
        </w:tc>
        <w:tc>
          <w:tcPr>
            <w:tcW w:w="1541" w:type="dxa"/>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5</w:t>
            </w:r>
          </w:p>
        </w:tc>
        <w:tc>
          <w:tcPr>
            <w:tcW w:w="813" w:type="dxa"/>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6</w:t>
            </w:r>
          </w:p>
        </w:tc>
        <w:tc>
          <w:tcPr>
            <w:tcW w:w="696" w:type="dxa"/>
            <w:gridSpan w:val="2"/>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7</w:t>
            </w:r>
          </w:p>
        </w:tc>
        <w:tc>
          <w:tcPr>
            <w:tcW w:w="708" w:type="dxa"/>
            <w:gridSpan w:val="2"/>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8</w:t>
            </w:r>
          </w:p>
        </w:tc>
        <w:tc>
          <w:tcPr>
            <w:tcW w:w="709" w:type="dxa"/>
            <w:gridSpan w:val="2"/>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9</w:t>
            </w:r>
          </w:p>
        </w:tc>
        <w:tc>
          <w:tcPr>
            <w:tcW w:w="709" w:type="dxa"/>
            <w:gridSpan w:val="3"/>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10</w:t>
            </w:r>
          </w:p>
        </w:tc>
        <w:tc>
          <w:tcPr>
            <w:tcW w:w="567" w:type="dxa"/>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11</w:t>
            </w:r>
          </w:p>
        </w:tc>
        <w:tc>
          <w:tcPr>
            <w:tcW w:w="1701" w:type="dxa"/>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12</w:t>
            </w:r>
          </w:p>
        </w:tc>
        <w:tc>
          <w:tcPr>
            <w:tcW w:w="1762" w:type="dxa"/>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13</w:t>
            </w:r>
          </w:p>
        </w:tc>
      </w:tr>
      <w:tr w:rsidR="002E23E3" w:rsidRPr="002E23E3" w:rsidTr="007A6A36">
        <w:trPr>
          <w:trHeight w:val="937"/>
        </w:trPr>
        <w:tc>
          <w:tcPr>
            <w:tcW w:w="395" w:type="dxa"/>
            <w:vMerge w:val="restar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w:t>
            </w:r>
          </w:p>
        </w:tc>
        <w:tc>
          <w:tcPr>
            <w:tcW w:w="2397" w:type="dxa"/>
            <w:vMerge w:val="restar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Задача </w:t>
            </w:r>
            <w:r w:rsidR="00A62C6C" w:rsidRPr="002E23E3">
              <w:rPr>
                <w:rFonts w:ascii="Times New Roman" w:hAnsi="Times New Roman" w:cs="Times New Roman"/>
                <w:sz w:val="24"/>
                <w:szCs w:val="24"/>
              </w:rPr>
              <w:t xml:space="preserve">Предоставление детям-сиротам и детям, оставшимся без попечения родителей, а также лицам из их числа благоустроенных жилых помещений по договорам найма специализированных </w:t>
            </w:r>
            <w:r w:rsidR="00A62C6C" w:rsidRPr="002E23E3">
              <w:rPr>
                <w:rFonts w:ascii="Times New Roman" w:hAnsi="Times New Roman" w:cs="Times New Roman"/>
                <w:sz w:val="24"/>
                <w:szCs w:val="24"/>
              </w:rPr>
              <w:lastRenderedPageBreak/>
              <w:t>жилых помещений</w:t>
            </w:r>
          </w:p>
        </w:tc>
        <w:tc>
          <w:tcPr>
            <w:tcW w:w="2268" w:type="dxa"/>
            <w:vMerge w:val="restar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Ежегодно, в течение года</w:t>
            </w:r>
          </w:p>
        </w:tc>
        <w:tc>
          <w:tcPr>
            <w:tcW w:w="1455"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Московской области</w:t>
            </w:r>
          </w:p>
        </w:tc>
        <w:tc>
          <w:tcPr>
            <w:tcW w:w="1541" w:type="dxa"/>
            <w:vMerge w:val="restar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2015-2019 годы</w:t>
            </w:r>
          </w:p>
        </w:tc>
        <w:tc>
          <w:tcPr>
            <w:tcW w:w="813"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14156</w:t>
            </w:r>
          </w:p>
        </w:tc>
        <w:tc>
          <w:tcPr>
            <w:tcW w:w="696" w:type="dxa"/>
            <w:gridSpan w:val="2"/>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3863</w:t>
            </w:r>
          </w:p>
        </w:tc>
        <w:tc>
          <w:tcPr>
            <w:tcW w:w="708" w:type="dxa"/>
            <w:gridSpan w:val="2"/>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2059</w:t>
            </w:r>
          </w:p>
        </w:tc>
        <w:tc>
          <w:tcPr>
            <w:tcW w:w="709" w:type="dxa"/>
            <w:gridSpan w:val="2"/>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4117</w:t>
            </w:r>
          </w:p>
        </w:tc>
        <w:tc>
          <w:tcPr>
            <w:tcW w:w="709" w:type="dxa"/>
            <w:gridSpan w:val="3"/>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4117</w:t>
            </w:r>
          </w:p>
        </w:tc>
        <w:tc>
          <w:tcPr>
            <w:tcW w:w="567"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701" w:type="dxa"/>
            <w:vMerge w:val="restart"/>
          </w:tcPr>
          <w:p w:rsidR="00714B45" w:rsidRPr="002E23E3" w:rsidRDefault="00714B45" w:rsidP="00714B45">
            <w:pPr>
              <w:pStyle w:val="ConsPlusNormal"/>
              <w:rPr>
                <w:rFonts w:ascii="Times New Roman" w:hAnsi="Times New Roman" w:cs="Times New Roman"/>
                <w:sz w:val="24"/>
                <w:szCs w:val="24"/>
              </w:rPr>
            </w:pPr>
          </w:p>
        </w:tc>
        <w:tc>
          <w:tcPr>
            <w:tcW w:w="1762" w:type="dxa"/>
            <w:vMerge w:val="restart"/>
          </w:tcPr>
          <w:p w:rsidR="00714B45" w:rsidRPr="002E23E3" w:rsidRDefault="00714B45" w:rsidP="00714B45">
            <w:pPr>
              <w:pStyle w:val="ConsPlusNormal"/>
              <w:rPr>
                <w:rFonts w:ascii="Times New Roman" w:hAnsi="Times New Roman" w:cs="Times New Roman"/>
                <w:sz w:val="24"/>
                <w:szCs w:val="24"/>
              </w:rPr>
            </w:pPr>
          </w:p>
        </w:tc>
      </w:tr>
      <w:tr w:rsidR="002E23E3" w:rsidRPr="002E23E3" w:rsidTr="007A6A36">
        <w:trPr>
          <w:trHeight w:val="147"/>
        </w:trPr>
        <w:tc>
          <w:tcPr>
            <w:tcW w:w="395" w:type="dxa"/>
            <w:vMerge/>
          </w:tcPr>
          <w:p w:rsidR="00714B45" w:rsidRPr="002E23E3" w:rsidRDefault="00714B45" w:rsidP="00714B45"/>
        </w:tc>
        <w:tc>
          <w:tcPr>
            <w:tcW w:w="2397" w:type="dxa"/>
            <w:vMerge/>
          </w:tcPr>
          <w:p w:rsidR="00714B45" w:rsidRPr="002E23E3" w:rsidRDefault="00714B45" w:rsidP="00714B45"/>
        </w:tc>
        <w:tc>
          <w:tcPr>
            <w:tcW w:w="2268" w:type="dxa"/>
            <w:vMerge/>
          </w:tcPr>
          <w:p w:rsidR="00714B45" w:rsidRPr="002E23E3" w:rsidRDefault="00714B45" w:rsidP="00714B45"/>
        </w:tc>
        <w:tc>
          <w:tcPr>
            <w:tcW w:w="1455"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городского округа Пущино</w:t>
            </w:r>
          </w:p>
        </w:tc>
        <w:tc>
          <w:tcPr>
            <w:tcW w:w="1541" w:type="dxa"/>
            <w:vMerge/>
          </w:tcPr>
          <w:p w:rsidR="00714B45" w:rsidRPr="002E23E3" w:rsidRDefault="00714B45" w:rsidP="00714B45"/>
        </w:tc>
        <w:tc>
          <w:tcPr>
            <w:tcW w:w="813" w:type="dxa"/>
          </w:tcPr>
          <w:p w:rsidR="00714B45" w:rsidRPr="002E23E3" w:rsidRDefault="00714B45" w:rsidP="00714B45">
            <w:pPr>
              <w:pStyle w:val="ConsPlusNormal"/>
              <w:rPr>
                <w:rFonts w:ascii="Times New Roman" w:hAnsi="Times New Roman" w:cs="Times New Roman"/>
                <w:sz w:val="24"/>
                <w:szCs w:val="24"/>
              </w:rPr>
            </w:pPr>
          </w:p>
        </w:tc>
        <w:tc>
          <w:tcPr>
            <w:tcW w:w="3389" w:type="dxa"/>
            <w:gridSpan w:val="10"/>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В пределах средств, предусмотренных на основную деятельность исполнителей</w:t>
            </w:r>
          </w:p>
        </w:tc>
        <w:tc>
          <w:tcPr>
            <w:tcW w:w="1701" w:type="dxa"/>
            <w:vMerge/>
          </w:tcPr>
          <w:p w:rsidR="00714B45" w:rsidRPr="002E23E3" w:rsidRDefault="00714B45" w:rsidP="00714B45"/>
        </w:tc>
        <w:tc>
          <w:tcPr>
            <w:tcW w:w="1762" w:type="dxa"/>
            <w:vMerge/>
          </w:tcPr>
          <w:p w:rsidR="00714B45" w:rsidRPr="002E23E3" w:rsidRDefault="00714B45" w:rsidP="00714B45"/>
        </w:tc>
      </w:tr>
      <w:tr w:rsidR="002E23E3" w:rsidRPr="002E23E3" w:rsidTr="007A6A36">
        <w:trPr>
          <w:trHeight w:val="2213"/>
        </w:trPr>
        <w:tc>
          <w:tcPr>
            <w:tcW w:w="395"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1.1</w:t>
            </w:r>
          </w:p>
        </w:tc>
        <w:tc>
          <w:tcPr>
            <w:tcW w:w="2397"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Мероприятие 1. Получение от Министерства образования Московской области выписки из утвержденного сводного списка детей-сирот, подлежащих обеспечению в текущем финансовом году</w:t>
            </w:r>
          </w:p>
        </w:tc>
        <w:tc>
          <w:tcPr>
            <w:tcW w:w="2268"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Предоставление в Министерство образования Московской области до 1 мая финансового года прогнозного списка детей-сирот, подлежащих обеспечению в очередном финансовом году</w:t>
            </w:r>
          </w:p>
        </w:tc>
        <w:tc>
          <w:tcPr>
            <w:tcW w:w="1455"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Московской области</w:t>
            </w:r>
          </w:p>
        </w:tc>
        <w:tc>
          <w:tcPr>
            <w:tcW w:w="154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Январь финансового года</w:t>
            </w:r>
          </w:p>
        </w:tc>
        <w:tc>
          <w:tcPr>
            <w:tcW w:w="813" w:type="dxa"/>
          </w:tcPr>
          <w:p w:rsidR="00714B45" w:rsidRPr="002E23E3" w:rsidRDefault="00714B45" w:rsidP="00714B45">
            <w:pPr>
              <w:pStyle w:val="ConsPlusNormal"/>
              <w:rPr>
                <w:rFonts w:ascii="Times New Roman" w:hAnsi="Times New Roman" w:cs="Times New Roman"/>
                <w:sz w:val="24"/>
                <w:szCs w:val="24"/>
              </w:rPr>
            </w:pPr>
          </w:p>
        </w:tc>
        <w:tc>
          <w:tcPr>
            <w:tcW w:w="3389" w:type="dxa"/>
            <w:gridSpan w:val="10"/>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В пределах средств, предусмотренных на основную деятельность исполнителей</w:t>
            </w:r>
          </w:p>
        </w:tc>
        <w:tc>
          <w:tcPr>
            <w:tcW w:w="170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Управление опеки и попечительства Министерства образования Московской области по Серпуховскому муниципальному р-ну, городским округам Серпухов, Протвино и Пущино</w:t>
            </w:r>
          </w:p>
        </w:tc>
        <w:tc>
          <w:tcPr>
            <w:tcW w:w="1762"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Получение выписки из утвержденного сводного списка детей-сирот, подлежащих обеспечению в текущем финансовом году жилыми помещениями в городском округе Пущино</w:t>
            </w:r>
          </w:p>
        </w:tc>
      </w:tr>
      <w:tr w:rsidR="002E23E3" w:rsidRPr="002E23E3" w:rsidTr="007A6A36">
        <w:trPr>
          <w:trHeight w:val="147"/>
        </w:trPr>
        <w:tc>
          <w:tcPr>
            <w:tcW w:w="395"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1.2</w:t>
            </w:r>
          </w:p>
        </w:tc>
        <w:tc>
          <w:tcPr>
            <w:tcW w:w="2397"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Мероприятие 2. Получение финансовым органом города Пущино от Министерства образования Московской области уведомлений об открытии предельных объемов финансирования подпрограммы за счет субвенций из бюджета Московской области на обеспечение предоставления </w:t>
            </w:r>
            <w:r w:rsidRPr="002E23E3">
              <w:rPr>
                <w:rFonts w:ascii="Times New Roman" w:hAnsi="Times New Roman" w:cs="Times New Roman"/>
                <w:sz w:val="24"/>
                <w:szCs w:val="24"/>
              </w:rPr>
              <w:lastRenderedPageBreak/>
              <w:t>жилых помещений детям-сиротам</w:t>
            </w:r>
          </w:p>
        </w:tc>
        <w:tc>
          <w:tcPr>
            <w:tcW w:w="2268" w:type="dxa"/>
          </w:tcPr>
          <w:p w:rsidR="00714B45" w:rsidRPr="002E23E3" w:rsidRDefault="00714B45" w:rsidP="00714B45">
            <w:pPr>
              <w:pStyle w:val="ConsPlusNormal"/>
              <w:rPr>
                <w:rFonts w:ascii="Times New Roman" w:hAnsi="Times New Roman" w:cs="Times New Roman"/>
                <w:sz w:val="24"/>
                <w:szCs w:val="24"/>
              </w:rPr>
            </w:pPr>
          </w:p>
        </w:tc>
        <w:tc>
          <w:tcPr>
            <w:tcW w:w="1455"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городского округа Пущино</w:t>
            </w:r>
          </w:p>
        </w:tc>
        <w:tc>
          <w:tcPr>
            <w:tcW w:w="154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2015-2019</w:t>
            </w:r>
          </w:p>
        </w:tc>
        <w:tc>
          <w:tcPr>
            <w:tcW w:w="813" w:type="dxa"/>
          </w:tcPr>
          <w:p w:rsidR="00714B45" w:rsidRPr="002E23E3" w:rsidRDefault="00714B45" w:rsidP="00714B45">
            <w:pPr>
              <w:pStyle w:val="ConsPlusNormal"/>
              <w:rPr>
                <w:rFonts w:ascii="Times New Roman" w:hAnsi="Times New Roman" w:cs="Times New Roman"/>
                <w:sz w:val="24"/>
                <w:szCs w:val="24"/>
              </w:rPr>
            </w:pPr>
          </w:p>
        </w:tc>
        <w:tc>
          <w:tcPr>
            <w:tcW w:w="3389" w:type="dxa"/>
            <w:gridSpan w:val="10"/>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В пределах средств, предусмотренных на основную деятельность исполнителей</w:t>
            </w:r>
          </w:p>
        </w:tc>
        <w:tc>
          <w:tcPr>
            <w:tcW w:w="170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Финансовый отдел администрации города Пущино</w:t>
            </w:r>
          </w:p>
        </w:tc>
        <w:tc>
          <w:tcPr>
            <w:tcW w:w="1762"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Уведомление об открытии предельных лимитов финансирования</w:t>
            </w:r>
          </w:p>
        </w:tc>
      </w:tr>
      <w:tr w:rsidR="00A62C6C" w:rsidRPr="002E23E3" w:rsidTr="00A62C6C">
        <w:trPr>
          <w:trHeight w:val="147"/>
        </w:trPr>
        <w:tc>
          <w:tcPr>
            <w:tcW w:w="395" w:type="dxa"/>
            <w:vMerge w:val="restart"/>
          </w:tcPr>
          <w:p w:rsidR="00A62C6C" w:rsidRPr="002E23E3" w:rsidRDefault="00A62C6C"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1.3</w:t>
            </w:r>
          </w:p>
        </w:tc>
        <w:tc>
          <w:tcPr>
            <w:tcW w:w="2397" w:type="dxa"/>
            <w:vMerge w:val="restart"/>
          </w:tcPr>
          <w:p w:rsidR="00A62C6C" w:rsidRPr="002E23E3" w:rsidRDefault="00A62C6C"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Мероприятие 3. Организация работы по приобретению жилых помещений путем размещения конкурсных (аукционных) заявок, заключению муниципальных контрактов (договоров купли-продажи), подбору свободных жилых помещений муниципального фонда</w:t>
            </w:r>
          </w:p>
        </w:tc>
        <w:tc>
          <w:tcPr>
            <w:tcW w:w="2268" w:type="dxa"/>
            <w:vMerge w:val="restart"/>
          </w:tcPr>
          <w:p w:rsidR="00A62C6C" w:rsidRPr="002E23E3" w:rsidRDefault="00A62C6C"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 подготовка конкурсной документации;</w:t>
            </w:r>
          </w:p>
          <w:p w:rsidR="00A62C6C" w:rsidRPr="002E23E3" w:rsidRDefault="00A62C6C"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 работа с застройщиками, физ. лицами и по подбору свободных помещений;</w:t>
            </w:r>
          </w:p>
          <w:p w:rsidR="00A62C6C" w:rsidRPr="002E23E3" w:rsidRDefault="00A62C6C"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 заключение муниципальных контрактов (договоров)</w:t>
            </w:r>
          </w:p>
        </w:tc>
        <w:tc>
          <w:tcPr>
            <w:tcW w:w="1455" w:type="dxa"/>
          </w:tcPr>
          <w:p w:rsidR="00A62C6C" w:rsidRPr="002E23E3" w:rsidRDefault="00A62C6C"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городского округа Пущино</w:t>
            </w:r>
          </w:p>
        </w:tc>
        <w:tc>
          <w:tcPr>
            <w:tcW w:w="1541" w:type="dxa"/>
            <w:vMerge w:val="restart"/>
          </w:tcPr>
          <w:p w:rsidR="00A62C6C" w:rsidRPr="002E23E3" w:rsidRDefault="00A62C6C"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2015-2019</w:t>
            </w:r>
          </w:p>
        </w:tc>
        <w:tc>
          <w:tcPr>
            <w:tcW w:w="813" w:type="dxa"/>
          </w:tcPr>
          <w:p w:rsidR="00A62C6C" w:rsidRPr="002E23E3" w:rsidRDefault="00A62C6C" w:rsidP="00714B45">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677" w:type="dxa"/>
          </w:tcPr>
          <w:p w:rsidR="00A62C6C" w:rsidRPr="002E23E3" w:rsidRDefault="00A62C6C" w:rsidP="00714B45">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678" w:type="dxa"/>
            <w:gridSpan w:val="2"/>
          </w:tcPr>
          <w:p w:rsidR="00A62C6C" w:rsidRPr="002E23E3" w:rsidRDefault="00A62C6C" w:rsidP="00714B45">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678" w:type="dxa"/>
            <w:gridSpan w:val="2"/>
          </w:tcPr>
          <w:p w:rsidR="00A62C6C" w:rsidRPr="002E23E3" w:rsidRDefault="00A62C6C" w:rsidP="00714B45">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678" w:type="dxa"/>
            <w:gridSpan w:val="3"/>
          </w:tcPr>
          <w:p w:rsidR="00A62C6C" w:rsidRPr="002E23E3" w:rsidRDefault="00A62C6C" w:rsidP="00714B45">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678" w:type="dxa"/>
            <w:gridSpan w:val="2"/>
          </w:tcPr>
          <w:p w:rsidR="00A62C6C" w:rsidRPr="002E23E3" w:rsidRDefault="00A62C6C" w:rsidP="00714B45">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701" w:type="dxa"/>
            <w:vMerge w:val="restart"/>
          </w:tcPr>
          <w:p w:rsidR="00A62C6C" w:rsidRPr="002E23E3" w:rsidRDefault="00A62C6C"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Экономический отдел администрации города Пущино, юридический отдел администрации города Пущино</w:t>
            </w:r>
          </w:p>
        </w:tc>
        <w:tc>
          <w:tcPr>
            <w:tcW w:w="1762" w:type="dxa"/>
            <w:vMerge w:val="restart"/>
          </w:tcPr>
          <w:p w:rsidR="00A62C6C" w:rsidRPr="002E23E3" w:rsidRDefault="00A62C6C"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Приобретение квартир</w:t>
            </w:r>
          </w:p>
        </w:tc>
      </w:tr>
      <w:tr w:rsidR="002E23E3" w:rsidRPr="002E23E3" w:rsidTr="00A62C6C">
        <w:trPr>
          <w:trHeight w:val="147"/>
        </w:trPr>
        <w:tc>
          <w:tcPr>
            <w:tcW w:w="395" w:type="dxa"/>
            <w:vMerge/>
          </w:tcPr>
          <w:p w:rsidR="00714B45" w:rsidRPr="002E23E3" w:rsidRDefault="00714B45" w:rsidP="00714B45"/>
        </w:tc>
        <w:tc>
          <w:tcPr>
            <w:tcW w:w="2397" w:type="dxa"/>
            <w:vMerge/>
          </w:tcPr>
          <w:p w:rsidR="00714B45" w:rsidRPr="002E23E3" w:rsidRDefault="00714B45" w:rsidP="00714B45"/>
        </w:tc>
        <w:tc>
          <w:tcPr>
            <w:tcW w:w="2268" w:type="dxa"/>
            <w:vMerge/>
          </w:tcPr>
          <w:p w:rsidR="00714B45" w:rsidRPr="002E23E3" w:rsidRDefault="00714B45" w:rsidP="00714B45"/>
        </w:tc>
        <w:tc>
          <w:tcPr>
            <w:tcW w:w="1455"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Московской области</w:t>
            </w:r>
          </w:p>
        </w:tc>
        <w:tc>
          <w:tcPr>
            <w:tcW w:w="1541" w:type="dxa"/>
            <w:vMerge/>
          </w:tcPr>
          <w:p w:rsidR="00714B45" w:rsidRPr="002E23E3" w:rsidRDefault="00714B45" w:rsidP="00714B45"/>
        </w:tc>
        <w:tc>
          <w:tcPr>
            <w:tcW w:w="813"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14156</w:t>
            </w:r>
          </w:p>
        </w:tc>
        <w:tc>
          <w:tcPr>
            <w:tcW w:w="696" w:type="dxa"/>
            <w:gridSpan w:val="2"/>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3863</w:t>
            </w:r>
          </w:p>
        </w:tc>
        <w:tc>
          <w:tcPr>
            <w:tcW w:w="708" w:type="dxa"/>
            <w:gridSpan w:val="2"/>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2059</w:t>
            </w:r>
          </w:p>
        </w:tc>
        <w:tc>
          <w:tcPr>
            <w:tcW w:w="709" w:type="dxa"/>
            <w:gridSpan w:val="2"/>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4117</w:t>
            </w:r>
          </w:p>
        </w:tc>
        <w:tc>
          <w:tcPr>
            <w:tcW w:w="567"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4117</w:t>
            </w:r>
          </w:p>
        </w:tc>
        <w:tc>
          <w:tcPr>
            <w:tcW w:w="709" w:type="dxa"/>
            <w:gridSpan w:val="3"/>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701" w:type="dxa"/>
            <w:vMerge/>
          </w:tcPr>
          <w:p w:rsidR="00714B45" w:rsidRPr="002E23E3" w:rsidRDefault="00714B45" w:rsidP="00714B45"/>
        </w:tc>
        <w:tc>
          <w:tcPr>
            <w:tcW w:w="1762" w:type="dxa"/>
            <w:vMerge/>
          </w:tcPr>
          <w:p w:rsidR="00714B45" w:rsidRPr="002E23E3" w:rsidRDefault="00714B45" w:rsidP="00714B45"/>
        </w:tc>
      </w:tr>
      <w:tr w:rsidR="002E23E3" w:rsidRPr="002E23E3" w:rsidTr="007A6A36">
        <w:trPr>
          <w:trHeight w:val="147"/>
        </w:trPr>
        <w:tc>
          <w:tcPr>
            <w:tcW w:w="395"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1.4</w:t>
            </w:r>
          </w:p>
        </w:tc>
        <w:tc>
          <w:tcPr>
            <w:tcW w:w="2397"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Мероприятие 4. Организация работы по оформлению жилых помещений в муниципальную собственность городского округа Пущино в регистрационном органе</w:t>
            </w:r>
          </w:p>
        </w:tc>
        <w:tc>
          <w:tcPr>
            <w:tcW w:w="2268"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Регистрация договоров в установленном порядке, получение свидетельств о праве собственности, включение жилых помещений в казну городского округа Пущино</w:t>
            </w:r>
          </w:p>
        </w:tc>
        <w:tc>
          <w:tcPr>
            <w:tcW w:w="1455"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городского округа Пущино</w:t>
            </w:r>
          </w:p>
        </w:tc>
        <w:tc>
          <w:tcPr>
            <w:tcW w:w="1541" w:type="dxa"/>
          </w:tcPr>
          <w:p w:rsidR="00714B45" w:rsidRPr="002E23E3" w:rsidRDefault="00714B45" w:rsidP="00714B45">
            <w:pPr>
              <w:pStyle w:val="ConsPlusNormal"/>
              <w:rPr>
                <w:rFonts w:ascii="Times New Roman" w:hAnsi="Times New Roman" w:cs="Times New Roman"/>
                <w:sz w:val="24"/>
                <w:szCs w:val="24"/>
              </w:rPr>
            </w:pPr>
          </w:p>
        </w:tc>
        <w:tc>
          <w:tcPr>
            <w:tcW w:w="813" w:type="dxa"/>
          </w:tcPr>
          <w:p w:rsidR="00714B45" w:rsidRPr="002E23E3" w:rsidRDefault="00714B45" w:rsidP="00714B45">
            <w:pPr>
              <w:pStyle w:val="ConsPlusNormal"/>
              <w:rPr>
                <w:rFonts w:ascii="Times New Roman" w:hAnsi="Times New Roman" w:cs="Times New Roman"/>
                <w:sz w:val="24"/>
                <w:szCs w:val="24"/>
              </w:rPr>
            </w:pPr>
          </w:p>
        </w:tc>
        <w:tc>
          <w:tcPr>
            <w:tcW w:w="3389" w:type="dxa"/>
            <w:gridSpan w:val="10"/>
          </w:tcPr>
          <w:p w:rsidR="00714B45" w:rsidRPr="002E23E3" w:rsidRDefault="00714B45" w:rsidP="00714B45">
            <w:pPr>
              <w:pStyle w:val="ConsPlusNormal"/>
              <w:rPr>
                <w:rFonts w:ascii="Times New Roman" w:hAnsi="Times New Roman" w:cs="Times New Roman"/>
                <w:sz w:val="24"/>
                <w:szCs w:val="24"/>
              </w:rPr>
            </w:pPr>
          </w:p>
        </w:tc>
        <w:tc>
          <w:tcPr>
            <w:tcW w:w="170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Комитет по управлению имуществом администрации города Пущино</w:t>
            </w:r>
          </w:p>
        </w:tc>
        <w:tc>
          <w:tcPr>
            <w:tcW w:w="1762"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Включение квартир в казну городского округа Пущино</w:t>
            </w:r>
          </w:p>
        </w:tc>
      </w:tr>
      <w:tr w:rsidR="002E23E3" w:rsidRPr="002E23E3" w:rsidTr="007A6A36">
        <w:trPr>
          <w:trHeight w:val="568"/>
        </w:trPr>
        <w:tc>
          <w:tcPr>
            <w:tcW w:w="395"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1.5</w:t>
            </w:r>
          </w:p>
        </w:tc>
        <w:tc>
          <w:tcPr>
            <w:tcW w:w="2397"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Мероприятие 5. Организация работы по формированию муниципального специализированного </w:t>
            </w:r>
            <w:r w:rsidRPr="002E23E3">
              <w:rPr>
                <w:rFonts w:ascii="Times New Roman" w:hAnsi="Times New Roman" w:cs="Times New Roman"/>
                <w:sz w:val="24"/>
                <w:szCs w:val="24"/>
              </w:rPr>
              <w:lastRenderedPageBreak/>
              <w:t>жилищного фонда для детей-сирот</w:t>
            </w:r>
          </w:p>
        </w:tc>
        <w:tc>
          <w:tcPr>
            <w:tcW w:w="2268"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 xml:space="preserve">Издание постановлений администрации города Пущино о включении жилых </w:t>
            </w:r>
            <w:r w:rsidRPr="002E23E3">
              <w:rPr>
                <w:rFonts w:ascii="Times New Roman" w:hAnsi="Times New Roman" w:cs="Times New Roman"/>
                <w:sz w:val="24"/>
                <w:szCs w:val="24"/>
              </w:rPr>
              <w:lastRenderedPageBreak/>
              <w:t>помещений в специализированный жилищный фонд</w:t>
            </w:r>
          </w:p>
        </w:tc>
        <w:tc>
          <w:tcPr>
            <w:tcW w:w="1455"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Средства бюджета городского округа Пущино</w:t>
            </w:r>
          </w:p>
        </w:tc>
        <w:tc>
          <w:tcPr>
            <w:tcW w:w="154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2015-2019</w:t>
            </w:r>
          </w:p>
        </w:tc>
        <w:tc>
          <w:tcPr>
            <w:tcW w:w="813" w:type="dxa"/>
          </w:tcPr>
          <w:p w:rsidR="00714B45" w:rsidRPr="002E23E3" w:rsidRDefault="00714B45" w:rsidP="00714B45">
            <w:pPr>
              <w:pStyle w:val="ConsPlusNormal"/>
              <w:rPr>
                <w:rFonts w:ascii="Times New Roman" w:hAnsi="Times New Roman" w:cs="Times New Roman"/>
                <w:sz w:val="24"/>
                <w:szCs w:val="24"/>
              </w:rPr>
            </w:pPr>
          </w:p>
        </w:tc>
        <w:tc>
          <w:tcPr>
            <w:tcW w:w="3389" w:type="dxa"/>
            <w:gridSpan w:val="10"/>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В пределах средств, предусмотренных на основную деятельность исполнителей</w:t>
            </w:r>
          </w:p>
        </w:tc>
        <w:tc>
          <w:tcPr>
            <w:tcW w:w="170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Юридический отдел администрации города Пущино</w:t>
            </w:r>
          </w:p>
        </w:tc>
        <w:tc>
          <w:tcPr>
            <w:tcW w:w="1762"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Утвержденный специализированный жилищный фонд</w:t>
            </w:r>
          </w:p>
        </w:tc>
      </w:tr>
      <w:tr w:rsidR="002E23E3" w:rsidRPr="002E23E3" w:rsidTr="007A6A36">
        <w:trPr>
          <w:trHeight w:val="147"/>
        </w:trPr>
        <w:tc>
          <w:tcPr>
            <w:tcW w:w="395"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1.6</w:t>
            </w:r>
          </w:p>
        </w:tc>
        <w:tc>
          <w:tcPr>
            <w:tcW w:w="2397"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Мероприятие 5. Формирование заявки для санкционирования перечисления средств субвенции в бюджет городского округа Пущино</w:t>
            </w:r>
          </w:p>
        </w:tc>
        <w:tc>
          <w:tcPr>
            <w:tcW w:w="2268"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Оформление пакета документов</w:t>
            </w:r>
          </w:p>
        </w:tc>
        <w:tc>
          <w:tcPr>
            <w:tcW w:w="1455"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городского округа Пущино</w:t>
            </w:r>
          </w:p>
        </w:tc>
        <w:tc>
          <w:tcPr>
            <w:tcW w:w="154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2015-2019</w:t>
            </w:r>
          </w:p>
        </w:tc>
        <w:tc>
          <w:tcPr>
            <w:tcW w:w="813" w:type="dxa"/>
          </w:tcPr>
          <w:p w:rsidR="00714B45" w:rsidRPr="002E23E3" w:rsidRDefault="00714B45" w:rsidP="00714B45">
            <w:pPr>
              <w:pStyle w:val="ConsPlusNormal"/>
              <w:rPr>
                <w:rFonts w:ascii="Times New Roman" w:hAnsi="Times New Roman" w:cs="Times New Roman"/>
                <w:sz w:val="24"/>
                <w:szCs w:val="24"/>
              </w:rPr>
            </w:pPr>
          </w:p>
        </w:tc>
        <w:tc>
          <w:tcPr>
            <w:tcW w:w="3389" w:type="dxa"/>
            <w:gridSpan w:val="10"/>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В пределах средств, предусмотренных на основную деятельность исполнителей</w:t>
            </w:r>
          </w:p>
        </w:tc>
        <w:tc>
          <w:tcPr>
            <w:tcW w:w="170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Финансовый отдел администрации города Пущино</w:t>
            </w:r>
          </w:p>
        </w:tc>
        <w:tc>
          <w:tcPr>
            <w:tcW w:w="1762"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Направление документов в Министерство образования Московской области</w:t>
            </w:r>
          </w:p>
        </w:tc>
      </w:tr>
      <w:tr w:rsidR="002E23E3" w:rsidRPr="002E23E3" w:rsidTr="007A6A36">
        <w:trPr>
          <w:trHeight w:val="147"/>
        </w:trPr>
        <w:tc>
          <w:tcPr>
            <w:tcW w:w="395"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1.7</w:t>
            </w:r>
          </w:p>
        </w:tc>
        <w:tc>
          <w:tcPr>
            <w:tcW w:w="2397"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Мероприятие 7. Предоставление жилых помещений</w:t>
            </w:r>
          </w:p>
        </w:tc>
        <w:tc>
          <w:tcPr>
            <w:tcW w:w="2268"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Издание постановлений администрации города о предоставлении детям-сиротам жилых помещений по договорам найма, заключение с детьми-сиротами договоров найма специализированных жилых помещений</w:t>
            </w:r>
          </w:p>
        </w:tc>
        <w:tc>
          <w:tcPr>
            <w:tcW w:w="1455"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городского округа Пущино</w:t>
            </w:r>
          </w:p>
        </w:tc>
        <w:tc>
          <w:tcPr>
            <w:tcW w:w="154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2015-2019</w:t>
            </w:r>
          </w:p>
        </w:tc>
        <w:tc>
          <w:tcPr>
            <w:tcW w:w="813" w:type="dxa"/>
          </w:tcPr>
          <w:p w:rsidR="00714B45" w:rsidRPr="002E23E3" w:rsidRDefault="00714B45" w:rsidP="00714B45">
            <w:pPr>
              <w:pStyle w:val="ConsPlusNormal"/>
              <w:rPr>
                <w:rFonts w:ascii="Times New Roman" w:hAnsi="Times New Roman" w:cs="Times New Roman"/>
                <w:sz w:val="24"/>
                <w:szCs w:val="24"/>
              </w:rPr>
            </w:pPr>
          </w:p>
        </w:tc>
        <w:tc>
          <w:tcPr>
            <w:tcW w:w="3389" w:type="dxa"/>
            <w:gridSpan w:val="10"/>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В пределах средств, предусмотренных на основную деятельность исполнителей</w:t>
            </w:r>
          </w:p>
        </w:tc>
        <w:tc>
          <w:tcPr>
            <w:tcW w:w="170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Юридический отдел администрации города Пущино</w:t>
            </w:r>
          </w:p>
        </w:tc>
        <w:tc>
          <w:tcPr>
            <w:tcW w:w="1762"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Заключение с детьми-сиротами договоров найма специализированных жилых помещений</w:t>
            </w:r>
          </w:p>
        </w:tc>
      </w:tr>
      <w:tr w:rsidR="002E23E3" w:rsidRPr="002E23E3" w:rsidTr="007A6A36">
        <w:trPr>
          <w:trHeight w:val="1398"/>
        </w:trPr>
        <w:tc>
          <w:tcPr>
            <w:tcW w:w="395"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1.8</w:t>
            </w:r>
          </w:p>
        </w:tc>
        <w:tc>
          <w:tcPr>
            <w:tcW w:w="2397"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Мероприятие 8. Предоставление отчетности</w:t>
            </w:r>
          </w:p>
        </w:tc>
        <w:tc>
          <w:tcPr>
            <w:tcW w:w="2268"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Подготовка и предоставление отчетов в установленные сроки</w:t>
            </w:r>
          </w:p>
        </w:tc>
        <w:tc>
          <w:tcPr>
            <w:tcW w:w="1455"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городского округа Пущино</w:t>
            </w:r>
          </w:p>
        </w:tc>
        <w:tc>
          <w:tcPr>
            <w:tcW w:w="154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Ежегодно в установленные сроки</w:t>
            </w:r>
          </w:p>
        </w:tc>
        <w:tc>
          <w:tcPr>
            <w:tcW w:w="813" w:type="dxa"/>
          </w:tcPr>
          <w:p w:rsidR="00714B45" w:rsidRPr="002E23E3" w:rsidRDefault="00714B45" w:rsidP="00714B45">
            <w:pPr>
              <w:pStyle w:val="ConsPlusNormal"/>
              <w:rPr>
                <w:rFonts w:ascii="Times New Roman" w:hAnsi="Times New Roman" w:cs="Times New Roman"/>
                <w:sz w:val="24"/>
                <w:szCs w:val="24"/>
              </w:rPr>
            </w:pPr>
          </w:p>
        </w:tc>
        <w:tc>
          <w:tcPr>
            <w:tcW w:w="3389" w:type="dxa"/>
            <w:gridSpan w:val="10"/>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В пределах финансовых средств, предусмотренных на основную деятельность исполнителей</w:t>
            </w:r>
          </w:p>
        </w:tc>
        <w:tc>
          <w:tcPr>
            <w:tcW w:w="1701"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Юридический отдел администрации города Пущино, финансовый отдел администрации города Пущино</w:t>
            </w:r>
          </w:p>
        </w:tc>
        <w:tc>
          <w:tcPr>
            <w:tcW w:w="1762"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Направление отчетов в установленные сроки</w:t>
            </w:r>
          </w:p>
        </w:tc>
      </w:tr>
    </w:tbl>
    <w:p w:rsidR="00A048E1" w:rsidRPr="002E23E3" w:rsidRDefault="00A048E1" w:rsidP="00714B45">
      <w:pPr>
        <w:pStyle w:val="ConsPlusNormal"/>
        <w:jc w:val="both"/>
        <w:rPr>
          <w:rFonts w:ascii="Times New Roman" w:hAnsi="Times New Roman" w:cs="Times New Roman"/>
          <w:sz w:val="24"/>
          <w:szCs w:val="24"/>
        </w:rPr>
        <w:sectPr w:rsidR="00A048E1" w:rsidRPr="002E23E3" w:rsidSect="00A048E1">
          <w:pgSz w:w="16838" w:h="11905" w:orient="landscape"/>
          <w:pgMar w:top="720" w:right="720" w:bottom="720" w:left="720" w:header="0" w:footer="0" w:gutter="0"/>
          <w:cols w:space="720"/>
        </w:sectPr>
      </w:pPr>
    </w:p>
    <w:p w:rsidR="0068297F" w:rsidRPr="002E23E3" w:rsidRDefault="00424FAE" w:rsidP="0068297F">
      <w:pPr>
        <w:pStyle w:val="ConsPlusNormal"/>
        <w:ind w:left="11624"/>
        <w:outlineLvl w:val="2"/>
        <w:rPr>
          <w:rFonts w:ascii="Times New Roman" w:hAnsi="Times New Roman" w:cs="Times New Roman"/>
          <w:sz w:val="24"/>
          <w:szCs w:val="24"/>
        </w:rPr>
      </w:pPr>
      <w:r w:rsidRPr="002E23E3">
        <w:rPr>
          <w:rFonts w:ascii="Times New Roman" w:hAnsi="Times New Roman" w:cs="Times New Roman"/>
          <w:sz w:val="24"/>
          <w:szCs w:val="24"/>
        </w:rPr>
        <w:lastRenderedPageBreak/>
        <w:t>Приложение №</w:t>
      </w:r>
      <w:r w:rsidR="0068297F" w:rsidRPr="002E23E3">
        <w:rPr>
          <w:rFonts w:ascii="Times New Roman" w:hAnsi="Times New Roman" w:cs="Times New Roman"/>
          <w:sz w:val="24"/>
          <w:szCs w:val="24"/>
        </w:rPr>
        <w:t xml:space="preserve"> 3 </w:t>
      </w:r>
    </w:p>
    <w:p w:rsidR="00714B45" w:rsidRPr="002E23E3" w:rsidRDefault="00714B45" w:rsidP="0095192E">
      <w:pPr>
        <w:pStyle w:val="ConsPlusNormal"/>
        <w:ind w:left="11624"/>
        <w:outlineLvl w:val="2"/>
        <w:rPr>
          <w:rFonts w:ascii="Times New Roman" w:hAnsi="Times New Roman" w:cs="Times New Roman"/>
          <w:sz w:val="24"/>
          <w:szCs w:val="24"/>
        </w:rPr>
      </w:pPr>
      <w:r w:rsidRPr="002E23E3">
        <w:rPr>
          <w:rFonts w:ascii="Times New Roman" w:hAnsi="Times New Roman" w:cs="Times New Roman"/>
          <w:sz w:val="24"/>
          <w:szCs w:val="24"/>
        </w:rPr>
        <w:t>к п</w:t>
      </w:r>
      <w:r w:rsidR="0095192E">
        <w:rPr>
          <w:rFonts w:ascii="Times New Roman" w:hAnsi="Times New Roman" w:cs="Times New Roman"/>
          <w:sz w:val="24"/>
          <w:szCs w:val="24"/>
        </w:rPr>
        <w:t>одпрограмме «</w:t>
      </w:r>
      <w:r w:rsidR="0068297F" w:rsidRPr="002E23E3">
        <w:rPr>
          <w:rFonts w:ascii="Times New Roman" w:hAnsi="Times New Roman" w:cs="Times New Roman"/>
          <w:sz w:val="24"/>
          <w:szCs w:val="24"/>
        </w:rPr>
        <w:t xml:space="preserve">Обеспечение жильем детей-сирот и детей, оставшихся </w:t>
      </w:r>
      <w:r w:rsidRPr="002E23E3">
        <w:rPr>
          <w:rFonts w:ascii="Times New Roman" w:hAnsi="Times New Roman" w:cs="Times New Roman"/>
          <w:sz w:val="24"/>
          <w:szCs w:val="24"/>
        </w:rPr>
        <w:t>б</w:t>
      </w:r>
      <w:r w:rsidR="0068297F" w:rsidRPr="002E23E3">
        <w:rPr>
          <w:rFonts w:ascii="Times New Roman" w:hAnsi="Times New Roman" w:cs="Times New Roman"/>
          <w:sz w:val="24"/>
          <w:szCs w:val="24"/>
        </w:rPr>
        <w:t xml:space="preserve">ез попечения родителей, а также </w:t>
      </w:r>
      <w:r w:rsidR="0095192E">
        <w:rPr>
          <w:rFonts w:ascii="Times New Roman" w:hAnsi="Times New Roman" w:cs="Times New Roman"/>
          <w:sz w:val="24"/>
          <w:szCs w:val="24"/>
        </w:rPr>
        <w:t>лиц из их числа»</w:t>
      </w:r>
    </w:p>
    <w:p w:rsidR="00714B45" w:rsidRPr="002E23E3" w:rsidRDefault="00714B45" w:rsidP="00714B45">
      <w:pPr>
        <w:pStyle w:val="ConsPlusNormal"/>
        <w:jc w:val="both"/>
        <w:rPr>
          <w:rFonts w:ascii="Times New Roman" w:hAnsi="Times New Roman" w:cs="Times New Roman"/>
          <w:sz w:val="24"/>
          <w:szCs w:val="24"/>
        </w:rPr>
      </w:pPr>
    </w:p>
    <w:p w:rsidR="00714B45" w:rsidRPr="002E23E3" w:rsidRDefault="00714B45" w:rsidP="00714B45">
      <w:pPr>
        <w:pStyle w:val="ConsPlusNormal"/>
        <w:jc w:val="center"/>
        <w:rPr>
          <w:rFonts w:ascii="Times New Roman" w:hAnsi="Times New Roman" w:cs="Times New Roman"/>
          <w:sz w:val="28"/>
          <w:szCs w:val="28"/>
        </w:rPr>
      </w:pPr>
      <w:bookmarkStart w:id="17" w:name="P2883"/>
      <w:bookmarkEnd w:id="17"/>
      <w:r w:rsidRPr="002E23E3">
        <w:rPr>
          <w:rFonts w:ascii="Times New Roman" w:hAnsi="Times New Roman" w:cs="Times New Roman"/>
          <w:sz w:val="28"/>
          <w:szCs w:val="28"/>
        </w:rPr>
        <w:t>ОБОСНОВАНИЕ</w:t>
      </w:r>
    </w:p>
    <w:p w:rsidR="00714B45" w:rsidRPr="002E23E3" w:rsidRDefault="00714B45" w:rsidP="00714B45">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ФИНАНСОВЫХ РЕСУРСОВ, НЕОБХОДИМЫХ ДЛЯ РЕАЛИЗАЦИИ МЕРОПРИЯТИЙ</w:t>
      </w:r>
    </w:p>
    <w:p w:rsidR="00714B45" w:rsidRPr="002E23E3" w:rsidRDefault="00714B45" w:rsidP="00714B45">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МУНИЦИПАЛЬ</w:t>
      </w:r>
      <w:r w:rsidR="0095192E">
        <w:rPr>
          <w:rFonts w:ascii="Times New Roman" w:hAnsi="Times New Roman" w:cs="Times New Roman"/>
          <w:sz w:val="28"/>
          <w:szCs w:val="28"/>
        </w:rPr>
        <w:t>НОЙ ПОДПРОГРАММЫ «</w:t>
      </w:r>
      <w:r w:rsidRPr="002E23E3">
        <w:rPr>
          <w:rFonts w:ascii="Times New Roman" w:hAnsi="Times New Roman" w:cs="Times New Roman"/>
          <w:sz w:val="28"/>
          <w:szCs w:val="28"/>
        </w:rPr>
        <w:t>ОБЕСПЕЧЕНИЕ ЖИЛЬЕМ ДЕТЕЙ-СИРОТ</w:t>
      </w:r>
    </w:p>
    <w:p w:rsidR="00714B45" w:rsidRPr="002E23E3" w:rsidRDefault="00714B45" w:rsidP="00714B45">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И ДЕТЕЙ, ОСТАВШИХСЯ БЕЗ ПОПЕЧЕНИЯ РОДИТЕЛЕЙ, А ТАКЖЕ ЛИЦ</w:t>
      </w:r>
    </w:p>
    <w:p w:rsidR="00714B45" w:rsidRPr="002E23E3" w:rsidRDefault="00714B45" w:rsidP="00714B45">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 xml:space="preserve">ИЗ ИХ ЧИСЛА В ГОРОДСКОМ </w:t>
      </w:r>
      <w:r w:rsidR="0095192E">
        <w:rPr>
          <w:rFonts w:ascii="Times New Roman" w:hAnsi="Times New Roman" w:cs="Times New Roman"/>
          <w:sz w:val="28"/>
          <w:szCs w:val="28"/>
        </w:rPr>
        <w:t>ОКРУГЕ ПУЩИНО НА 2015-2019 ГОДЫ»</w:t>
      </w:r>
      <w:r w:rsidR="00361D99">
        <w:rPr>
          <w:rFonts w:ascii="Times New Roman" w:hAnsi="Times New Roman" w:cs="Times New Roman"/>
          <w:sz w:val="28"/>
          <w:szCs w:val="28"/>
        </w:rPr>
        <w:t xml:space="preserve"> МУНИЦИПАЛЬНОЙ ПРОГРАММЫ </w:t>
      </w:r>
      <w:r w:rsidR="0095192E">
        <w:rPr>
          <w:rFonts w:ascii="Times New Roman" w:hAnsi="Times New Roman" w:cs="Times New Roman"/>
          <w:sz w:val="28"/>
          <w:szCs w:val="28"/>
        </w:rPr>
        <w:t>«</w:t>
      </w:r>
      <w:r w:rsidR="00361D99">
        <w:rPr>
          <w:rFonts w:ascii="Times New Roman" w:hAnsi="Times New Roman" w:cs="Times New Roman"/>
          <w:sz w:val="28"/>
          <w:szCs w:val="28"/>
        </w:rPr>
        <w:t>ПРЕДОСТАВЛЕНИЕ ЖИЛЬЯ В ГОРОДСКОМ ОКРУГЕ ПУЩИНО НА 2015 – 2019 ГОДЫ</w:t>
      </w:r>
      <w:r w:rsidR="0095192E">
        <w:rPr>
          <w:rFonts w:ascii="Times New Roman" w:hAnsi="Times New Roman" w:cs="Times New Roman"/>
          <w:sz w:val="28"/>
          <w:szCs w:val="28"/>
        </w:rPr>
        <w:t>»</w:t>
      </w:r>
    </w:p>
    <w:p w:rsidR="00714B45" w:rsidRPr="002E23E3" w:rsidRDefault="00714B45" w:rsidP="00714B45">
      <w:pPr>
        <w:pStyle w:val="ConsPlusNormal"/>
        <w:jc w:val="both"/>
        <w:rPr>
          <w:rFonts w:ascii="Times New Roman" w:hAnsi="Times New Roman" w:cs="Times New Roman"/>
          <w:sz w:val="28"/>
          <w:szCs w:val="28"/>
        </w:rPr>
      </w:pPr>
    </w:p>
    <w:tbl>
      <w:tblPr>
        <w:tblW w:w="156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86"/>
        <w:gridCol w:w="1950"/>
        <w:gridCol w:w="4584"/>
        <w:gridCol w:w="926"/>
        <w:gridCol w:w="926"/>
        <w:gridCol w:w="926"/>
        <w:gridCol w:w="926"/>
        <w:gridCol w:w="928"/>
        <w:gridCol w:w="1950"/>
      </w:tblGrid>
      <w:tr w:rsidR="00714B45" w:rsidRPr="002E23E3" w:rsidTr="00714B45">
        <w:trPr>
          <w:trHeight w:val="1722"/>
        </w:trPr>
        <w:tc>
          <w:tcPr>
            <w:tcW w:w="2486" w:type="dxa"/>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Наименование мероприятия подпрограммы "Обеспечение жильем детей-сирот и детей, оставшихся без попечения родителей"</w:t>
            </w:r>
          </w:p>
        </w:tc>
        <w:tc>
          <w:tcPr>
            <w:tcW w:w="1950" w:type="dxa"/>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Источник финансирования</w:t>
            </w:r>
          </w:p>
        </w:tc>
        <w:tc>
          <w:tcPr>
            <w:tcW w:w="4584" w:type="dxa"/>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Расчет необходимых финансовых ресурсов на реализацию подпрограммы</w:t>
            </w:r>
          </w:p>
        </w:tc>
        <w:tc>
          <w:tcPr>
            <w:tcW w:w="4632" w:type="dxa"/>
            <w:gridSpan w:val="5"/>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Общий объем финансовых ресурсов, необходимых для реализации мероприятия, в том числе по годам</w:t>
            </w:r>
          </w:p>
        </w:tc>
        <w:tc>
          <w:tcPr>
            <w:tcW w:w="1950" w:type="dxa"/>
          </w:tcPr>
          <w:p w:rsidR="00714B45" w:rsidRPr="002E23E3" w:rsidRDefault="00714B45" w:rsidP="00714B45">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Эксплуатационные расходы, возникшие в результате реализации подпрограммы</w:t>
            </w:r>
          </w:p>
        </w:tc>
      </w:tr>
      <w:tr w:rsidR="00714B45" w:rsidRPr="002E23E3" w:rsidTr="00714B45">
        <w:trPr>
          <w:trHeight w:val="685"/>
        </w:trPr>
        <w:tc>
          <w:tcPr>
            <w:tcW w:w="2486" w:type="dxa"/>
            <w:vMerge w:val="restar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 Приобретение жилых помещений на первичном и вторичном рынках в муниципальную собственность для детей-сирот</w:t>
            </w:r>
          </w:p>
        </w:tc>
        <w:tc>
          <w:tcPr>
            <w:tcW w:w="1950" w:type="dxa"/>
            <w:vMerge w:val="restar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Средства бюджета Московской области</w:t>
            </w:r>
          </w:p>
        </w:tc>
        <w:tc>
          <w:tcPr>
            <w:tcW w:w="4584" w:type="dxa"/>
            <w:vMerge w:val="restart"/>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Расчет субвенции осуществляется по формуле:</w:t>
            </w:r>
          </w:p>
          <w:p w:rsidR="00714B45" w:rsidRPr="002E23E3" w:rsidRDefault="00714B45" w:rsidP="00714B45">
            <w:pPr>
              <w:pStyle w:val="ConsPlusNormal"/>
              <w:rPr>
                <w:rFonts w:ascii="Times New Roman" w:hAnsi="Times New Roman" w:cs="Times New Roman"/>
                <w:sz w:val="24"/>
                <w:szCs w:val="24"/>
              </w:rPr>
            </w:pPr>
          </w:p>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S = </w:t>
            </w:r>
            <w:proofErr w:type="spellStart"/>
            <w:r w:rsidRPr="002E23E3">
              <w:rPr>
                <w:rFonts w:ascii="Times New Roman" w:hAnsi="Times New Roman" w:cs="Times New Roman"/>
                <w:sz w:val="24"/>
                <w:szCs w:val="24"/>
              </w:rPr>
              <w:t>Sч</w:t>
            </w:r>
            <w:proofErr w:type="spellEnd"/>
            <w:r w:rsidRPr="002E23E3">
              <w:rPr>
                <w:rFonts w:ascii="Times New Roman" w:hAnsi="Times New Roman" w:cs="Times New Roman"/>
                <w:sz w:val="24"/>
                <w:szCs w:val="24"/>
              </w:rPr>
              <w:t xml:space="preserve"> x </w:t>
            </w:r>
            <w:proofErr w:type="spellStart"/>
            <w:r w:rsidRPr="002E23E3">
              <w:rPr>
                <w:rFonts w:ascii="Times New Roman" w:hAnsi="Times New Roman" w:cs="Times New Roman"/>
                <w:sz w:val="24"/>
                <w:szCs w:val="24"/>
              </w:rPr>
              <w:t>Кч</w:t>
            </w:r>
            <w:proofErr w:type="spellEnd"/>
            <w:r w:rsidRPr="002E23E3">
              <w:rPr>
                <w:rFonts w:ascii="Times New Roman" w:hAnsi="Times New Roman" w:cs="Times New Roman"/>
                <w:sz w:val="24"/>
                <w:szCs w:val="24"/>
              </w:rPr>
              <w:t>,</w:t>
            </w:r>
          </w:p>
          <w:p w:rsidR="00714B45" w:rsidRPr="002E23E3" w:rsidRDefault="00714B45" w:rsidP="00714B45">
            <w:pPr>
              <w:pStyle w:val="ConsPlusNormal"/>
              <w:rPr>
                <w:rFonts w:ascii="Times New Roman" w:hAnsi="Times New Roman" w:cs="Times New Roman"/>
                <w:sz w:val="24"/>
                <w:szCs w:val="24"/>
              </w:rPr>
            </w:pPr>
          </w:p>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S - размер субвенции на обеспечение жилыми помещениями детей-сирот;</w:t>
            </w:r>
          </w:p>
          <w:p w:rsidR="00714B45" w:rsidRPr="002E23E3" w:rsidRDefault="00714B45" w:rsidP="00714B45">
            <w:pPr>
              <w:pStyle w:val="ConsPlusNormal"/>
              <w:rPr>
                <w:rFonts w:ascii="Times New Roman" w:hAnsi="Times New Roman" w:cs="Times New Roman"/>
                <w:sz w:val="24"/>
                <w:szCs w:val="24"/>
              </w:rPr>
            </w:pPr>
            <w:proofErr w:type="spellStart"/>
            <w:r w:rsidRPr="002E23E3">
              <w:rPr>
                <w:rFonts w:ascii="Times New Roman" w:hAnsi="Times New Roman" w:cs="Times New Roman"/>
                <w:sz w:val="24"/>
                <w:szCs w:val="24"/>
              </w:rPr>
              <w:t>Sч</w:t>
            </w:r>
            <w:proofErr w:type="spellEnd"/>
            <w:r w:rsidRPr="002E23E3">
              <w:rPr>
                <w:rFonts w:ascii="Times New Roman" w:hAnsi="Times New Roman" w:cs="Times New Roman"/>
                <w:sz w:val="24"/>
                <w:szCs w:val="24"/>
              </w:rPr>
              <w:t xml:space="preserve"> - предельная стоимость жилого помещения на 1 человека на соответствующий финансовый год;</w:t>
            </w:r>
          </w:p>
          <w:p w:rsidR="00714B45" w:rsidRPr="002E23E3" w:rsidRDefault="00714B45" w:rsidP="00714B45">
            <w:pPr>
              <w:pStyle w:val="ConsPlusNormal"/>
              <w:rPr>
                <w:rFonts w:ascii="Times New Roman" w:hAnsi="Times New Roman" w:cs="Times New Roman"/>
                <w:sz w:val="24"/>
                <w:szCs w:val="24"/>
              </w:rPr>
            </w:pPr>
            <w:proofErr w:type="spellStart"/>
            <w:r w:rsidRPr="002E23E3">
              <w:rPr>
                <w:rFonts w:ascii="Times New Roman" w:hAnsi="Times New Roman" w:cs="Times New Roman"/>
                <w:sz w:val="24"/>
                <w:szCs w:val="24"/>
              </w:rPr>
              <w:t>Кч</w:t>
            </w:r>
            <w:proofErr w:type="spellEnd"/>
            <w:r w:rsidRPr="002E23E3">
              <w:rPr>
                <w:rFonts w:ascii="Times New Roman" w:hAnsi="Times New Roman" w:cs="Times New Roman"/>
                <w:sz w:val="24"/>
                <w:szCs w:val="24"/>
              </w:rPr>
              <w:t xml:space="preserve"> - количество детей-сирот на соответствующий финансовый год.</w:t>
            </w:r>
          </w:p>
          <w:p w:rsidR="00714B45" w:rsidRPr="002E23E3" w:rsidRDefault="00714B45" w:rsidP="00714B45">
            <w:pPr>
              <w:pStyle w:val="ConsPlusNormal"/>
              <w:rPr>
                <w:rFonts w:ascii="Times New Roman" w:hAnsi="Times New Roman" w:cs="Times New Roman"/>
                <w:sz w:val="24"/>
                <w:szCs w:val="24"/>
              </w:rPr>
            </w:pPr>
          </w:p>
          <w:p w:rsidR="00714B45" w:rsidRPr="002E23E3" w:rsidRDefault="00714B45" w:rsidP="00714B45">
            <w:pPr>
              <w:pStyle w:val="ConsPlusNormal"/>
              <w:rPr>
                <w:rFonts w:ascii="Times New Roman" w:hAnsi="Times New Roman" w:cs="Times New Roman"/>
                <w:sz w:val="24"/>
                <w:szCs w:val="24"/>
              </w:rPr>
            </w:pPr>
            <w:proofErr w:type="spellStart"/>
            <w:r w:rsidRPr="002E23E3">
              <w:rPr>
                <w:rFonts w:ascii="Times New Roman" w:hAnsi="Times New Roman" w:cs="Times New Roman"/>
                <w:sz w:val="24"/>
                <w:szCs w:val="24"/>
              </w:rPr>
              <w:t>Sч</w:t>
            </w:r>
            <w:proofErr w:type="spellEnd"/>
            <w:r w:rsidRPr="002E23E3">
              <w:rPr>
                <w:rFonts w:ascii="Times New Roman" w:hAnsi="Times New Roman" w:cs="Times New Roman"/>
                <w:sz w:val="24"/>
                <w:szCs w:val="24"/>
              </w:rPr>
              <w:t xml:space="preserve"> = R x N,</w:t>
            </w:r>
          </w:p>
          <w:p w:rsidR="00714B45" w:rsidRPr="002E23E3" w:rsidRDefault="00714B45" w:rsidP="00714B45">
            <w:pPr>
              <w:pStyle w:val="ConsPlusNormal"/>
              <w:rPr>
                <w:rFonts w:ascii="Times New Roman" w:hAnsi="Times New Roman" w:cs="Times New Roman"/>
                <w:sz w:val="24"/>
                <w:szCs w:val="24"/>
              </w:rPr>
            </w:pPr>
          </w:p>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R - предельная стоимость 1 квадратного метра общей площади жилого помещения, утвержденная Правительством Московской области;</w:t>
            </w:r>
          </w:p>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N - общая площадь жилого помещения</w:t>
            </w:r>
          </w:p>
        </w:tc>
        <w:tc>
          <w:tcPr>
            <w:tcW w:w="4632" w:type="dxa"/>
            <w:gridSpan w:val="5"/>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Общий объем финансирования мероприятия (тыс. руб.) по годам</w:t>
            </w:r>
          </w:p>
        </w:tc>
        <w:tc>
          <w:tcPr>
            <w:tcW w:w="1950" w:type="dxa"/>
            <w:vMerge w:val="restart"/>
          </w:tcPr>
          <w:p w:rsidR="00714B45" w:rsidRPr="002E23E3" w:rsidRDefault="00714B45" w:rsidP="00714B45">
            <w:pPr>
              <w:pStyle w:val="ConsPlusNormal"/>
              <w:rPr>
                <w:rFonts w:ascii="Times New Roman" w:hAnsi="Times New Roman" w:cs="Times New Roman"/>
                <w:sz w:val="24"/>
                <w:szCs w:val="24"/>
              </w:rPr>
            </w:pPr>
          </w:p>
        </w:tc>
      </w:tr>
      <w:tr w:rsidR="00714B45" w:rsidRPr="002E23E3" w:rsidTr="00714B45">
        <w:trPr>
          <w:trHeight w:val="153"/>
        </w:trPr>
        <w:tc>
          <w:tcPr>
            <w:tcW w:w="2486" w:type="dxa"/>
            <w:vMerge/>
          </w:tcPr>
          <w:p w:rsidR="00714B45" w:rsidRPr="002E23E3" w:rsidRDefault="00714B45" w:rsidP="00714B45"/>
        </w:tc>
        <w:tc>
          <w:tcPr>
            <w:tcW w:w="1950" w:type="dxa"/>
            <w:vMerge/>
          </w:tcPr>
          <w:p w:rsidR="00714B45" w:rsidRPr="002E23E3" w:rsidRDefault="00714B45" w:rsidP="00714B45"/>
        </w:tc>
        <w:tc>
          <w:tcPr>
            <w:tcW w:w="4584" w:type="dxa"/>
            <w:vMerge/>
          </w:tcPr>
          <w:p w:rsidR="00714B45" w:rsidRPr="002E23E3" w:rsidRDefault="00714B45" w:rsidP="00714B45"/>
        </w:tc>
        <w:tc>
          <w:tcPr>
            <w:tcW w:w="926"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2015</w:t>
            </w:r>
          </w:p>
        </w:tc>
        <w:tc>
          <w:tcPr>
            <w:tcW w:w="926"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2016</w:t>
            </w:r>
          </w:p>
        </w:tc>
        <w:tc>
          <w:tcPr>
            <w:tcW w:w="926"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2017</w:t>
            </w:r>
          </w:p>
        </w:tc>
        <w:tc>
          <w:tcPr>
            <w:tcW w:w="926"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2018</w:t>
            </w:r>
          </w:p>
        </w:tc>
        <w:tc>
          <w:tcPr>
            <w:tcW w:w="926"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2019</w:t>
            </w:r>
          </w:p>
        </w:tc>
        <w:tc>
          <w:tcPr>
            <w:tcW w:w="1950" w:type="dxa"/>
            <w:vMerge/>
          </w:tcPr>
          <w:p w:rsidR="00714B45" w:rsidRPr="002E23E3" w:rsidRDefault="00714B45" w:rsidP="00714B45"/>
        </w:tc>
      </w:tr>
      <w:tr w:rsidR="00714B45" w:rsidRPr="002E23E3" w:rsidTr="00714B45">
        <w:trPr>
          <w:trHeight w:val="153"/>
        </w:trPr>
        <w:tc>
          <w:tcPr>
            <w:tcW w:w="2486" w:type="dxa"/>
            <w:vMerge/>
          </w:tcPr>
          <w:p w:rsidR="00714B45" w:rsidRPr="002E23E3" w:rsidRDefault="00714B45" w:rsidP="00714B45"/>
        </w:tc>
        <w:tc>
          <w:tcPr>
            <w:tcW w:w="1950" w:type="dxa"/>
            <w:vMerge/>
          </w:tcPr>
          <w:p w:rsidR="00714B45" w:rsidRPr="002E23E3" w:rsidRDefault="00714B45" w:rsidP="00714B45"/>
        </w:tc>
        <w:tc>
          <w:tcPr>
            <w:tcW w:w="4584" w:type="dxa"/>
            <w:vMerge/>
          </w:tcPr>
          <w:p w:rsidR="00714B45" w:rsidRPr="002E23E3" w:rsidRDefault="00714B45" w:rsidP="00714B45"/>
        </w:tc>
        <w:tc>
          <w:tcPr>
            <w:tcW w:w="926"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3863</w:t>
            </w:r>
          </w:p>
        </w:tc>
        <w:tc>
          <w:tcPr>
            <w:tcW w:w="926"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2059</w:t>
            </w:r>
          </w:p>
        </w:tc>
        <w:tc>
          <w:tcPr>
            <w:tcW w:w="926"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4117</w:t>
            </w:r>
          </w:p>
        </w:tc>
        <w:tc>
          <w:tcPr>
            <w:tcW w:w="926"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4117</w:t>
            </w:r>
          </w:p>
        </w:tc>
        <w:tc>
          <w:tcPr>
            <w:tcW w:w="926"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1950" w:type="dxa"/>
            <w:vMerge/>
          </w:tcPr>
          <w:p w:rsidR="00714B45" w:rsidRPr="002E23E3" w:rsidRDefault="00714B45" w:rsidP="00714B45"/>
        </w:tc>
      </w:tr>
      <w:tr w:rsidR="00714B45" w:rsidRPr="002E23E3" w:rsidTr="00714B45">
        <w:trPr>
          <w:trHeight w:val="153"/>
        </w:trPr>
        <w:tc>
          <w:tcPr>
            <w:tcW w:w="2486" w:type="dxa"/>
            <w:vMerge/>
          </w:tcPr>
          <w:p w:rsidR="00714B45" w:rsidRPr="002E23E3" w:rsidRDefault="00714B45" w:rsidP="00714B45"/>
        </w:tc>
        <w:tc>
          <w:tcPr>
            <w:tcW w:w="1950" w:type="dxa"/>
            <w:vMerge/>
          </w:tcPr>
          <w:p w:rsidR="00714B45" w:rsidRPr="002E23E3" w:rsidRDefault="00714B45" w:rsidP="00714B45"/>
        </w:tc>
        <w:tc>
          <w:tcPr>
            <w:tcW w:w="4584" w:type="dxa"/>
            <w:vMerge/>
          </w:tcPr>
          <w:p w:rsidR="00714B45" w:rsidRPr="002E23E3" w:rsidRDefault="00714B45" w:rsidP="00714B45"/>
        </w:tc>
        <w:tc>
          <w:tcPr>
            <w:tcW w:w="4632" w:type="dxa"/>
            <w:gridSpan w:val="5"/>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Всего за время действия Программы:</w:t>
            </w:r>
          </w:p>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14156</w:t>
            </w:r>
          </w:p>
        </w:tc>
        <w:tc>
          <w:tcPr>
            <w:tcW w:w="1950" w:type="dxa"/>
            <w:vMerge/>
          </w:tcPr>
          <w:p w:rsidR="00714B45" w:rsidRPr="002E23E3" w:rsidRDefault="00714B45" w:rsidP="00714B45"/>
        </w:tc>
      </w:tr>
      <w:tr w:rsidR="00714B45" w:rsidRPr="002E23E3" w:rsidTr="00714B45">
        <w:trPr>
          <w:trHeight w:val="590"/>
        </w:trPr>
        <w:tc>
          <w:tcPr>
            <w:tcW w:w="2486"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2. Организация работы по формированию муниципального специализированного жилищного фонда для детей-сирот (издание постановлений о включении жилых помещений в специализированный фонд)</w:t>
            </w:r>
          </w:p>
        </w:tc>
        <w:tc>
          <w:tcPr>
            <w:tcW w:w="1950"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Бюджет городского округа Пущино</w:t>
            </w:r>
          </w:p>
        </w:tc>
        <w:tc>
          <w:tcPr>
            <w:tcW w:w="4584" w:type="dxa"/>
          </w:tcPr>
          <w:p w:rsidR="00714B45" w:rsidRPr="002E23E3" w:rsidRDefault="00714B45" w:rsidP="00714B45">
            <w:pPr>
              <w:pStyle w:val="ConsPlusNormal"/>
              <w:rPr>
                <w:rFonts w:ascii="Times New Roman" w:hAnsi="Times New Roman" w:cs="Times New Roman"/>
                <w:sz w:val="24"/>
                <w:szCs w:val="24"/>
              </w:rPr>
            </w:pPr>
          </w:p>
        </w:tc>
        <w:tc>
          <w:tcPr>
            <w:tcW w:w="4632" w:type="dxa"/>
            <w:gridSpan w:val="5"/>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В пределах финансовых средств, предусмотренных на основную деятельность исполнителей</w:t>
            </w:r>
          </w:p>
        </w:tc>
        <w:tc>
          <w:tcPr>
            <w:tcW w:w="1950" w:type="dxa"/>
          </w:tcPr>
          <w:p w:rsidR="00714B45" w:rsidRPr="002E23E3" w:rsidRDefault="00714B45" w:rsidP="00714B45">
            <w:pPr>
              <w:pStyle w:val="ConsPlusNormal"/>
              <w:rPr>
                <w:rFonts w:ascii="Times New Roman" w:hAnsi="Times New Roman" w:cs="Times New Roman"/>
                <w:sz w:val="24"/>
                <w:szCs w:val="24"/>
              </w:rPr>
            </w:pPr>
          </w:p>
        </w:tc>
      </w:tr>
      <w:tr w:rsidR="00714B45" w:rsidRPr="002E23E3" w:rsidTr="00714B45">
        <w:trPr>
          <w:trHeight w:val="1148"/>
        </w:trPr>
        <w:tc>
          <w:tcPr>
            <w:tcW w:w="2486"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3. Предоставление жилых помещений детям-сиротам по договорам найма специализированного жилья</w:t>
            </w:r>
          </w:p>
        </w:tc>
        <w:tc>
          <w:tcPr>
            <w:tcW w:w="1950" w:type="dxa"/>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Бюджет городского округа Пущино</w:t>
            </w:r>
          </w:p>
        </w:tc>
        <w:tc>
          <w:tcPr>
            <w:tcW w:w="4584" w:type="dxa"/>
          </w:tcPr>
          <w:p w:rsidR="00714B45" w:rsidRPr="002E23E3" w:rsidRDefault="00714B45" w:rsidP="00714B45">
            <w:pPr>
              <w:pStyle w:val="ConsPlusNormal"/>
              <w:rPr>
                <w:rFonts w:ascii="Times New Roman" w:hAnsi="Times New Roman" w:cs="Times New Roman"/>
                <w:sz w:val="24"/>
                <w:szCs w:val="24"/>
              </w:rPr>
            </w:pPr>
          </w:p>
        </w:tc>
        <w:tc>
          <w:tcPr>
            <w:tcW w:w="4632" w:type="dxa"/>
            <w:gridSpan w:val="5"/>
          </w:tcPr>
          <w:p w:rsidR="00714B45" w:rsidRPr="002E23E3" w:rsidRDefault="00714B45" w:rsidP="00714B45">
            <w:pPr>
              <w:pStyle w:val="ConsPlusNormal"/>
              <w:rPr>
                <w:rFonts w:ascii="Times New Roman" w:hAnsi="Times New Roman" w:cs="Times New Roman"/>
                <w:sz w:val="24"/>
                <w:szCs w:val="24"/>
              </w:rPr>
            </w:pPr>
            <w:r w:rsidRPr="002E23E3">
              <w:rPr>
                <w:rFonts w:ascii="Times New Roman" w:hAnsi="Times New Roman" w:cs="Times New Roman"/>
                <w:sz w:val="24"/>
                <w:szCs w:val="24"/>
              </w:rPr>
              <w:t>В пределах финансовых средств, предусмотренных на основную деятельность исполнителей</w:t>
            </w:r>
          </w:p>
        </w:tc>
        <w:tc>
          <w:tcPr>
            <w:tcW w:w="1950" w:type="dxa"/>
          </w:tcPr>
          <w:p w:rsidR="00714B45" w:rsidRPr="002E23E3" w:rsidRDefault="00714B45" w:rsidP="00714B45">
            <w:pPr>
              <w:pStyle w:val="ConsPlusNormal"/>
              <w:rPr>
                <w:rFonts w:ascii="Times New Roman" w:hAnsi="Times New Roman" w:cs="Times New Roman"/>
                <w:sz w:val="24"/>
                <w:szCs w:val="24"/>
              </w:rPr>
            </w:pPr>
          </w:p>
        </w:tc>
      </w:tr>
    </w:tbl>
    <w:p w:rsidR="00714B45" w:rsidRPr="002E23E3" w:rsidRDefault="00714B45" w:rsidP="00714B45"/>
    <w:p w:rsidR="00714B45" w:rsidRPr="002E23E3" w:rsidRDefault="00714B45" w:rsidP="004E3847">
      <w:pPr>
        <w:sectPr w:rsidR="00714B45" w:rsidRPr="002E23E3" w:rsidSect="00A048E1">
          <w:pgSz w:w="16838" w:h="11905" w:orient="landscape"/>
          <w:pgMar w:top="720" w:right="720" w:bottom="720" w:left="720" w:header="0" w:footer="0" w:gutter="0"/>
          <w:cols w:space="720"/>
        </w:sectPr>
      </w:pPr>
    </w:p>
    <w:p w:rsidR="004E3847" w:rsidRPr="002E23E3" w:rsidRDefault="00CD30A0" w:rsidP="0068297F">
      <w:pPr>
        <w:pStyle w:val="ConsPlusNormal"/>
        <w:ind w:left="11624"/>
        <w:outlineLvl w:val="2"/>
        <w:rPr>
          <w:rFonts w:ascii="Times New Roman" w:hAnsi="Times New Roman" w:cs="Times New Roman"/>
          <w:sz w:val="24"/>
          <w:szCs w:val="24"/>
        </w:rPr>
      </w:pPr>
      <w:r w:rsidRPr="002E23E3">
        <w:rPr>
          <w:rFonts w:ascii="Times New Roman" w:hAnsi="Times New Roman" w:cs="Times New Roman"/>
          <w:sz w:val="24"/>
          <w:szCs w:val="24"/>
        </w:rPr>
        <w:lastRenderedPageBreak/>
        <w:t>Приложение №</w:t>
      </w:r>
      <w:r w:rsidR="004E3847" w:rsidRPr="002E23E3">
        <w:rPr>
          <w:rFonts w:ascii="Times New Roman" w:hAnsi="Times New Roman" w:cs="Times New Roman"/>
          <w:sz w:val="24"/>
          <w:szCs w:val="24"/>
        </w:rPr>
        <w:t xml:space="preserve"> 2</w:t>
      </w:r>
    </w:p>
    <w:p w:rsidR="004E3847" w:rsidRPr="002E23E3" w:rsidRDefault="0095192E" w:rsidP="0068297F">
      <w:pPr>
        <w:pStyle w:val="ConsPlusNormal"/>
        <w:ind w:left="11624"/>
        <w:rPr>
          <w:rFonts w:ascii="Times New Roman" w:hAnsi="Times New Roman" w:cs="Times New Roman"/>
          <w:sz w:val="24"/>
          <w:szCs w:val="24"/>
        </w:rPr>
      </w:pPr>
      <w:r>
        <w:rPr>
          <w:rFonts w:ascii="Times New Roman" w:hAnsi="Times New Roman" w:cs="Times New Roman"/>
          <w:sz w:val="24"/>
          <w:szCs w:val="24"/>
        </w:rPr>
        <w:t>к подпрограмме «</w:t>
      </w:r>
      <w:r w:rsidR="004E3847" w:rsidRPr="002E23E3">
        <w:rPr>
          <w:rFonts w:ascii="Times New Roman" w:hAnsi="Times New Roman" w:cs="Times New Roman"/>
          <w:sz w:val="24"/>
          <w:szCs w:val="24"/>
        </w:rPr>
        <w:t>Обеспечение жильем</w:t>
      </w:r>
    </w:p>
    <w:p w:rsidR="004E3847" w:rsidRPr="002E23E3" w:rsidRDefault="004E3847" w:rsidP="0068297F">
      <w:pPr>
        <w:pStyle w:val="ConsPlusNormal"/>
        <w:ind w:left="11624"/>
        <w:rPr>
          <w:rFonts w:ascii="Times New Roman" w:hAnsi="Times New Roman" w:cs="Times New Roman"/>
          <w:sz w:val="24"/>
          <w:szCs w:val="24"/>
        </w:rPr>
      </w:pPr>
      <w:r w:rsidRPr="002E23E3">
        <w:rPr>
          <w:rFonts w:ascii="Times New Roman" w:hAnsi="Times New Roman" w:cs="Times New Roman"/>
          <w:sz w:val="24"/>
          <w:szCs w:val="24"/>
        </w:rPr>
        <w:t>детей-сирот и детей, оставшихся</w:t>
      </w:r>
    </w:p>
    <w:p w:rsidR="004E3847" w:rsidRPr="002E23E3" w:rsidRDefault="004E3847" w:rsidP="0068297F">
      <w:pPr>
        <w:pStyle w:val="ConsPlusNormal"/>
        <w:ind w:left="11624"/>
        <w:rPr>
          <w:rFonts w:ascii="Times New Roman" w:hAnsi="Times New Roman" w:cs="Times New Roman"/>
          <w:sz w:val="24"/>
          <w:szCs w:val="24"/>
        </w:rPr>
      </w:pPr>
      <w:r w:rsidRPr="002E23E3">
        <w:rPr>
          <w:rFonts w:ascii="Times New Roman" w:hAnsi="Times New Roman" w:cs="Times New Roman"/>
          <w:sz w:val="24"/>
          <w:szCs w:val="24"/>
        </w:rPr>
        <w:t>без попечения родителей, а также</w:t>
      </w:r>
    </w:p>
    <w:p w:rsidR="004E3847" w:rsidRPr="002E23E3" w:rsidRDefault="004E3847" w:rsidP="0068297F">
      <w:pPr>
        <w:pStyle w:val="ConsPlusNormal"/>
        <w:ind w:left="11624"/>
        <w:rPr>
          <w:rFonts w:ascii="Times New Roman" w:hAnsi="Times New Roman" w:cs="Times New Roman"/>
          <w:sz w:val="24"/>
          <w:szCs w:val="24"/>
        </w:rPr>
      </w:pPr>
      <w:r w:rsidRPr="002E23E3">
        <w:rPr>
          <w:rFonts w:ascii="Times New Roman" w:hAnsi="Times New Roman" w:cs="Times New Roman"/>
          <w:sz w:val="24"/>
          <w:szCs w:val="24"/>
        </w:rPr>
        <w:t>лиц из их ч</w:t>
      </w:r>
      <w:r w:rsidR="00CD30A0" w:rsidRPr="002E23E3">
        <w:rPr>
          <w:rFonts w:ascii="Times New Roman" w:hAnsi="Times New Roman" w:cs="Times New Roman"/>
          <w:sz w:val="24"/>
          <w:szCs w:val="24"/>
        </w:rPr>
        <w:t xml:space="preserve">исла в </w:t>
      </w:r>
      <w:r w:rsidR="0095192E">
        <w:rPr>
          <w:rFonts w:ascii="Times New Roman" w:hAnsi="Times New Roman" w:cs="Times New Roman"/>
          <w:sz w:val="24"/>
          <w:szCs w:val="24"/>
        </w:rPr>
        <w:t>городском округе Пущино»</w:t>
      </w:r>
    </w:p>
    <w:p w:rsidR="004E3847" w:rsidRPr="002E23E3" w:rsidRDefault="004E3847" w:rsidP="004E3847">
      <w:pPr>
        <w:pStyle w:val="ConsPlusNormal"/>
        <w:jc w:val="both"/>
        <w:rPr>
          <w:rFonts w:ascii="Times New Roman" w:hAnsi="Times New Roman" w:cs="Times New Roman"/>
          <w:sz w:val="24"/>
          <w:szCs w:val="24"/>
        </w:rPr>
      </w:pPr>
      <w:bookmarkStart w:id="18" w:name="P2539"/>
      <w:bookmarkEnd w:id="18"/>
    </w:p>
    <w:p w:rsidR="004E3847" w:rsidRPr="002E23E3" w:rsidRDefault="004E3847" w:rsidP="004E3847">
      <w:pPr>
        <w:pStyle w:val="ConsPlusNormal"/>
        <w:jc w:val="center"/>
        <w:rPr>
          <w:rFonts w:ascii="Times New Roman" w:hAnsi="Times New Roman" w:cs="Times New Roman"/>
          <w:sz w:val="28"/>
          <w:szCs w:val="28"/>
        </w:rPr>
      </w:pPr>
      <w:bookmarkStart w:id="19" w:name="P2818"/>
      <w:bookmarkEnd w:id="19"/>
      <w:r w:rsidRPr="002E23E3">
        <w:rPr>
          <w:rFonts w:ascii="Times New Roman" w:hAnsi="Times New Roman" w:cs="Times New Roman"/>
          <w:sz w:val="28"/>
          <w:szCs w:val="28"/>
        </w:rPr>
        <w:t>ПЛАНИРУЕМЫЕ РЕЗУЛЬТАТЫ</w:t>
      </w:r>
    </w:p>
    <w:p w:rsidR="004E3847" w:rsidRPr="002E23E3" w:rsidRDefault="0095192E" w:rsidP="004E3847">
      <w:pPr>
        <w:pStyle w:val="ConsPlusNormal"/>
        <w:jc w:val="center"/>
        <w:rPr>
          <w:rFonts w:ascii="Times New Roman" w:hAnsi="Times New Roman" w:cs="Times New Roman"/>
          <w:sz w:val="28"/>
          <w:szCs w:val="28"/>
        </w:rPr>
      </w:pPr>
      <w:r>
        <w:rPr>
          <w:rFonts w:ascii="Times New Roman" w:hAnsi="Times New Roman" w:cs="Times New Roman"/>
          <w:sz w:val="28"/>
          <w:szCs w:val="28"/>
        </w:rPr>
        <w:t>РЕАЛИЗАЦИИ ПОДПРОГРАММЫ «</w:t>
      </w:r>
      <w:r w:rsidR="004E3847" w:rsidRPr="002E23E3">
        <w:rPr>
          <w:rFonts w:ascii="Times New Roman" w:hAnsi="Times New Roman" w:cs="Times New Roman"/>
          <w:sz w:val="28"/>
          <w:szCs w:val="28"/>
        </w:rPr>
        <w:t>ОБЕСПЕЧЕНИЕ ЖИЛЬЕМ ДЕТЕЙ-СИРОТ</w:t>
      </w:r>
    </w:p>
    <w:p w:rsidR="004E3847" w:rsidRPr="002E23E3" w:rsidRDefault="004E3847" w:rsidP="004E3847">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И ДЕТЕЙ, ОСТАВШИХСЯ БЕЗ ПОПЕЧЕНИЯ РОДИТЕЛЕЙ, А ТАКЖЕ ЛИЦ</w:t>
      </w:r>
    </w:p>
    <w:p w:rsidR="004E3847" w:rsidRPr="002E23E3" w:rsidRDefault="004E3847" w:rsidP="004E3847">
      <w:pPr>
        <w:pStyle w:val="ConsPlusNormal"/>
        <w:jc w:val="center"/>
        <w:rPr>
          <w:rFonts w:ascii="Times New Roman" w:hAnsi="Times New Roman" w:cs="Times New Roman"/>
          <w:sz w:val="28"/>
          <w:szCs w:val="28"/>
        </w:rPr>
      </w:pPr>
      <w:r w:rsidRPr="002E23E3">
        <w:rPr>
          <w:rFonts w:ascii="Times New Roman" w:hAnsi="Times New Roman" w:cs="Times New Roman"/>
          <w:sz w:val="28"/>
          <w:szCs w:val="28"/>
        </w:rPr>
        <w:t xml:space="preserve">ИЗ ИХ </w:t>
      </w:r>
      <w:r w:rsidR="0095192E">
        <w:rPr>
          <w:rFonts w:ascii="Times New Roman" w:hAnsi="Times New Roman" w:cs="Times New Roman"/>
          <w:sz w:val="28"/>
          <w:szCs w:val="28"/>
        </w:rPr>
        <w:t>ЧИСЛА В ГОРОДСКОМ ОКРУГЕ ПУЩИНО»</w:t>
      </w:r>
      <w:r w:rsidR="00361D99">
        <w:rPr>
          <w:rFonts w:ascii="Times New Roman" w:hAnsi="Times New Roman" w:cs="Times New Roman"/>
          <w:sz w:val="28"/>
          <w:szCs w:val="28"/>
        </w:rPr>
        <w:t xml:space="preserve"> МУНИЦИПАЛЬНОЙ ПРОГРАММЫ </w:t>
      </w:r>
      <w:r w:rsidR="0095192E">
        <w:rPr>
          <w:rFonts w:ascii="Times New Roman" w:hAnsi="Times New Roman" w:cs="Times New Roman"/>
          <w:sz w:val="28"/>
          <w:szCs w:val="28"/>
        </w:rPr>
        <w:t>«</w:t>
      </w:r>
      <w:r w:rsidR="00361D99">
        <w:rPr>
          <w:rFonts w:ascii="Times New Roman" w:hAnsi="Times New Roman" w:cs="Times New Roman"/>
          <w:sz w:val="28"/>
          <w:szCs w:val="28"/>
        </w:rPr>
        <w:t>ПРЕДОСТАВЛЕНИЕ ЖИЛЬЯ В ГОРОДСКОМ ОКРУГЕ ПУЩИНО НА 2015 – 2019 ГОДЫ</w:t>
      </w:r>
      <w:r w:rsidR="0095192E">
        <w:rPr>
          <w:rFonts w:ascii="Times New Roman" w:hAnsi="Times New Roman" w:cs="Times New Roman"/>
          <w:sz w:val="28"/>
          <w:szCs w:val="28"/>
        </w:rPr>
        <w:t>»</w:t>
      </w:r>
    </w:p>
    <w:p w:rsidR="004E3847" w:rsidRPr="002E23E3" w:rsidRDefault="004E3847" w:rsidP="004E3847">
      <w:pPr>
        <w:pStyle w:val="ConsPlusNormal"/>
        <w:jc w:val="both"/>
        <w:rPr>
          <w:rFonts w:ascii="Times New Roman" w:hAnsi="Times New Roman" w:cs="Times New Roman"/>
          <w:sz w:val="24"/>
          <w:szCs w:val="24"/>
        </w:rPr>
      </w:pPr>
    </w:p>
    <w:tbl>
      <w:tblPr>
        <w:tblW w:w="156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3"/>
        <w:gridCol w:w="1827"/>
        <w:gridCol w:w="1432"/>
        <w:gridCol w:w="1715"/>
        <w:gridCol w:w="3210"/>
        <w:gridCol w:w="987"/>
        <w:gridCol w:w="1449"/>
        <w:gridCol w:w="888"/>
        <w:gridCol w:w="888"/>
        <w:gridCol w:w="888"/>
        <w:gridCol w:w="888"/>
        <w:gridCol w:w="890"/>
      </w:tblGrid>
      <w:tr w:rsidR="004E3847" w:rsidRPr="002E23E3" w:rsidTr="004E3847">
        <w:trPr>
          <w:trHeight w:val="980"/>
        </w:trPr>
        <w:tc>
          <w:tcPr>
            <w:tcW w:w="543" w:type="dxa"/>
            <w:vMerge w:val="restar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N п/п</w:t>
            </w:r>
          </w:p>
        </w:tc>
        <w:tc>
          <w:tcPr>
            <w:tcW w:w="1827" w:type="dxa"/>
            <w:vMerge w:val="restar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Задачи, направленные на достижение цели</w:t>
            </w:r>
          </w:p>
        </w:tc>
        <w:tc>
          <w:tcPr>
            <w:tcW w:w="3147" w:type="dxa"/>
            <w:gridSpan w:val="2"/>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Планируемый объем финансирования на решение данной задачи (тыс. руб.)</w:t>
            </w:r>
          </w:p>
        </w:tc>
        <w:tc>
          <w:tcPr>
            <w:tcW w:w="3210" w:type="dxa"/>
            <w:vMerge w:val="restar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Количественные и/или качественные целевые показатели, характеризующие достижение целей и решение задач</w:t>
            </w:r>
          </w:p>
        </w:tc>
        <w:tc>
          <w:tcPr>
            <w:tcW w:w="987" w:type="dxa"/>
            <w:vMerge w:val="restar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Ед. изм.</w:t>
            </w:r>
          </w:p>
        </w:tc>
        <w:tc>
          <w:tcPr>
            <w:tcW w:w="1449" w:type="dxa"/>
            <w:vMerge w:val="restart"/>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Базовое значение показателя (на начало реализации Программы)</w:t>
            </w:r>
          </w:p>
        </w:tc>
        <w:tc>
          <w:tcPr>
            <w:tcW w:w="4442" w:type="dxa"/>
            <w:gridSpan w:val="5"/>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Планируемое значение показателя по годам реализации</w:t>
            </w:r>
          </w:p>
        </w:tc>
      </w:tr>
      <w:tr w:rsidR="004E3847" w:rsidRPr="002E23E3" w:rsidTr="004E3847">
        <w:trPr>
          <w:trHeight w:val="980"/>
        </w:trPr>
        <w:tc>
          <w:tcPr>
            <w:tcW w:w="543" w:type="dxa"/>
            <w:vMerge/>
          </w:tcPr>
          <w:p w:rsidR="004E3847" w:rsidRPr="002E23E3" w:rsidRDefault="004E3847" w:rsidP="004E3847"/>
        </w:tc>
        <w:tc>
          <w:tcPr>
            <w:tcW w:w="1827" w:type="dxa"/>
            <w:vMerge/>
          </w:tcPr>
          <w:p w:rsidR="004E3847" w:rsidRPr="002E23E3" w:rsidRDefault="004E3847" w:rsidP="004E3847"/>
        </w:tc>
        <w:tc>
          <w:tcPr>
            <w:tcW w:w="1432" w:type="dxa"/>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Бюджет Московской области</w:t>
            </w:r>
          </w:p>
        </w:tc>
        <w:tc>
          <w:tcPr>
            <w:tcW w:w="1715" w:type="dxa"/>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Бюджет городского округа Пущино</w:t>
            </w:r>
          </w:p>
        </w:tc>
        <w:tc>
          <w:tcPr>
            <w:tcW w:w="3210" w:type="dxa"/>
            <w:vMerge/>
          </w:tcPr>
          <w:p w:rsidR="004E3847" w:rsidRPr="002E23E3" w:rsidRDefault="004E3847" w:rsidP="004E3847"/>
        </w:tc>
        <w:tc>
          <w:tcPr>
            <w:tcW w:w="987" w:type="dxa"/>
            <w:vMerge/>
          </w:tcPr>
          <w:p w:rsidR="004E3847" w:rsidRPr="002E23E3" w:rsidRDefault="004E3847" w:rsidP="004E3847"/>
        </w:tc>
        <w:tc>
          <w:tcPr>
            <w:tcW w:w="1449" w:type="dxa"/>
            <w:vMerge/>
          </w:tcPr>
          <w:p w:rsidR="004E3847" w:rsidRPr="002E23E3" w:rsidRDefault="004E3847" w:rsidP="004E3847"/>
        </w:tc>
        <w:tc>
          <w:tcPr>
            <w:tcW w:w="888" w:type="dxa"/>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2015 год</w:t>
            </w:r>
          </w:p>
        </w:tc>
        <w:tc>
          <w:tcPr>
            <w:tcW w:w="888" w:type="dxa"/>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2016 год</w:t>
            </w:r>
          </w:p>
        </w:tc>
        <w:tc>
          <w:tcPr>
            <w:tcW w:w="888" w:type="dxa"/>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2017 год</w:t>
            </w:r>
          </w:p>
        </w:tc>
        <w:tc>
          <w:tcPr>
            <w:tcW w:w="888" w:type="dxa"/>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2018 год</w:t>
            </w:r>
          </w:p>
        </w:tc>
        <w:tc>
          <w:tcPr>
            <w:tcW w:w="888" w:type="dxa"/>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2019 год</w:t>
            </w:r>
          </w:p>
        </w:tc>
      </w:tr>
      <w:tr w:rsidR="004E3847" w:rsidRPr="002E23E3" w:rsidTr="004E3847">
        <w:trPr>
          <w:trHeight w:val="289"/>
        </w:trPr>
        <w:tc>
          <w:tcPr>
            <w:tcW w:w="543" w:type="dxa"/>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1</w:t>
            </w:r>
          </w:p>
        </w:tc>
        <w:tc>
          <w:tcPr>
            <w:tcW w:w="1827" w:type="dxa"/>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2</w:t>
            </w:r>
          </w:p>
        </w:tc>
        <w:tc>
          <w:tcPr>
            <w:tcW w:w="1432" w:type="dxa"/>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3</w:t>
            </w:r>
          </w:p>
        </w:tc>
        <w:tc>
          <w:tcPr>
            <w:tcW w:w="1715" w:type="dxa"/>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4</w:t>
            </w:r>
          </w:p>
        </w:tc>
        <w:tc>
          <w:tcPr>
            <w:tcW w:w="3210" w:type="dxa"/>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5</w:t>
            </w:r>
          </w:p>
        </w:tc>
        <w:tc>
          <w:tcPr>
            <w:tcW w:w="987" w:type="dxa"/>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6</w:t>
            </w:r>
          </w:p>
        </w:tc>
        <w:tc>
          <w:tcPr>
            <w:tcW w:w="1449" w:type="dxa"/>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7</w:t>
            </w:r>
          </w:p>
        </w:tc>
        <w:tc>
          <w:tcPr>
            <w:tcW w:w="888" w:type="dxa"/>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8</w:t>
            </w:r>
          </w:p>
        </w:tc>
        <w:tc>
          <w:tcPr>
            <w:tcW w:w="888" w:type="dxa"/>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9</w:t>
            </w:r>
          </w:p>
        </w:tc>
        <w:tc>
          <w:tcPr>
            <w:tcW w:w="888" w:type="dxa"/>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10</w:t>
            </w:r>
          </w:p>
        </w:tc>
        <w:tc>
          <w:tcPr>
            <w:tcW w:w="888" w:type="dxa"/>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11</w:t>
            </w:r>
          </w:p>
        </w:tc>
        <w:tc>
          <w:tcPr>
            <w:tcW w:w="888" w:type="dxa"/>
          </w:tcPr>
          <w:p w:rsidR="004E3847" w:rsidRPr="002E23E3" w:rsidRDefault="004E3847" w:rsidP="004E3847">
            <w:pPr>
              <w:pStyle w:val="ConsPlusNormal"/>
              <w:jc w:val="center"/>
              <w:rPr>
                <w:rFonts w:ascii="Times New Roman" w:hAnsi="Times New Roman" w:cs="Times New Roman"/>
                <w:sz w:val="24"/>
                <w:szCs w:val="24"/>
              </w:rPr>
            </w:pPr>
            <w:r w:rsidRPr="002E23E3">
              <w:rPr>
                <w:rFonts w:ascii="Times New Roman" w:hAnsi="Times New Roman" w:cs="Times New Roman"/>
                <w:sz w:val="24"/>
                <w:szCs w:val="24"/>
              </w:rPr>
              <w:t>12</w:t>
            </w:r>
          </w:p>
        </w:tc>
      </w:tr>
      <w:tr w:rsidR="004E3847" w:rsidRPr="002E23E3" w:rsidTr="004E3847">
        <w:trPr>
          <w:trHeight w:val="1558"/>
        </w:trPr>
        <w:tc>
          <w:tcPr>
            <w:tcW w:w="543" w:type="dxa"/>
            <w:vMerge w:val="restar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1.</w:t>
            </w:r>
          </w:p>
        </w:tc>
        <w:tc>
          <w:tcPr>
            <w:tcW w:w="1827" w:type="dxa"/>
            <w:vMerge w:val="restart"/>
          </w:tcPr>
          <w:p w:rsidR="004E3847" w:rsidRPr="002E23E3" w:rsidRDefault="00A62C6C"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 xml:space="preserve">Предоставление детям-сиротам и детям, оставшимся без попечения родителей, а </w:t>
            </w:r>
            <w:r w:rsidRPr="002E23E3">
              <w:rPr>
                <w:rFonts w:ascii="Times New Roman" w:hAnsi="Times New Roman" w:cs="Times New Roman"/>
                <w:sz w:val="24"/>
                <w:szCs w:val="24"/>
              </w:rPr>
              <w:lastRenderedPageBreak/>
              <w:t>также лицам из их числа благоустроенных жилых помещений по договорам найма специализированных жилых помещений</w:t>
            </w:r>
          </w:p>
        </w:tc>
        <w:tc>
          <w:tcPr>
            <w:tcW w:w="1432" w:type="dxa"/>
            <w:vMerge w:val="restar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lastRenderedPageBreak/>
              <w:t>14156</w:t>
            </w:r>
          </w:p>
        </w:tc>
        <w:tc>
          <w:tcPr>
            <w:tcW w:w="1715" w:type="dxa"/>
            <w:vMerge w:val="restart"/>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3210"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Количество детей-сирот и детей, оставшихся без попечения родителей, а также лиц из их числа, обеспеченных жилыми помещениями</w:t>
            </w:r>
          </w:p>
        </w:tc>
        <w:tc>
          <w:tcPr>
            <w:tcW w:w="987"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человек</w:t>
            </w:r>
          </w:p>
        </w:tc>
        <w:tc>
          <w:tcPr>
            <w:tcW w:w="1449"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7</w:t>
            </w:r>
          </w:p>
        </w:tc>
        <w:tc>
          <w:tcPr>
            <w:tcW w:w="888"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2</w:t>
            </w:r>
          </w:p>
        </w:tc>
        <w:tc>
          <w:tcPr>
            <w:tcW w:w="888"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1</w:t>
            </w:r>
          </w:p>
        </w:tc>
        <w:tc>
          <w:tcPr>
            <w:tcW w:w="888"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2</w:t>
            </w:r>
          </w:p>
        </w:tc>
        <w:tc>
          <w:tcPr>
            <w:tcW w:w="888"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2</w:t>
            </w:r>
          </w:p>
        </w:tc>
        <w:tc>
          <w:tcPr>
            <w:tcW w:w="888"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r>
      <w:tr w:rsidR="004E3847" w:rsidRPr="002E23E3" w:rsidTr="004E3847">
        <w:trPr>
          <w:trHeight w:val="1847"/>
        </w:trPr>
        <w:tc>
          <w:tcPr>
            <w:tcW w:w="543" w:type="dxa"/>
            <w:vMerge/>
          </w:tcPr>
          <w:p w:rsidR="004E3847" w:rsidRPr="002E23E3" w:rsidRDefault="004E3847" w:rsidP="004E3847"/>
        </w:tc>
        <w:tc>
          <w:tcPr>
            <w:tcW w:w="1827" w:type="dxa"/>
            <w:vMerge/>
          </w:tcPr>
          <w:p w:rsidR="004E3847" w:rsidRPr="002E23E3" w:rsidRDefault="004E3847" w:rsidP="004E3847"/>
        </w:tc>
        <w:tc>
          <w:tcPr>
            <w:tcW w:w="1432" w:type="dxa"/>
            <w:vMerge/>
          </w:tcPr>
          <w:p w:rsidR="004E3847" w:rsidRPr="002E23E3" w:rsidRDefault="004E3847" w:rsidP="004E3847"/>
        </w:tc>
        <w:tc>
          <w:tcPr>
            <w:tcW w:w="1715" w:type="dxa"/>
            <w:vMerge/>
          </w:tcPr>
          <w:p w:rsidR="004E3847" w:rsidRPr="002E23E3" w:rsidRDefault="004E3847" w:rsidP="004E3847"/>
        </w:tc>
        <w:tc>
          <w:tcPr>
            <w:tcW w:w="3210"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Количество детей-сирот и детей, оставшихся без попечения родителей, а также лиц из их числа, имеющих и не  реализовавших право на обеспечение жилыми помещениями</w:t>
            </w:r>
          </w:p>
        </w:tc>
        <w:tc>
          <w:tcPr>
            <w:tcW w:w="987"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человек.</w:t>
            </w:r>
          </w:p>
        </w:tc>
        <w:tc>
          <w:tcPr>
            <w:tcW w:w="1449"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c>
          <w:tcPr>
            <w:tcW w:w="888"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1</w:t>
            </w:r>
          </w:p>
        </w:tc>
        <w:tc>
          <w:tcPr>
            <w:tcW w:w="888"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1</w:t>
            </w:r>
          </w:p>
        </w:tc>
        <w:tc>
          <w:tcPr>
            <w:tcW w:w="888"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1</w:t>
            </w:r>
          </w:p>
        </w:tc>
        <w:tc>
          <w:tcPr>
            <w:tcW w:w="888"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1</w:t>
            </w:r>
          </w:p>
        </w:tc>
        <w:tc>
          <w:tcPr>
            <w:tcW w:w="888" w:type="dxa"/>
          </w:tcPr>
          <w:p w:rsidR="004E3847" w:rsidRPr="002E23E3" w:rsidRDefault="004E3847" w:rsidP="004E3847">
            <w:pPr>
              <w:pStyle w:val="ConsPlusNormal"/>
              <w:rPr>
                <w:rFonts w:ascii="Times New Roman" w:hAnsi="Times New Roman" w:cs="Times New Roman"/>
                <w:sz w:val="24"/>
                <w:szCs w:val="24"/>
              </w:rPr>
            </w:pPr>
            <w:r w:rsidRPr="002E23E3">
              <w:rPr>
                <w:rFonts w:ascii="Times New Roman" w:hAnsi="Times New Roman" w:cs="Times New Roman"/>
                <w:sz w:val="24"/>
                <w:szCs w:val="24"/>
              </w:rPr>
              <w:t>0</w:t>
            </w:r>
          </w:p>
        </w:tc>
      </w:tr>
    </w:tbl>
    <w:p w:rsidR="00A048E1" w:rsidRPr="002E23E3" w:rsidRDefault="00A048E1" w:rsidP="004E3847">
      <w:pPr>
        <w:pStyle w:val="ConsPlusNormal"/>
        <w:jc w:val="both"/>
        <w:rPr>
          <w:rFonts w:ascii="Times New Roman" w:hAnsi="Times New Roman" w:cs="Times New Roman"/>
          <w:sz w:val="24"/>
          <w:szCs w:val="24"/>
        </w:rPr>
        <w:sectPr w:rsidR="00A048E1" w:rsidRPr="002E23E3" w:rsidSect="0059704C">
          <w:pgSz w:w="16838" w:h="11906" w:orient="landscape"/>
          <w:pgMar w:top="850" w:right="536" w:bottom="993" w:left="426" w:header="708" w:footer="708" w:gutter="0"/>
          <w:cols w:space="708"/>
          <w:docGrid w:linePitch="360"/>
        </w:sectPr>
      </w:pPr>
    </w:p>
    <w:p w:rsidR="00030007" w:rsidRPr="002E23E3" w:rsidRDefault="00030007" w:rsidP="0068297F">
      <w:pPr>
        <w:pStyle w:val="a3"/>
        <w:ind w:left="11624"/>
      </w:pPr>
      <w:r w:rsidRPr="002E23E3">
        <w:lastRenderedPageBreak/>
        <w:t>Приложение №7</w:t>
      </w:r>
    </w:p>
    <w:p w:rsidR="00030007" w:rsidRPr="002E23E3" w:rsidRDefault="00030007" w:rsidP="0068297F">
      <w:pPr>
        <w:pStyle w:val="a3"/>
        <w:ind w:left="11624"/>
      </w:pPr>
      <w:r w:rsidRPr="002E23E3">
        <w:t>к муниципальной программе</w:t>
      </w:r>
    </w:p>
    <w:p w:rsidR="00030007" w:rsidRPr="002E23E3" w:rsidRDefault="00030007" w:rsidP="0068297F">
      <w:pPr>
        <w:pStyle w:val="a3"/>
        <w:ind w:left="11624"/>
      </w:pPr>
      <w:r w:rsidRPr="002E23E3">
        <w:t>«Предоставление жилья</w:t>
      </w:r>
    </w:p>
    <w:p w:rsidR="00030007" w:rsidRPr="002E23E3" w:rsidRDefault="00030007" w:rsidP="0068297F">
      <w:pPr>
        <w:pStyle w:val="a3"/>
        <w:ind w:left="11624"/>
      </w:pPr>
      <w:r w:rsidRPr="002E23E3">
        <w:t>в городском округе Пущино</w:t>
      </w:r>
    </w:p>
    <w:p w:rsidR="00030007" w:rsidRPr="002E23E3" w:rsidRDefault="00030007" w:rsidP="0068297F">
      <w:pPr>
        <w:pStyle w:val="a3"/>
        <w:ind w:left="11624"/>
      </w:pPr>
      <w:r w:rsidRPr="002E23E3">
        <w:t>на 2015 – 2019 годы»</w:t>
      </w:r>
    </w:p>
    <w:p w:rsidR="00030007" w:rsidRPr="002E23E3" w:rsidRDefault="00030007" w:rsidP="00030007">
      <w:pPr>
        <w:pStyle w:val="a3"/>
      </w:pPr>
    </w:p>
    <w:p w:rsidR="00030007" w:rsidRPr="002E23E3" w:rsidRDefault="00030007" w:rsidP="00030007">
      <w:pPr>
        <w:spacing w:after="0" w:line="240" w:lineRule="auto"/>
        <w:jc w:val="center"/>
        <w:rPr>
          <w:sz w:val="28"/>
          <w:szCs w:val="28"/>
        </w:rPr>
      </w:pPr>
      <w:r w:rsidRPr="002E23E3">
        <w:rPr>
          <w:sz w:val="28"/>
          <w:szCs w:val="28"/>
        </w:rPr>
        <w:t xml:space="preserve">ПОДПРОГРАММА </w:t>
      </w:r>
      <w:r w:rsidRPr="002E23E3">
        <w:rPr>
          <w:sz w:val="28"/>
          <w:szCs w:val="28"/>
          <w:lang w:val="en-US"/>
        </w:rPr>
        <w:t>VI</w:t>
      </w:r>
      <w:r w:rsidRPr="002E23E3">
        <w:rPr>
          <w:sz w:val="28"/>
          <w:szCs w:val="28"/>
        </w:rPr>
        <w:t xml:space="preserve"> </w:t>
      </w:r>
    </w:p>
    <w:p w:rsidR="00030007" w:rsidRPr="002E23E3" w:rsidRDefault="0095192E" w:rsidP="00030007">
      <w:pPr>
        <w:spacing w:after="0" w:line="240" w:lineRule="auto"/>
        <w:jc w:val="center"/>
        <w:rPr>
          <w:sz w:val="28"/>
          <w:szCs w:val="28"/>
        </w:rPr>
      </w:pPr>
      <w:r>
        <w:rPr>
          <w:sz w:val="28"/>
          <w:szCs w:val="28"/>
        </w:rPr>
        <w:t>«</w:t>
      </w:r>
      <w:r w:rsidR="00030007" w:rsidRPr="002E23E3">
        <w:rPr>
          <w:sz w:val="28"/>
          <w:szCs w:val="28"/>
        </w:rPr>
        <w:t xml:space="preserve">ПРЕДОСТАВЛЕНИЕ ЖИЛЫХ ПОМЕЩЕНИЙ ГРАЖДАНАМ, </w:t>
      </w:r>
    </w:p>
    <w:p w:rsidR="00030007" w:rsidRPr="002E23E3" w:rsidRDefault="00030007" w:rsidP="00030007">
      <w:pPr>
        <w:spacing w:after="0" w:line="240" w:lineRule="auto"/>
        <w:jc w:val="center"/>
        <w:rPr>
          <w:sz w:val="28"/>
          <w:szCs w:val="28"/>
        </w:rPr>
      </w:pPr>
      <w:r w:rsidRPr="002E23E3">
        <w:rPr>
          <w:sz w:val="28"/>
          <w:szCs w:val="28"/>
        </w:rPr>
        <w:t>СОСТОЯЩИМ НА УЧЕТЕ НУЖДАЮЩИХСЯ В ЖИЛЫХ ПОМЕЩЕНИЯХ В АДМИНИСТРАЦИИ ГОРОДА ПУЩИНО</w:t>
      </w:r>
      <w:r w:rsidR="0095192E">
        <w:rPr>
          <w:sz w:val="28"/>
          <w:szCs w:val="28"/>
        </w:rPr>
        <w:t>»</w:t>
      </w:r>
    </w:p>
    <w:p w:rsidR="00030007" w:rsidRPr="002E23E3" w:rsidRDefault="00361D99" w:rsidP="00030007">
      <w:pPr>
        <w:spacing w:after="0" w:line="240" w:lineRule="auto"/>
        <w:jc w:val="center"/>
        <w:rPr>
          <w:sz w:val="28"/>
          <w:szCs w:val="28"/>
        </w:rPr>
      </w:pPr>
      <w:r>
        <w:rPr>
          <w:sz w:val="28"/>
          <w:szCs w:val="28"/>
        </w:rPr>
        <w:t xml:space="preserve">МУНИЦИПАЛЬНОЙ ПРОГРАММЫ </w:t>
      </w:r>
      <w:r w:rsidR="0095192E">
        <w:rPr>
          <w:sz w:val="28"/>
          <w:szCs w:val="28"/>
        </w:rPr>
        <w:t>«</w:t>
      </w:r>
      <w:r w:rsidR="00030007" w:rsidRPr="002E23E3">
        <w:rPr>
          <w:sz w:val="28"/>
          <w:szCs w:val="28"/>
        </w:rPr>
        <w:t xml:space="preserve">ПРЕДОСТАВЛЕНИЕ ЖИЛЬЯ В ГОРОДСКОМ ОКРУГЕ </w:t>
      </w:r>
    </w:p>
    <w:p w:rsidR="00030007" w:rsidRPr="002E23E3" w:rsidRDefault="00030007" w:rsidP="00030007">
      <w:pPr>
        <w:spacing w:after="0" w:line="240" w:lineRule="auto"/>
        <w:jc w:val="center"/>
        <w:rPr>
          <w:sz w:val="28"/>
          <w:szCs w:val="28"/>
        </w:rPr>
      </w:pPr>
      <w:r w:rsidRPr="002E23E3">
        <w:rPr>
          <w:sz w:val="28"/>
          <w:szCs w:val="28"/>
        </w:rPr>
        <w:t xml:space="preserve">ПУЩИНО </w:t>
      </w:r>
      <w:r w:rsidR="00361D99">
        <w:rPr>
          <w:sz w:val="28"/>
          <w:szCs w:val="28"/>
        </w:rPr>
        <w:t>НА 2015-2019 ГОДЫ</w:t>
      </w:r>
      <w:r w:rsidR="0095192E">
        <w:rPr>
          <w:sz w:val="28"/>
          <w:szCs w:val="28"/>
        </w:rPr>
        <w:t>»</w:t>
      </w:r>
    </w:p>
    <w:p w:rsidR="00030007" w:rsidRPr="002E23E3" w:rsidRDefault="00030007" w:rsidP="00030007">
      <w:pPr>
        <w:spacing w:after="0" w:line="240" w:lineRule="auto"/>
        <w:jc w:val="center"/>
        <w:rPr>
          <w:sz w:val="28"/>
          <w:szCs w:val="28"/>
        </w:rPr>
      </w:pPr>
    </w:p>
    <w:p w:rsidR="00030007" w:rsidRPr="002E23E3" w:rsidRDefault="00030007" w:rsidP="00030007">
      <w:pPr>
        <w:spacing w:after="0" w:line="240" w:lineRule="auto"/>
        <w:jc w:val="center"/>
      </w:pPr>
      <w:r w:rsidRPr="002E23E3">
        <w:t>Паспорт</w:t>
      </w:r>
    </w:p>
    <w:p w:rsidR="00030007" w:rsidRPr="002E23E3" w:rsidRDefault="00030007" w:rsidP="00030007">
      <w:pPr>
        <w:spacing w:after="0" w:line="240" w:lineRule="auto"/>
        <w:jc w:val="center"/>
      </w:pPr>
      <w:r w:rsidRPr="002E23E3">
        <w:t xml:space="preserve">подпрограммы «Предоставление жилых помещений гражданам, состоящим  на учете в качестве нуждающихся </w:t>
      </w:r>
    </w:p>
    <w:p w:rsidR="00030007" w:rsidRPr="002E23E3" w:rsidRDefault="00030007" w:rsidP="00030007">
      <w:pPr>
        <w:spacing w:after="0" w:line="240" w:lineRule="auto"/>
        <w:jc w:val="center"/>
      </w:pPr>
      <w:r w:rsidRPr="002E23E3">
        <w:t>в жилых помещения</w:t>
      </w:r>
      <w:r w:rsidR="0050480D" w:rsidRPr="002E23E3">
        <w:t>х в Администрации города Пущино</w:t>
      </w:r>
      <w:r w:rsidRPr="002E23E3">
        <w:t>,</w:t>
      </w:r>
    </w:p>
    <w:p w:rsidR="00030007" w:rsidRPr="002E23E3" w:rsidRDefault="00030007" w:rsidP="00030007">
      <w:pPr>
        <w:spacing w:after="0" w:line="240" w:lineRule="auto"/>
        <w:jc w:val="center"/>
      </w:pPr>
      <w:r w:rsidRPr="002E23E3">
        <w:t xml:space="preserve">муниципальной программы «Предоставление жилья в городском </w:t>
      </w:r>
    </w:p>
    <w:p w:rsidR="00030007" w:rsidRPr="002E23E3" w:rsidRDefault="00030007" w:rsidP="00030007">
      <w:pPr>
        <w:spacing w:after="0" w:line="240" w:lineRule="auto"/>
        <w:jc w:val="center"/>
      </w:pPr>
      <w:r w:rsidRPr="002E23E3">
        <w:t>округе Пущино на 2015-2019 годы»</w:t>
      </w:r>
    </w:p>
    <w:p w:rsidR="00030007" w:rsidRPr="002E23E3" w:rsidRDefault="00030007" w:rsidP="00030007">
      <w:pPr>
        <w:spacing w:after="0" w:line="240" w:lineRule="auto"/>
        <w:jc w:val="center"/>
      </w:pPr>
    </w:p>
    <w:tbl>
      <w:tblPr>
        <w:tblW w:w="15876" w:type="dxa"/>
        <w:tblInd w:w="102" w:type="dxa"/>
        <w:tblLayout w:type="fixed"/>
        <w:tblCellMar>
          <w:top w:w="75" w:type="dxa"/>
          <w:left w:w="0" w:type="dxa"/>
          <w:bottom w:w="75" w:type="dxa"/>
          <w:right w:w="0" w:type="dxa"/>
        </w:tblCellMar>
        <w:tblLook w:val="0000" w:firstRow="0" w:lastRow="0" w:firstColumn="0" w:lastColumn="0" w:noHBand="0" w:noVBand="0"/>
      </w:tblPr>
      <w:tblGrid>
        <w:gridCol w:w="1560"/>
        <w:gridCol w:w="1984"/>
        <w:gridCol w:w="1985"/>
        <w:gridCol w:w="2835"/>
        <w:gridCol w:w="1134"/>
        <w:gridCol w:w="1134"/>
        <w:gridCol w:w="1134"/>
        <w:gridCol w:w="1275"/>
        <w:gridCol w:w="1418"/>
        <w:gridCol w:w="1417"/>
      </w:tblGrid>
      <w:tr w:rsidR="00030007" w:rsidRPr="002E23E3" w:rsidTr="0059704C">
        <w:trPr>
          <w:trHeight w:val="406"/>
        </w:trPr>
        <w:tc>
          <w:tcPr>
            <w:tcW w:w="354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30007" w:rsidRPr="002E23E3" w:rsidRDefault="00030007" w:rsidP="0059704C">
            <w:r w:rsidRPr="002E23E3">
              <w:t>Наименование Подпрограммы</w:t>
            </w:r>
          </w:p>
        </w:tc>
        <w:tc>
          <w:tcPr>
            <w:tcW w:w="12332" w:type="dxa"/>
            <w:gridSpan w:val="8"/>
            <w:tcBorders>
              <w:top w:val="single" w:sz="4" w:space="0" w:color="auto"/>
              <w:left w:val="single" w:sz="4" w:space="0" w:color="auto"/>
              <w:bottom w:val="single" w:sz="4" w:space="0" w:color="auto"/>
              <w:right w:val="single" w:sz="4" w:space="0" w:color="auto"/>
            </w:tcBorders>
          </w:tcPr>
          <w:p w:rsidR="00030007" w:rsidRPr="002E23E3" w:rsidRDefault="00030007" w:rsidP="0059704C">
            <w:pPr>
              <w:pStyle w:val="a3"/>
            </w:pPr>
            <w:r w:rsidRPr="002E23E3">
              <w:t>Подпрограмма «Предоставление жилых помещений гражданам, состоящим  на учете в качестве нуждающихся  в жилых помещениях в Администрации города Пущино, муниципальной программы «Предоставление жилья в городском округе Пущино на 2015-2019 годы» (далее - Подпрограмма).</w:t>
            </w:r>
          </w:p>
        </w:tc>
      </w:tr>
      <w:tr w:rsidR="00030007" w:rsidRPr="002E23E3" w:rsidTr="0059704C">
        <w:trPr>
          <w:trHeight w:val="372"/>
        </w:trPr>
        <w:tc>
          <w:tcPr>
            <w:tcW w:w="354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30007" w:rsidRPr="002E23E3" w:rsidRDefault="00030007" w:rsidP="0059704C">
            <w:r w:rsidRPr="002E23E3">
              <w:t>Цель Подпрограммы</w:t>
            </w:r>
          </w:p>
        </w:tc>
        <w:tc>
          <w:tcPr>
            <w:tcW w:w="12332" w:type="dxa"/>
            <w:gridSpan w:val="8"/>
            <w:tcBorders>
              <w:top w:val="single" w:sz="4" w:space="0" w:color="auto"/>
              <w:left w:val="single" w:sz="4" w:space="0" w:color="auto"/>
              <w:bottom w:val="single" w:sz="4" w:space="0" w:color="auto"/>
              <w:right w:val="single" w:sz="4" w:space="0" w:color="auto"/>
            </w:tcBorders>
          </w:tcPr>
          <w:p w:rsidR="00030007" w:rsidRPr="002E23E3" w:rsidRDefault="00030007" w:rsidP="0059704C">
            <w:r w:rsidRPr="002E23E3">
              <w:t>Обеспечение жильем граждан, признанных в установленном порядке нуждающимися в жилых помещениях.</w:t>
            </w:r>
          </w:p>
        </w:tc>
      </w:tr>
      <w:tr w:rsidR="00030007" w:rsidRPr="002E23E3" w:rsidTr="0059704C">
        <w:trPr>
          <w:trHeight w:val="159"/>
        </w:trPr>
        <w:tc>
          <w:tcPr>
            <w:tcW w:w="354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30007" w:rsidRPr="002E23E3" w:rsidRDefault="00030007" w:rsidP="0059704C">
            <w:r w:rsidRPr="002E23E3">
              <w:t>Заказчик Подпрограммы</w:t>
            </w:r>
          </w:p>
        </w:tc>
        <w:tc>
          <w:tcPr>
            <w:tcW w:w="12332" w:type="dxa"/>
            <w:gridSpan w:val="8"/>
            <w:tcBorders>
              <w:top w:val="single" w:sz="4" w:space="0" w:color="auto"/>
              <w:left w:val="single" w:sz="4" w:space="0" w:color="auto"/>
              <w:bottom w:val="single" w:sz="4" w:space="0" w:color="auto"/>
              <w:right w:val="single" w:sz="4" w:space="0" w:color="auto"/>
            </w:tcBorders>
          </w:tcPr>
          <w:p w:rsidR="00030007" w:rsidRPr="002E23E3" w:rsidRDefault="00030007" w:rsidP="0059704C">
            <w:r w:rsidRPr="002E23E3">
              <w:t>Администрация города Пущино.</w:t>
            </w:r>
          </w:p>
        </w:tc>
      </w:tr>
      <w:tr w:rsidR="00030007" w:rsidRPr="002E23E3" w:rsidTr="0059704C">
        <w:trPr>
          <w:trHeight w:val="179"/>
        </w:trPr>
        <w:tc>
          <w:tcPr>
            <w:tcW w:w="354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30007" w:rsidRPr="002E23E3" w:rsidRDefault="00030007" w:rsidP="0059704C">
            <w:r w:rsidRPr="002E23E3">
              <w:t>Разработчик Подпрограммы</w:t>
            </w:r>
          </w:p>
        </w:tc>
        <w:tc>
          <w:tcPr>
            <w:tcW w:w="12332" w:type="dxa"/>
            <w:gridSpan w:val="8"/>
            <w:tcBorders>
              <w:top w:val="single" w:sz="4" w:space="0" w:color="auto"/>
              <w:left w:val="single" w:sz="4" w:space="0" w:color="auto"/>
              <w:bottom w:val="single" w:sz="4" w:space="0" w:color="auto"/>
              <w:right w:val="single" w:sz="4" w:space="0" w:color="auto"/>
            </w:tcBorders>
          </w:tcPr>
          <w:p w:rsidR="00030007" w:rsidRPr="002E23E3" w:rsidRDefault="00030007" w:rsidP="0059704C">
            <w:r w:rsidRPr="002E23E3">
              <w:t>Юридический отдел Администрации города Пущино.</w:t>
            </w:r>
          </w:p>
        </w:tc>
      </w:tr>
      <w:tr w:rsidR="00030007" w:rsidRPr="002E23E3" w:rsidTr="0059704C">
        <w:trPr>
          <w:trHeight w:val="209"/>
        </w:trPr>
        <w:tc>
          <w:tcPr>
            <w:tcW w:w="354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30007" w:rsidRPr="002E23E3" w:rsidRDefault="00030007" w:rsidP="0059704C">
            <w:r w:rsidRPr="002E23E3">
              <w:t>Задачи Подпрограммы</w:t>
            </w:r>
          </w:p>
        </w:tc>
        <w:tc>
          <w:tcPr>
            <w:tcW w:w="12332" w:type="dxa"/>
            <w:gridSpan w:val="8"/>
            <w:tcBorders>
              <w:top w:val="single" w:sz="4" w:space="0" w:color="auto"/>
              <w:left w:val="single" w:sz="4" w:space="0" w:color="auto"/>
              <w:bottom w:val="single" w:sz="4" w:space="0" w:color="auto"/>
              <w:right w:val="single" w:sz="4" w:space="0" w:color="auto"/>
            </w:tcBorders>
          </w:tcPr>
          <w:p w:rsidR="00030007" w:rsidRPr="002E23E3" w:rsidRDefault="00030007" w:rsidP="0059704C">
            <w:r w:rsidRPr="002E23E3">
              <w:t xml:space="preserve">Предоставление жилых помещений из </w:t>
            </w:r>
            <w:r w:rsidR="0050480D" w:rsidRPr="002E23E3">
              <w:t xml:space="preserve">муниципального жилищного фонда </w:t>
            </w:r>
            <w:r w:rsidRPr="002E23E3">
              <w:t>гражданам, состоящим на учете в качестве н</w:t>
            </w:r>
            <w:r w:rsidR="0050480D" w:rsidRPr="002E23E3">
              <w:t xml:space="preserve">уждающихся в жилых помещениях </w:t>
            </w:r>
            <w:r w:rsidRPr="002E23E3">
              <w:t>в Администрации города Пущино.</w:t>
            </w:r>
          </w:p>
        </w:tc>
      </w:tr>
      <w:tr w:rsidR="00030007" w:rsidRPr="002E23E3" w:rsidTr="0059704C">
        <w:trPr>
          <w:trHeight w:val="383"/>
        </w:trPr>
        <w:tc>
          <w:tcPr>
            <w:tcW w:w="354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30007" w:rsidRPr="002E23E3" w:rsidRDefault="00030007" w:rsidP="0059704C">
            <w:r w:rsidRPr="002E23E3">
              <w:lastRenderedPageBreak/>
              <w:t>Исполнитель Подпрограммы</w:t>
            </w:r>
          </w:p>
        </w:tc>
        <w:tc>
          <w:tcPr>
            <w:tcW w:w="12332" w:type="dxa"/>
            <w:gridSpan w:val="8"/>
            <w:tcBorders>
              <w:top w:val="single" w:sz="4" w:space="0" w:color="auto"/>
              <w:left w:val="single" w:sz="4" w:space="0" w:color="auto"/>
              <w:bottom w:val="single" w:sz="4" w:space="0" w:color="auto"/>
              <w:right w:val="single" w:sz="4" w:space="0" w:color="auto"/>
            </w:tcBorders>
          </w:tcPr>
          <w:p w:rsidR="00030007" w:rsidRPr="002E23E3" w:rsidRDefault="00030007" w:rsidP="0059704C">
            <w:r w:rsidRPr="002E23E3">
              <w:t>Юридический отдел Администрации города Пущино</w:t>
            </w:r>
          </w:p>
        </w:tc>
      </w:tr>
      <w:tr w:rsidR="00030007" w:rsidRPr="002E23E3" w:rsidTr="0059704C">
        <w:trPr>
          <w:trHeight w:val="417"/>
        </w:trPr>
        <w:tc>
          <w:tcPr>
            <w:tcW w:w="354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30007" w:rsidRPr="002E23E3" w:rsidRDefault="00030007" w:rsidP="0059704C">
            <w:r w:rsidRPr="002E23E3">
              <w:t>Срок реализации Подпрограммы</w:t>
            </w:r>
          </w:p>
        </w:tc>
        <w:tc>
          <w:tcPr>
            <w:tcW w:w="12332" w:type="dxa"/>
            <w:gridSpan w:val="8"/>
            <w:tcBorders>
              <w:top w:val="single" w:sz="4" w:space="0" w:color="auto"/>
              <w:left w:val="single" w:sz="4" w:space="0" w:color="auto"/>
              <w:bottom w:val="single" w:sz="4" w:space="0" w:color="auto"/>
              <w:right w:val="single" w:sz="4" w:space="0" w:color="auto"/>
            </w:tcBorders>
          </w:tcPr>
          <w:p w:rsidR="00030007" w:rsidRPr="002E23E3" w:rsidRDefault="00030007" w:rsidP="0059704C">
            <w:r w:rsidRPr="002E23E3">
              <w:t>2015-2019 годы</w:t>
            </w:r>
          </w:p>
        </w:tc>
      </w:tr>
      <w:tr w:rsidR="00030007" w:rsidRPr="002E23E3" w:rsidTr="0059704C">
        <w:trPr>
          <w:trHeight w:val="1342"/>
        </w:trPr>
        <w:tc>
          <w:tcPr>
            <w:tcW w:w="1560"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rsidR="00030007" w:rsidRPr="002E23E3" w:rsidRDefault="00030007" w:rsidP="0059704C">
            <w:pPr>
              <w:ind w:left="-102" w:right="-152" w:firstLine="102"/>
              <w:jc w:val="center"/>
            </w:pPr>
            <w:r w:rsidRPr="002E23E3">
              <w:t>Источники финансирования Подпрограммы по годам реализации и главным распорядителям бюджетных средств, в том числе по годам</w:t>
            </w:r>
          </w:p>
          <w:p w:rsidR="00030007" w:rsidRPr="002E23E3" w:rsidRDefault="00030007" w:rsidP="0059704C">
            <w:pPr>
              <w:jc w:val="center"/>
            </w:pPr>
            <w:r w:rsidRPr="002E23E3">
              <w:t xml:space="preserve"> </w:t>
            </w:r>
          </w:p>
          <w:p w:rsidR="00030007" w:rsidRPr="002E23E3" w:rsidRDefault="00030007" w:rsidP="0059704C">
            <w:pPr>
              <w:jc w:val="center"/>
            </w:pPr>
          </w:p>
          <w:p w:rsidR="00030007" w:rsidRPr="002E23E3" w:rsidRDefault="00030007" w:rsidP="0059704C">
            <w:pPr>
              <w:jc w:val="center"/>
            </w:pPr>
          </w:p>
          <w:p w:rsidR="00030007" w:rsidRPr="002E23E3" w:rsidRDefault="00030007" w:rsidP="0059704C">
            <w:pPr>
              <w:jc w:val="center"/>
            </w:pPr>
          </w:p>
          <w:p w:rsidR="00030007" w:rsidRPr="002E23E3" w:rsidRDefault="00030007" w:rsidP="0059704C">
            <w:pPr>
              <w:jc w:val="center"/>
            </w:pPr>
          </w:p>
          <w:p w:rsidR="00030007" w:rsidRPr="002E23E3" w:rsidRDefault="00030007" w:rsidP="0059704C">
            <w:pPr>
              <w:jc w:val="center"/>
            </w:pPr>
          </w:p>
        </w:tc>
        <w:tc>
          <w:tcPr>
            <w:tcW w:w="1984" w:type="dxa"/>
            <w:vMerge w:val="restart"/>
            <w:tcBorders>
              <w:top w:val="single" w:sz="4" w:space="0" w:color="auto"/>
              <w:left w:val="single" w:sz="4" w:space="0" w:color="auto"/>
              <w:bottom w:val="single" w:sz="4" w:space="0" w:color="auto"/>
              <w:right w:val="single" w:sz="4" w:space="0" w:color="auto"/>
            </w:tcBorders>
          </w:tcPr>
          <w:p w:rsidR="00030007" w:rsidRPr="002E23E3" w:rsidRDefault="00030007" w:rsidP="0059704C">
            <w:r w:rsidRPr="002E23E3">
              <w:t>Наименование Подпрограммы</w:t>
            </w:r>
          </w:p>
        </w:tc>
        <w:tc>
          <w:tcPr>
            <w:tcW w:w="198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30007" w:rsidRPr="002E23E3" w:rsidRDefault="00030007" w:rsidP="0059704C">
            <w:r w:rsidRPr="002E23E3">
              <w:t>Главный распорядитель бюджетных средств</w:t>
            </w:r>
          </w:p>
        </w:tc>
        <w:tc>
          <w:tcPr>
            <w:tcW w:w="2835" w:type="dxa"/>
            <w:vMerge w:val="restart"/>
            <w:tcBorders>
              <w:top w:val="single" w:sz="4" w:space="0" w:color="auto"/>
              <w:left w:val="single" w:sz="4" w:space="0" w:color="auto"/>
              <w:bottom w:val="single" w:sz="4" w:space="0" w:color="auto"/>
              <w:right w:val="single" w:sz="4" w:space="0" w:color="auto"/>
            </w:tcBorders>
          </w:tcPr>
          <w:p w:rsidR="00030007" w:rsidRPr="002E23E3" w:rsidRDefault="00030007" w:rsidP="0059704C">
            <w:r w:rsidRPr="002E23E3">
              <w:t>Источник финансирования</w:t>
            </w:r>
          </w:p>
        </w:tc>
        <w:tc>
          <w:tcPr>
            <w:tcW w:w="1134" w:type="dxa"/>
            <w:vMerge w:val="restart"/>
            <w:tcBorders>
              <w:top w:val="single" w:sz="4" w:space="0" w:color="auto"/>
              <w:left w:val="single" w:sz="4" w:space="0" w:color="auto"/>
              <w:right w:val="single" w:sz="4" w:space="0" w:color="auto"/>
            </w:tcBorders>
          </w:tcPr>
          <w:p w:rsidR="00030007" w:rsidRPr="002E23E3" w:rsidRDefault="00030007" w:rsidP="0059704C">
            <w:pPr>
              <w:ind w:left="294"/>
            </w:pPr>
            <w:r w:rsidRPr="002E23E3">
              <w:t>Итого</w:t>
            </w:r>
          </w:p>
        </w:tc>
        <w:tc>
          <w:tcPr>
            <w:tcW w:w="6378"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30007" w:rsidRPr="002E23E3" w:rsidRDefault="00030007" w:rsidP="0059704C">
            <w:r w:rsidRPr="002E23E3">
              <w:t>Расходы, тыс. рублей</w:t>
            </w:r>
          </w:p>
        </w:tc>
      </w:tr>
      <w:tr w:rsidR="00030007" w:rsidRPr="002E23E3" w:rsidTr="0059704C">
        <w:trPr>
          <w:trHeight w:val="1501"/>
        </w:trPr>
        <w:tc>
          <w:tcPr>
            <w:tcW w:w="1560" w:type="dxa"/>
            <w:vMerge/>
            <w:tcBorders>
              <w:left w:val="single" w:sz="4" w:space="0" w:color="auto"/>
              <w:right w:val="single" w:sz="4" w:space="0" w:color="auto"/>
            </w:tcBorders>
            <w:tcMar>
              <w:top w:w="62" w:type="dxa"/>
              <w:left w:w="102" w:type="dxa"/>
              <w:bottom w:w="102" w:type="dxa"/>
              <w:right w:w="62" w:type="dxa"/>
            </w:tcMar>
          </w:tcPr>
          <w:p w:rsidR="00030007" w:rsidRPr="002E23E3" w:rsidRDefault="00030007" w:rsidP="0059704C"/>
        </w:tc>
        <w:tc>
          <w:tcPr>
            <w:tcW w:w="198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30007" w:rsidRPr="002E23E3" w:rsidRDefault="00030007" w:rsidP="0059704C"/>
        </w:tc>
        <w:tc>
          <w:tcPr>
            <w:tcW w:w="198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30007" w:rsidRPr="002E23E3" w:rsidRDefault="00030007" w:rsidP="0059704C"/>
        </w:tc>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30007" w:rsidRPr="002E23E3" w:rsidRDefault="00030007" w:rsidP="0059704C"/>
        </w:tc>
        <w:tc>
          <w:tcPr>
            <w:tcW w:w="113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030007" w:rsidRPr="002E23E3" w:rsidRDefault="00030007" w:rsidP="0059704C"/>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30007" w:rsidRPr="002E23E3" w:rsidRDefault="00030007" w:rsidP="0059704C">
            <w:r w:rsidRPr="002E23E3">
              <w:t>1 год планового периода (2015)</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30007" w:rsidRPr="002E23E3" w:rsidRDefault="00030007" w:rsidP="0059704C">
            <w:r w:rsidRPr="002E23E3">
              <w:t>2 год планового периода (2016)</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30007" w:rsidRPr="002E23E3" w:rsidRDefault="00030007" w:rsidP="0059704C">
            <w:r w:rsidRPr="002E23E3">
              <w:t>3 год планового периода (2017)</w:t>
            </w:r>
          </w:p>
        </w:tc>
        <w:tc>
          <w:tcPr>
            <w:tcW w:w="1418" w:type="dxa"/>
            <w:tcBorders>
              <w:top w:val="single" w:sz="4" w:space="0" w:color="auto"/>
              <w:left w:val="single" w:sz="4" w:space="0" w:color="auto"/>
              <w:bottom w:val="single" w:sz="4" w:space="0" w:color="auto"/>
              <w:right w:val="single" w:sz="4" w:space="0" w:color="auto"/>
            </w:tcBorders>
          </w:tcPr>
          <w:p w:rsidR="00030007" w:rsidRPr="002E23E3" w:rsidRDefault="00030007" w:rsidP="0059704C">
            <w:r w:rsidRPr="002E23E3">
              <w:t>4 год планового периода (2018)</w:t>
            </w:r>
          </w:p>
        </w:tc>
        <w:tc>
          <w:tcPr>
            <w:tcW w:w="1417" w:type="dxa"/>
            <w:tcBorders>
              <w:top w:val="single" w:sz="4" w:space="0" w:color="auto"/>
              <w:left w:val="single" w:sz="4" w:space="0" w:color="auto"/>
              <w:bottom w:val="single" w:sz="4" w:space="0" w:color="auto"/>
              <w:right w:val="single" w:sz="4" w:space="0" w:color="auto"/>
            </w:tcBorders>
          </w:tcPr>
          <w:p w:rsidR="00030007" w:rsidRPr="002E23E3" w:rsidRDefault="00030007" w:rsidP="0059704C">
            <w:r w:rsidRPr="002E23E3">
              <w:t>5 год планового периода (2019)</w:t>
            </w:r>
          </w:p>
        </w:tc>
      </w:tr>
      <w:tr w:rsidR="00030007" w:rsidRPr="002E23E3" w:rsidTr="0059704C">
        <w:trPr>
          <w:trHeight w:val="506"/>
        </w:trPr>
        <w:tc>
          <w:tcPr>
            <w:tcW w:w="1560" w:type="dxa"/>
            <w:vMerge/>
            <w:tcBorders>
              <w:left w:val="single" w:sz="4" w:space="0" w:color="auto"/>
              <w:right w:val="single" w:sz="4" w:space="0" w:color="auto"/>
            </w:tcBorders>
            <w:tcMar>
              <w:top w:w="62" w:type="dxa"/>
              <w:left w:w="102" w:type="dxa"/>
              <w:bottom w:w="102" w:type="dxa"/>
              <w:right w:w="62" w:type="dxa"/>
            </w:tcMar>
          </w:tcPr>
          <w:p w:rsidR="00030007" w:rsidRPr="002E23E3" w:rsidRDefault="00030007" w:rsidP="0059704C"/>
        </w:tc>
        <w:tc>
          <w:tcPr>
            <w:tcW w:w="198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030007" w:rsidRPr="002E23E3" w:rsidRDefault="00030007" w:rsidP="0059704C">
            <w:r w:rsidRPr="002E23E3">
              <w:t xml:space="preserve">«Предоставление жилых помещений гражданам, состоящим  на учете в качестве нуждающихся  в жилых помещениях программы в Администрации города Пущино, муниципальной Предоставление жилья в </w:t>
            </w:r>
            <w:r w:rsidRPr="002E23E3">
              <w:lastRenderedPageBreak/>
              <w:t>городском округе Пущино на 2015-2019 годы»</w:t>
            </w:r>
          </w:p>
        </w:tc>
        <w:tc>
          <w:tcPr>
            <w:tcW w:w="198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030007" w:rsidRPr="002E23E3" w:rsidRDefault="00030007" w:rsidP="0059704C">
            <w:r w:rsidRPr="002E23E3">
              <w:lastRenderedPageBreak/>
              <w:t>Администрация города Пущино</w:t>
            </w:r>
          </w:p>
        </w:tc>
        <w:tc>
          <w:tcPr>
            <w:tcW w:w="2835" w:type="dxa"/>
            <w:tcBorders>
              <w:top w:val="single" w:sz="4" w:space="0" w:color="auto"/>
              <w:left w:val="single" w:sz="4" w:space="0" w:color="auto"/>
              <w:right w:val="single" w:sz="4" w:space="0" w:color="auto"/>
            </w:tcBorders>
            <w:tcMar>
              <w:top w:w="62" w:type="dxa"/>
              <w:left w:w="102" w:type="dxa"/>
              <w:bottom w:w="102" w:type="dxa"/>
              <w:right w:w="62" w:type="dxa"/>
            </w:tcMar>
          </w:tcPr>
          <w:p w:rsidR="00030007" w:rsidRPr="002E23E3" w:rsidRDefault="00030007" w:rsidP="0059704C">
            <w:r w:rsidRPr="002E23E3">
              <w:t>Всего</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30007" w:rsidRPr="002E23E3" w:rsidRDefault="00030007" w:rsidP="00CD30A0">
            <w:pPr>
              <w:jc w:val="center"/>
            </w:pPr>
            <w:r w:rsidRPr="002E23E3">
              <w:t>8</w:t>
            </w:r>
            <w:r w:rsidR="00CD30A0" w:rsidRPr="002E23E3">
              <w:t xml:space="preserve"> </w:t>
            </w:r>
            <w:r w:rsidRPr="002E23E3">
              <w:t>930</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030007" w:rsidRPr="002E23E3" w:rsidRDefault="00030007" w:rsidP="0059704C">
            <w:pPr>
              <w:jc w:val="center"/>
            </w:pPr>
            <w:r w:rsidRPr="002E23E3">
              <w:t>0</w:t>
            </w:r>
          </w:p>
        </w:tc>
        <w:tc>
          <w:tcPr>
            <w:tcW w:w="1134" w:type="dxa"/>
            <w:tcBorders>
              <w:top w:val="single" w:sz="4" w:space="0" w:color="auto"/>
              <w:left w:val="single" w:sz="4" w:space="0" w:color="auto"/>
              <w:bottom w:val="single" w:sz="4" w:space="0" w:color="auto"/>
              <w:right w:val="single" w:sz="4" w:space="0" w:color="auto"/>
            </w:tcBorders>
            <w:vAlign w:val="center"/>
          </w:tcPr>
          <w:p w:rsidR="00030007" w:rsidRPr="002E23E3" w:rsidRDefault="00030007" w:rsidP="00CD30A0">
            <w:pPr>
              <w:jc w:val="center"/>
            </w:pPr>
            <w:r w:rsidRPr="002E23E3">
              <w:t>8</w:t>
            </w:r>
            <w:r w:rsidR="00CD30A0" w:rsidRPr="002E23E3">
              <w:t xml:space="preserve"> 930</w:t>
            </w:r>
          </w:p>
        </w:tc>
        <w:tc>
          <w:tcPr>
            <w:tcW w:w="1275" w:type="dxa"/>
            <w:tcBorders>
              <w:top w:val="single" w:sz="4" w:space="0" w:color="auto"/>
              <w:left w:val="single" w:sz="4" w:space="0" w:color="auto"/>
              <w:bottom w:val="single" w:sz="4" w:space="0" w:color="auto"/>
              <w:right w:val="single" w:sz="4" w:space="0" w:color="auto"/>
            </w:tcBorders>
            <w:vAlign w:val="center"/>
          </w:tcPr>
          <w:p w:rsidR="00030007" w:rsidRPr="002E23E3" w:rsidRDefault="00030007" w:rsidP="0059704C">
            <w:pPr>
              <w:jc w:val="center"/>
            </w:pPr>
            <w:r w:rsidRPr="002E23E3">
              <w:t>0</w:t>
            </w:r>
          </w:p>
        </w:tc>
        <w:tc>
          <w:tcPr>
            <w:tcW w:w="1418" w:type="dxa"/>
            <w:tcBorders>
              <w:top w:val="single" w:sz="4" w:space="0" w:color="auto"/>
              <w:left w:val="single" w:sz="4" w:space="0" w:color="auto"/>
              <w:bottom w:val="single" w:sz="4" w:space="0" w:color="auto"/>
              <w:right w:val="single" w:sz="4" w:space="0" w:color="auto"/>
            </w:tcBorders>
            <w:vAlign w:val="center"/>
          </w:tcPr>
          <w:p w:rsidR="00030007" w:rsidRPr="002E23E3" w:rsidRDefault="00030007" w:rsidP="0059704C">
            <w:pPr>
              <w:jc w:val="center"/>
            </w:pPr>
            <w:r w:rsidRPr="002E23E3">
              <w:t>0</w:t>
            </w:r>
          </w:p>
        </w:tc>
        <w:tc>
          <w:tcPr>
            <w:tcW w:w="1417" w:type="dxa"/>
            <w:tcBorders>
              <w:top w:val="single" w:sz="4" w:space="0" w:color="auto"/>
              <w:left w:val="single" w:sz="4" w:space="0" w:color="auto"/>
              <w:bottom w:val="single" w:sz="4" w:space="0" w:color="auto"/>
              <w:right w:val="single" w:sz="4" w:space="0" w:color="auto"/>
            </w:tcBorders>
            <w:vAlign w:val="center"/>
          </w:tcPr>
          <w:p w:rsidR="00030007" w:rsidRPr="002E23E3" w:rsidRDefault="00030007" w:rsidP="0059704C">
            <w:pPr>
              <w:jc w:val="center"/>
            </w:pPr>
            <w:r w:rsidRPr="002E23E3">
              <w:t>0</w:t>
            </w:r>
          </w:p>
        </w:tc>
      </w:tr>
      <w:tr w:rsidR="00030007" w:rsidRPr="002E23E3" w:rsidTr="0059704C">
        <w:trPr>
          <w:trHeight w:val="363"/>
        </w:trPr>
        <w:tc>
          <w:tcPr>
            <w:tcW w:w="1560" w:type="dxa"/>
            <w:vMerge/>
            <w:tcBorders>
              <w:left w:val="single" w:sz="4" w:space="0" w:color="auto"/>
              <w:right w:val="single" w:sz="4" w:space="0" w:color="auto"/>
            </w:tcBorders>
            <w:tcMar>
              <w:top w:w="62" w:type="dxa"/>
              <w:left w:w="102" w:type="dxa"/>
              <w:bottom w:w="102" w:type="dxa"/>
              <w:right w:w="62" w:type="dxa"/>
            </w:tcMar>
          </w:tcPr>
          <w:p w:rsidR="00030007" w:rsidRPr="002E23E3" w:rsidRDefault="00030007" w:rsidP="0059704C"/>
        </w:tc>
        <w:tc>
          <w:tcPr>
            <w:tcW w:w="1984" w:type="dxa"/>
            <w:vMerge/>
            <w:tcBorders>
              <w:left w:val="single" w:sz="4" w:space="0" w:color="auto"/>
              <w:right w:val="single" w:sz="4" w:space="0" w:color="auto"/>
            </w:tcBorders>
            <w:tcMar>
              <w:top w:w="62" w:type="dxa"/>
              <w:left w:w="102" w:type="dxa"/>
              <w:bottom w:w="102" w:type="dxa"/>
              <w:right w:w="62" w:type="dxa"/>
            </w:tcMar>
          </w:tcPr>
          <w:p w:rsidR="00030007" w:rsidRPr="002E23E3" w:rsidRDefault="00030007" w:rsidP="0059704C"/>
        </w:tc>
        <w:tc>
          <w:tcPr>
            <w:tcW w:w="1985" w:type="dxa"/>
            <w:vMerge/>
            <w:tcBorders>
              <w:left w:val="single" w:sz="4" w:space="0" w:color="auto"/>
              <w:right w:val="single" w:sz="4" w:space="0" w:color="auto"/>
            </w:tcBorders>
            <w:tcMar>
              <w:top w:w="62" w:type="dxa"/>
              <w:left w:w="102" w:type="dxa"/>
              <w:bottom w:w="102" w:type="dxa"/>
              <w:right w:w="62" w:type="dxa"/>
            </w:tcMar>
          </w:tcPr>
          <w:p w:rsidR="00030007" w:rsidRPr="002E23E3" w:rsidRDefault="00030007" w:rsidP="0059704C"/>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30007" w:rsidRPr="002E23E3" w:rsidRDefault="00030007" w:rsidP="0059704C">
            <w:r w:rsidRPr="002E23E3">
              <w:t>В том числе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30007" w:rsidRPr="002E23E3" w:rsidRDefault="00030007" w:rsidP="0059704C"/>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30007" w:rsidRPr="002E23E3" w:rsidRDefault="00030007" w:rsidP="0059704C"/>
        </w:tc>
        <w:tc>
          <w:tcPr>
            <w:tcW w:w="1134" w:type="dxa"/>
            <w:tcBorders>
              <w:top w:val="single" w:sz="4" w:space="0" w:color="auto"/>
              <w:left w:val="single" w:sz="4" w:space="0" w:color="auto"/>
              <w:bottom w:val="single" w:sz="4" w:space="0" w:color="auto"/>
              <w:right w:val="single" w:sz="4" w:space="0" w:color="auto"/>
            </w:tcBorders>
          </w:tcPr>
          <w:p w:rsidR="00030007" w:rsidRPr="002E23E3" w:rsidRDefault="00030007" w:rsidP="0059704C"/>
        </w:tc>
        <w:tc>
          <w:tcPr>
            <w:tcW w:w="1275" w:type="dxa"/>
            <w:tcBorders>
              <w:top w:val="single" w:sz="4" w:space="0" w:color="auto"/>
              <w:left w:val="single" w:sz="4" w:space="0" w:color="auto"/>
              <w:bottom w:val="single" w:sz="4" w:space="0" w:color="auto"/>
              <w:right w:val="single" w:sz="4" w:space="0" w:color="auto"/>
            </w:tcBorders>
          </w:tcPr>
          <w:p w:rsidR="00030007" w:rsidRPr="002E23E3" w:rsidRDefault="00030007" w:rsidP="0059704C"/>
        </w:tc>
        <w:tc>
          <w:tcPr>
            <w:tcW w:w="1418" w:type="dxa"/>
            <w:tcBorders>
              <w:top w:val="single" w:sz="4" w:space="0" w:color="auto"/>
              <w:left w:val="single" w:sz="4" w:space="0" w:color="auto"/>
              <w:bottom w:val="single" w:sz="4" w:space="0" w:color="auto"/>
              <w:right w:val="single" w:sz="4" w:space="0" w:color="auto"/>
            </w:tcBorders>
          </w:tcPr>
          <w:p w:rsidR="00030007" w:rsidRPr="002E23E3" w:rsidRDefault="00030007" w:rsidP="0059704C"/>
        </w:tc>
        <w:tc>
          <w:tcPr>
            <w:tcW w:w="1417" w:type="dxa"/>
            <w:tcBorders>
              <w:top w:val="single" w:sz="4" w:space="0" w:color="auto"/>
              <w:left w:val="single" w:sz="4" w:space="0" w:color="auto"/>
              <w:bottom w:val="single" w:sz="4" w:space="0" w:color="auto"/>
              <w:right w:val="single" w:sz="4" w:space="0" w:color="auto"/>
            </w:tcBorders>
          </w:tcPr>
          <w:p w:rsidR="00030007" w:rsidRPr="002E23E3" w:rsidRDefault="00030007" w:rsidP="0059704C"/>
        </w:tc>
      </w:tr>
      <w:tr w:rsidR="002E23E3" w:rsidRPr="002E23E3" w:rsidTr="00A048E1">
        <w:trPr>
          <w:trHeight w:val="688"/>
        </w:trPr>
        <w:tc>
          <w:tcPr>
            <w:tcW w:w="1560" w:type="dxa"/>
            <w:vMerge/>
            <w:tcBorders>
              <w:left w:val="single" w:sz="4" w:space="0" w:color="auto"/>
              <w:right w:val="single" w:sz="4" w:space="0" w:color="auto"/>
            </w:tcBorders>
            <w:tcMar>
              <w:top w:w="62" w:type="dxa"/>
              <w:left w:w="102" w:type="dxa"/>
              <w:bottom w:w="102" w:type="dxa"/>
              <w:right w:w="62" w:type="dxa"/>
            </w:tcMar>
          </w:tcPr>
          <w:p w:rsidR="00030007" w:rsidRPr="002E23E3" w:rsidRDefault="00030007" w:rsidP="0059704C"/>
        </w:tc>
        <w:tc>
          <w:tcPr>
            <w:tcW w:w="1984" w:type="dxa"/>
            <w:vMerge/>
            <w:tcBorders>
              <w:left w:val="single" w:sz="4" w:space="0" w:color="auto"/>
              <w:right w:val="single" w:sz="4" w:space="0" w:color="auto"/>
            </w:tcBorders>
            <w:tcMar>
              <w:top w:w="62" w:type="dxa"/>
              <w:left w:w="102" w:type="dxa"/>
              <w:bottom w:w="102" w:type="dxa"/>
              <w:right w:w="62" w:type="dxa"/>
            </w:tcMar>
          </w:tcPr>
          <w:p w:rsidR="00030007" w:rsidRPr="002E23E3" w:rsidRDefault="00030007" w:rsidP="0059704C"/>
        </w:tc>
        <w:tc>
          <w:tcPr>
            <w:tcW w:w="1985" w:type="dxa"/>
            <w:vMerge/>
            <w:tcBorders>
              <w:left w:val="single" w:sz="4" w:space="0" w:color="auto"/>
              <w:right w:val="single" w:sz="4" w:space="0" w:color="auto"/>
            </w:tcBorders>
            <w:tcMar>
              <w:top w:w="62" w:type="dxa"/>
              <w:left w:w="102" w:type="dxa"/>
              <w:bottom w:w="102" w:type="dxa"/>
              <w:right w:w="62" w:type="dxa"/>
            </w:tcMar>
          </w:tcPr>
          <w:p w:rsidR="00030007" w:rsidRPr="002E23E3" w:rsidRDefault="00030007" w:rsidP="0059704C"/>
        </w:tc>
        <w:tc>
          <w:tcPr>
            <w:tcW w:w="2835" w:type="dxa"/>
            <w:tcBorders>
              <w:top w:val="single" w:sz="4" w:space="0" w:color="auto"/>
              <w:left w:val="single" w:sz="4" w:space="0" w:color="auto"/>
              <w:right w:val="single" w:sz="4" w:space="0" w:color="auto"/>
            </w:tcBorders>
            <w:tcMar>
              <w:top w:w="62" w:type="dxa"/>
              <w:left w:w="102" w:type="dxa"/>
              <w:bottom w:w="102" w:type="dxa"/>
              <w:right w:w="62" w:type="dxa"/>
            </w:tcMar>
            <w:vAlign w:val="center"/>
          </w:tcPr>
          <w:p w:rsidR="00030007" w:rsidRPr="002E23E3" w:rsidRDefault="005E6757" w:rsidP="0059704C">
            <w:r w:rsidRPr="002E23E3">
              <w:t xml:space="preserve">Средства бюджета </w:t>
            </w:r>
            <w:r w:rsidR="00030007" w:rsidRPr="002E23E3">
              <w:t>городского округа Пущино</w:t>
            </w:r>
          </w:p>
        </w:tc>
        <w:tc>
          <w:tcPr>
            <w:tcW w:w="1134" w:type="dxa"/>
            <w:tcBorders>
              <w:top w:val="single" w:sz="4" w:space="0" w:color="auto"/>
              <w:left w:val="single" w:sz="4" w:space="0" w:color="auto"/>
              <w:bottom w:val="single" w:sz="4" w:space="0" w:color="auto"/>
              <w:right w:val="single" w:sz="4" w:space="0" w:color="auto"/>
            </w:tcBorders>
            <w:vAlign w:val="center"/>
          </w:tcPr>
          <w:p w:rsidR="00030007" w:rsidRPr="002E23E3" w:rsidRDefault="00030007" w:rsidP="00CD30A0">
            <w:pPr>
              <w:jc w:val="center"/>
            </w:pPr>
            <w:r w:rsidRPr="002E23E3">
              <w:t>8</w:t>
            </w:r>
            <w:r w:rsidR="00CD30A0" w:rsidRPr="002E23E3">
              <w:t xml:space="preserve"> </w:t>
            </w:r>
            <w:r w:rsidRPr="002E23E3">
              <w:t>930</w:t>
            </w:r>
          </w:p>
        </w:tc>
        <w:tc>
          <w:tcPr>
            <w:tcW w:w="1134" w:type="dxa"/>
            <w:tcBorders>
              <w:top w:val="single" w:sz="4" w:space="0" w:color="auto"/>
              <w:left w:val="single" w:sz="4" w:space="0" w:color="auto"/>
              <w:bottom w:val="single" w:sz="4" w:space="0" w:color="auto"/>
              <w:right w:val="single" w:sz="4" w:space="0" w:color="auto"/>
            </w:tcBorders>
            <w:vAlign w:val="center"/>
          </w:tcPr>
          <w:p w:rsidR="00030007" w:rsidRPr="002E23E3" w:rsidRDefault="00030007" w:rsidP="0059704C">
            <w:pPr>
              <w:jc w:val="center"/>
            </w:pPr>
            <w:r w:rsidRPr="002E23E3">
              <w:t>0</w:t>
            </w:r>
          </w:p>
        </w:tc>
        <w:tc>
          <w:tcPr>
            <w:tcW w:w="1134" w:type="dxa"/>
            <w:tcBorders>
              <w:top w:val="single" w:sz="4" w:space="0" w:color="auto"/>
              <w:left w:val="single" w:sz="4" w:space="0" w:color="auto"/>
              <w:bottom w:val="single" w:sz="4" w:space="0" w:color="auto"/>
              <w:right w:val="single" w:sz="4" w:space="0" w:color="auto"/>
            </w:tcBorders>
            <w:vAlign w:val="center"/>
          </w:tcPr>
          <w:p w:rsidR="00030007" w:rsidRPr="002E23E3" w:rsidRDefault="00030007" w:rsidP="0059704C">
            <w:pPr>
              <w:jc w:val="center"/>
            </w:pPr>
          </w:p>
          <w:p w:rsidR="00030007" w:rsidRPr="002E23E3" w:rsidRDefault="00030007" w:rsidP="0059704C">
            <w:pPr>
              <w:jc w:val="center"/>
            </w:pPr>
            <w:r w:rsidRPr="002E23E3">
              <w:t>8</w:t>
            </w:r>
            <w:r w:rsidR="00CD30A0" w:rsidRPr="002E23E3">
              <w:t xml:space="preserve"> </w:t>
            </w:r>
            <w:r w:rsidRPr="002E23E3">
              <w:t>930</w:t>
            </w:r>
          </w:p>
          <w:p w:rsidR="00030007" w:rsidRPr="002E23E3" w:rsidRDefault="00030007" w:rsidP="0059704C">
            <w:pPr>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030007" w:rsidRPr="002E23E3" w:rsidRDefault="00030007" w:rsidP="0059704C">
            <w:pPr>
              <w:jc w:val="center"/>
            </w:pPr>
            <w:r w:rsidRPr="002E23E3">
              <w:t>0</w:t>
            </w:r>
          </w:p>
        </w:tc>
        <w:tc>
          <w:tcPr>
            <w:tcW w:w="1418" w:type="dxa"/>
            <w:tcBorders>
              <w:top w:val="single" w:sz="4" w:space="0" w:color="auto"/>
              <w:left w:val="single" w:sz="4" w:space="0" w:color="auto"/>
              <w:bottom w:val="single" w:sz="4" w:space="0" w:color="auto"/>
              <w:right w:val="single" w:sz="4" w:space="0" w:color="auto"/>
            </w:tcBorders>
            <w:vAlign w:val="center"/>
          </w:tcPr>
          <w:p w:rsidR="00030007" w:rsidRPr="002E23E3" w:rsidRDefault="00030007" w:rsidP="0059704C">
            <w:pPr>
              <w:jc w:val="center"/>
            </w:pPr>
            <w:r w:rsidRPr="002E23E3">
              <w:t>0</w:t>
            </w:r>
          </w:p>
        </w:tc>
        <w:tc>
          <w:tcPr>
            <w:tcW w:w="1417" w:type="dxa"/>
            <w:tcBorders>
              <w:top w:val="single" w:sz="4" w:space="0" w:color="auto"/>
              <w:left w:val="single" w:sz="4" w:space="0" w:color="auto"/>
              <w:bottom w:val="single" w:sz="4" w:space="0" w:color="auto"/>
              <w:right w:val="single" w:sz="4" w:space="0" w:color="auto"/>
            </w:tcBorders>
            <w:vAlign w:val="center"/>
          </w:tcPr>
          <w:p w:rsidR="00030007" w:rsidRPr="002E23E3" w:rsidRDefault="00030007" w:rsidP="0059704C">
            <w:pPr>
              <w:jc w:val="center"/>
            </w:pPr>
            <w:r w:rsidRPr="002E23E3">
              <w:t>0</w:t>
            </w:r>
          </w:p>
        </w:tc>
      </w:tr>
      <w:tr w:rsidR="00030007" w:rsidRPr="002E23E3" w:rsidTr="0059704C">
        <w:trPr>
          <w:trHeight w:val="723"/>
        </w:trPr>
        <w:tc>
          <w:tcPr>
            <w:tcW w:w="1560" w:type="dxa"/>
            <w:vMerge/>
            <w:tcBorders>
              <w:left w:val="single" w:sz="4" w:space="0" w:color="auto"/>
              <w:right w:val="single" w:sz="4" w:space="0" w:color="auto"/>
            </w:tcBorders>
            <w:tcMar>
              <w:top w:w="62" w:type="dxa"/>
              <w:left w:w="102" w:type="dxa"/>
              <w:bottom w:w="102" w:type="dxa"/>
              <w:right w:w="62" w:type="dxa"/>
            </w:tcMar>
          </w:tcPr>
          <w:p w:rsidR="00030007" w:rsidRPr="002E23E3" w:rsidRDefault="00030007" w:rsidP="0059704C"/>
        </w:tc>
        <w:tc>
          <w:tcPr>
            <w:tcW w:w="1984" w:type="dxa"/>
            <w:vMerge/>
            <w:tcBorders>
              <w:left w:val="single" w:sz="4" w:space="0" w:color="auto"/>
              <w:right w:val="single" w:sz="4" w:space="0" w:color="auto"/>
            </w:tcBorders>
            <w:tcMar>
              <w:top w:w="62" w:type="dxa"/>
              <w:left w:w="102" w:type="dxa"/>
              <w:bottom w:w="102" w:type="dxa"/>
              <w:right w:w="62" w:type="dxa"/>
            </w:tcMar>
          </w:tcPr>
          <w:p w:rsidR="00030007" w:rsidRPr="002E23E3" w:rsidRDefault="00030007" w:rsidP="0059704C"/>
        </w:tc>
        <w:tc>
          <w:tcPr>
            <w:tcW w:w="1985" w:type="dxa"/>
            <w:vMerge/>
            <w:tcBorders>
              <w:left w:val="single" w:sz="4" w:space="0" w:color="auto"/>
              <w:right w:val="single" w:sz="4" w:space="0" w:color="auto"/>
            </w:tcBorders>
            <w:tcMar>
              <w:top w:w="62" w:type="dxa"/>
              <w:left w:w="102" w:type="dxa"/>
              <w:bottom w:w="102" w:type="dxa"/>
              <w:right w:w="62" w:type="dxa"/>
            </w:tcMar>
          </w:tcPr>
          <w:p w:rsidR="00030007" w:rsidRPr="002E23E3" w:rsidRDefault="00030007" w:rsidP="0059704C"/>
        </w:tc>
        <w:tc>
          <w:tcPr>
            <w:tcW w:w="2835" w:type="dxa"/>
            <w:tcBorders>
              <w:top w:val="single" w:sz="4" w:space="0" w:color="auto"/>
              <w:left w:val="single" w:sz="4" w:space="0" w:color="auto"/>
              <w:right w:val="single" w:sz="4" w:space="0" w:color="auto"/>
            </w:tcBorders>
            <w:tcMar>
              <w:top w:w="62" w:type="dxa"/>
              <w:left w:w="102" w:type="dxa"/>
              <w:bottom w:w="102" w:type="dxa"/>
              <w:right w:w="62" w:type="dxa"/>
            </w:tcMar>
            <w:vAlign w:val="center"/>
          </w:tcPr>
          <w:p w:rsidR="00030007" w:rsidRPr="002E23E3" w:rsidRDefault="005E6757" w:rsidP="0059704C">
            <w:r w:rsidRPr="002E23E3">
              <w:t xml:space="preserve">Средства бюджета </w:t>
            </w:r>
            <w:r w:rsidR="00030007" w:rsidRPr="002E23E3">
              <w:t>Московской области</w:t>
            </w:r>
          </w:p>
        </w:tc>
        <w:tc>
          <w:tcPr>
            <w:tcW w:w="1134" w:type="dxa"/>
            <w:tcBorders>
              <w:top w:val="single" w:sz="4" w:space="0" w:color="auto"/>
              <w:left w:val="single" w:sz="4" w:space="0" w:color="auto"/>
              <w:bottom w:val="single" w:sz="4" w:space="0" w:color="auto"/>
              <w:right w:val="single" w:sz="4" w:space="0" w:color="auto"/>
            </w:tcBorders>
            <w:vAlign w:val="center"/>
          </w:tcPr>
          <w:p w:rsidR="00030007" w:rsidRPr="002E23E3" w:rsidRDefault="00030007" w:rsidP="0059704C">
            <w:pPr>
              <w:jc w:val="center"/>
            </w:pPr>
            <w:r w:rsidRPr="002E23E3">
              <w:t>0</w:t>
            </w:r>
          </w:p>
        </w:tc>
        <w:tc>
          <w:tcPr>
            <w:tcW w:w="1134" w:type="dxa"/>
            <w:tcBorders>
              <w:top w:val="single" w:sz="4" w:space="0" w:color="auto"/>
              <w:left w:val="single" w:sz="4" w:space="0" w:color="auto"/>
              <w:bottom w:val="single" w:sz="4" w:space="0" w:color="auto"/>
              <w:right w:val="single" w:sz="4" w:space="0" w:color="auto"/>
            </w:tcBorders>
            <w:vAlign w:val="center"/>
          </w:tcPr>
          <w:p w:rsidR="00030007" w:rsidRPr="002E23E3" w:rsidRDefault="00030007" w:rsidP="0059704C">
            <w:pPr>
              <w:jc w:val="center"/>
            </w:pPr>
            <w:r w:rsidRPr="002E23E3">
              <w:t>0</w:t>
            </w:r>
          </w:p>
        </w:tc>
        <w:tc>
          <w:tcPr>
            <w:tcW w:w="1134" w:type="dxa"/>
            <w:tcBorders>
              <w:top w:val="single" w:sz="4" w:space="0" w:color="auto"/>
              <w:left w:val="single" w:sz="4" w:space="0" w:color="auto"/>
              <w:bottom w:val="single" w:sz="4" w:space="0" w:color="auto"/>
              <w:right w:val="single" w:sz="4" w:space="0" w:color="auto"/>
            </w:tcBorders>
            <w:vAlign w:val="center"/>
          </w:tcPr>
          <w:p w:rsidR="00030007" w:rsidRPr="002E23E3" w:rsidRDefault="00030007" w:rsidP="0059704C">
            <w:pPr>
              <w:jc w:val="center"/>
            </w:pPr>
            <w:r w:rsidRPr="002E23E3">
              <w:t>0</w:t>
            </w:r>
          </w:p>
        </w:tc>
        <w:tc>
          <w:tcPr>
            <w:tcW w:w="1275" w:type="dxa"/>
            <w:tcBorders>
              <w:top w:val="single" w:sz="4" w:space="0" w:color="auto"/>
              <w:left w:val="single" w:sz="4" w:space="0" w:color="auto"/>
              <w:bottom w:val="single" w:sz="4" w:space="0" w:color="auto"/>
              <w:right w:val="single" w:sz="4" w:space="0" w:color="auto"/>
            </w:tcBorders>
            <w:vAlign w:val="center"/>
          </w:tcPr>
          <w:p w:rsidR="00030007" w:rsidRPr="002E23E3" w:rsidRDefault="00030007" w:rsidP="0059704C">
            <w:pPr>
              <w:jc w:val="center"/>
            </w:pPr>
            <w:r w:rsidRPr="002E23E3">
              <w:t>0</w:t>
            </w:r>
          </w:p>
        </w:tc>
        <w:tc>
          <w:tcPr>
            <w:tcW w:w="1418" w:type="dxa"/>
            <w:tcBorders>
              <w:top w:val="single" w:sz="4" w:space="0" w:color="auto"/>
              <w:left w:val="single" w:sz="4" w:space="0" w:color="auto"/>
              <w:bottom w:val="single" w:sz="4" w:space="0" w:color="auto"/>
              <w:right w:val="single" w:sz="4" w:space="0" w:color="auto"/>
            </w:tcBorders>
            <w:vAlign w:val="center"/>
          </w:tcPr>
          <w:p w:rsidR="00030007" w:rsidRPr="002E23E3" w:rsidRDefault="00030007" w:rsidP="0059704C">
            <w:pPr>
              <w:jc w:val="center"/>
            </w:pPr>
            <w:r w:rsidRPr="002E23E3">
              <w:t>0</w:t>
            </w:r>
          </w:p>
        </w:tc>
        <w:tc>
          <w:tcPr>
            <w:tcW w:w="1417" w:type="dxa"/>
            <w:tcBorders>
              <w:top w:val="single" w:sz="4" w:space="0" w:color="auto"/>
              <w:left w:val="single" w:sz="4" w:space="0" w:color="auto"/>
              <w:bottom w:val="single" w:sz="4" w:space="0" w:color="auto"/>
              <w:right w:val="single" w:sz="4" w:space="0" w:color="auto"/>
            </w:tcBorders>
            <w:vAlign w:val="center"/>
          </w:tcPr>
          <w:p w:rsidR="00030007" w:rsidRPr="002E23E3" w:rsidRDefault="00030007" w:rsidP="0059704C">
            <w:pPr>
              <w:jc w:val="center"/>
            </w:pPr>
            <w:r w:rsidRPr="002E23E3">
              <w:t>0</w:t>
            </w:r>
          </w:p>
        </w:tc>
      </w:tr>
      <w:tr w:rsidR="00030007" w:rsidRPr="002E23E3" w:rsidTr="0059704C">
        <w:trPr>
          <w:trHeight w:val="723"/>
        </w:trPr>
        <w:tc>
          <w:tcPr>
            <w:tcW w:w="1560" w:type="dxa"/>
            <w:vMerge/>
            <w:tcBorders>
              <w:left w:val="single" w:sz="4" w:space="0" w:color="auto"/>
              <w:right w:val="single" w:sz="4" w:space="0" w:color="auto"/>
            </w:tcBorders>
            <w:tcMar>
              <w:top w:w="62" w:type="dxa"/>
              <w:left w:w="102" w:type="dxa"/>
              <w:bottom w:w="102" w:type="dxa"/>
              <w:right w:w="62" w:type="dxa"/>
            </w:tcMar>
          </w:tcPr>
          <w:p w:rsidR="00030007" w:rsidRPr="002E23E3" w:rsidRDefault="00030007" w:rsidP="0059704C"/>
        </w:tc>
        <w:tc>
          <w:tcPr>
            <w:tcW w:w="1984" w:type="dxa"/>
            <w:vMerge/>
            <w:tcBorders>
              <w:left w:val="single" w:sz="4" w:space="0" w:color="auto"/>
              <w:right w:val="single" w:sz="4" w:space="0" w:color="auto"/>
            </w:tcBorders>
            <w:tcMar>
              <w:top w:w="62" w:type="dxa"/>
              <w:left w:w="102" w:type="dxa"/>
              <w:bottom w:w="102" w:type="dxa"/>
              <w:right w:w="62" w:type="dxa"/>
            </w:tcMar>
          </w:tcPr>
          <w:p w:rsidR="00030007" w:rsidRPr="002E23E3" w:rsidRDefault="00030007" w:rsidP="0059704C"/>
        </w:tc>
        <w:tc>
          <w:tcPr>
            <w:tcW w:w="1985" w:type="dxa"/>
            <w:vMerge/>
            <w:tcBorders>
              <w:left w:val="single" w:sz="4" w:space="0" w:color="auto"/>
              <w:right w:val="single" w:sz="4" w:space="0" w:color="auto"/>
            </w:tcBorders>
            <w:tcMar>
              <w:top w:w="62" w:type="dxa"/>
              <w:left w:w="102" w:type="dxa"/>
              <w:bottom w:w="102" w:type="dxa"/>
              <w:right w:w="62" w:type="dxa"/>
            </w:tcMar>
          </w:tcPr>
          <w:p w:rsidR="00030007" w:rsidRPr="002E23E3" w:rsidRDefault="00030007" w:rsidP="0059704C"/>
        </w:tc>
        <w:tc>
          <w:tcPr>
            <w:tcW w:w="2835" w:type="dxa"/>
            <w:tcBorders>
              <w:top w:val="single" w:sz="4" w:space="0" w:color="auto"/>
              <w:left w:val="single" w:sz="4" w:space="0" w:color="auto"/>
              <w:right w:val="single" w:sz="4" w:space="0" w:color="auto"/>
            </w:tcBorders>
            <w:tcMar>
              <w:top w:w="62" w:type="dxa"/>
              <w:left w:w="102" w:type="dxa"/>
              <w:bottom w:w="102" w:type="dxa"/>
              <w:right w:w="62" w:type="dxa"/>
            </w:tcMar>
            <w:vAlign w:val="center"/>
          </w:tcPr>
          <w:p w:rsidR="00030007" w:rsidRPr="002E23E3" w:rsidRDefault="005E6757" w:rsidP="0059704C">
            <w:r w:rsidRPr="002E23E3">
              <w:t xml:space="preserve">Средства федерального </w:t>
            </w:r>
            <w:r w:rsidRPr="002E23E3">
              <w:lastRenderedPageBreak/>
              <w:t xml:space="preserve">бюджета </w:t>
            </w:r>
          </w:p>
        </w:tc>
        <w:tc>
          <w:tcPr>
            <w:tcW w:w="1134" w:type="dxa"/>
            <w:tcBorders>
              <w:top w:val="single" w:sz="4" w:space="0" w:color="auto"/>
              <w:left w:val="single" w:sz="4" w:space="0" w:color="auto"/>
              <w:bottom w:val="single" w:sz="4" w:space="0" w:color="auto"/>
              <w:right w:val="single" w:sz="4" w:space="0" w:color="auto"/>
            </w:tcBorders>
            <w:vAlign w:val="center"/>
          </w:tcPr>
          <w:p w:rsidR="00030007" w:rsidRPr="002E23E3" w:rsidRDefault="00030007" w:rsidP="0059704C">
            <w:pPr>
              <w:jc w:val="center"/>
            </w:pPr>
            <w:r w:rsidRPr="002E23E3">
              <w:lastRenderedPageBreak/>
              <w:t>0</w:t>
            </w:r>
          </w:p>
        </w:tc>
        <w:tc>
          <w:tcPr>
            <w:tcW w:w="1134" w:type="dxa"/>
            <w:tcBorders>
              <w:top w:val="single" w:sz="4" w:space="0" w:color="auto"/>
              <w:left w:val="single" w:sz="4" w:space="0" w:color="auto"/>
              <w:bottom w:val="single" w:sz="4" w:space="0" w:color="auto"/>
              <w:right w:val="single" w:sz="4" w:space="0" w:color="auto"/>
            </w:tcBorders>
            <w:vAlign w:val="center"/>
          </w:tcPr>
          <w:p w:rsidR="00030007" w:rsidRPr="002E23E3" w:rsidRDefault="00030007" w:rsidP="0059704C">
            <w:pPr>
              <w:jc w:val="center"/>
            </w:pPr>
            <w:r w:rsidRPr="002E23E3">
              <w:t>0</w:t>
            </w:r>
          </w:p>
        </w:tc>
        <w:tc>
          <w:tcPr>
            <w:tcW w:w="1134" w:type="dxa"/>
            <w:tcBorders>
              <w:top w:val="single" w:sz="4" w:space="0" w:color="auto"/>
              <w:left w:val="single" w:sz="4" w:space="0" w:color="auto"/>
              <w:bottom w:val="single" w:sz="4" w:space="0" w:color="auto"/>
              <w:right w:val="single" w:sz="4" w:space="0" w:color="auto"/>
            </w:tcBorders>
            <w:vAlign w:val="center"/>
          </w:tcPr>
          <w:p w:rsidR="00030007" w:rsidRPr="002E23E3" w:rsidRDefault="00030007" w:rsidP="0059704C">
            <w:pPr>
              <w:jc w:val="center"/>
            </w:pPr>
            <w:r w:rsidRPr="002E23E3">
              <w:t>0</w:t>
            </w:r>
          </w:p>
        </w:tc>
        <w:tc>
          <w:tcPr>
            <w:tcW w:w="1275" w:type="dxa"/>
            <w:tcBorders>
              <w:top w:val="single" w:sz="4" w:space="0" w:color="auto"/>
              <w:left w:val="single" w:sz="4" w:space="0" w:color="auto"/>
              <w:bottom w:val="single" w:sz="4" w:space="0" w:color="auto"/>
              <w:right w:val="single" w:sz="4" w:space="0" w:color="auto"/>
            </w:tcBorders>
            <w:vAlign w:val="center"/>
          </w:tcPr>
          <w:p w:rsidR="00030007" w:rsidRPr="002E23E3" w:rsidRDefault="00030007" w:rsidP="0059704C">
            <w:pPr>
              <w:jc w:val="center"/>
            </w:pPr>
            <w:r w:rsidRPr="002E23E3">
              <w:t>0</w:t>
            </w:r>
          </w:p>
        </w:tc>
        <w:tc>
          <w:tcPr>
            <w:tcW w:w="1418" w:type="dxa"/>
            <w:tcBorders>
              <w:top w:val="single" w:sz="4" w:space="0" w:color="auto"/>
              <w:left w:val="single" w:sz="4" w:space="0" w:color="auto"/>
              <w:bottom w:val="single" w:sz="4" w:space="0" w:color="auto"/>
              <w:right w:val="single" w:sz="4" w:space="0" w:color="auto"/>
            </w:tcBorders>
            <w:vAlign w:val="center"/>
          </w:tcPr>
          <w:p w:rsidR="00030007" w:rsidRPr="002E23E3" w:rsidRDefault="00030007" w:rsidP="0059704C">
            <w:pPr>
              <w:jc w:val="center"/>
            </w:pPr>
            <w:r w:rsidRPr="002E23E3">
              <w:t>0</w:t>
            </w:r>
          </w:p>
        </w:tc>
        <w:tc>
          <w:tcPr>
            <w:tcW w:w="1417" w:type="dxa"/>
            <w:tcBorders>
              <w:top w:val="single" w:sz="4" w:space="0" w:color="auto"/>
              <w:left w:val="single" w:sz="4" w:space="0" w:color="auto"/>
              <w:bottom w:val="single" w:sz="4" w:space="0" w:color="auto"/>
              <w:right w:val="single" w:sz="4" w:space="0" w:color="auto"/>
            </w:tcBorders>
            <w:vAlign w:val="center"/>
          </w:tcPr>
          <w:p w:rsidR="00030007" w:rsidRPr="002E23E3" w:rsidRDefault="00030007" w:rsidP="0059704C">
            <w:pPr>
              <w:jc w:val="center"/>
            </w:pPr>
            <w:r w:rsidRPr="002E23E3">
              <w:t>0</w:t>
            </w:r>
          </w:p>
        </w:tc>
      </w:tr>
      <w:tr w:rsidR="00030007" w:rsidRPr="002E23E3" w:rsidTr="0059704C">
        <w:trPr>
          <w:trHeight w:val="723"/>
        </w:trPr>
        <w:tc>
          <w:tcPr>
            <w:tcW w:w="1560" w:type="dxa"/>
            <w:vMerge/>
            <w:tcBorders>
              <w:left w:val="single" w:sz="4" w:space="0" w:color="auto"/>
              <w:right w:val="single" w:sz="4" w:space="0" w:color="auto"/>
            </w:tcBorders>
            <w:tcMar>
              <w:top w:w="62" w:type="dxa"/>
              <w:left w:w="102" w:type="dxa"/>
              <w:bottom w:w="102" w:type="dxa"/>
              <w:right w:w="62" w:type="dxa"/>
            </w:tcMar>
          </w:tcPr>
          <w:p w:rsidR="00030007" w:rsidRPr="002E23E3" w:rsidRDefault="00030007" w:rsidP="0059704C"/>
        </w:tc>
        <w:tc>
          <w:tcPr>
            <w:tcW w:w="1984" w:type="dxa"/>
            <w:vMerge/>
            <w:tcBorders>
              <w:left w:val="single" w:sz="4" w:space="0" w:color="auto"/>
              <w:right w:val="single" w:sz="4" w:space="0" w:color="auto"/>
            </w:tcBorders>
            <w:tcMar>
              <w:top w:w="62" w:type="dxa"/>
              <w:left w:w="102" w:type="dxa"/>
              <w:bottom w:w="102" w:type="dxa"/>
              <w:right w:w="62" w:type="dxa"/>
            </w:tcMar>
          </w:tcPr>
          <w:p w:rsidR="00030007" w:rsidRPr="002E23E3" w:rsidRDefault="00030007" w:rsidP="0059704C"/>
        </w:tc>
        <w:tc>
          <w:tcPr>
            <w:tcW w:w="1985" w:type="dxa"/>
            <w:vMerge/>
            <w:tcBorders>
              <w:left w:val="single" w:sz="4" w:space="0" w:color="auto"/>
              <w:right w:val="single" w:sz="4" w:space="0" w:color="auto"/>
            </w:tcBorders>
            <w:tcMar>
              <w:top w:w="62" w:type="dxa"/>
              <w:left w:w="102" w:type="dxa"/>
              <w:bottom w:w="102" w:type="dxa"/>
              <w:right w:w="62" w:type="dxa"/>
            </w:tcMar>
          </w:tcPr>
          <w:p w:rsidR="00030007" w:rsidRPr="002E23E3" w:rsidRDefault="00030007" w:rsidP="0059704C"/>
        </w:tc>
        <w:tc>
          <w:tcPr>
            <w:tcW w:w="2835" w:type="dxa"/>
            <w:tcBorders>
              <w:top w:val="single" w:sz="4" w:space="0" w:color="auto"/>
              <w:left w:val="single" w:sz="4" w:space="0" w:color="auto"/>
              <w:right w:val="single" w:sz="4" w:space="0" w:color="auto"/>
            </w:tcBorders>
            <w:tcMar>
              <w:top w:w="62" w:type="dxa"/>
              <w:left w:w="102" w:type="dxa"/>
              <w:bottom w:w="102" w:type="dxa"/>
              <w:right w:w="62" w:type="dxa"/>
            </w:tcMar>
            <w:vAlign w:val="center"/>
          </w:tcPr>
          <w:p w:rsidR="00030007" w:rsidRPr="002E23E3" w:rsidRDefault="00030007" w:rsidP="0059704C">
            <w:proofErr w:type="spellStart"/>
            <w:r w:rsidRPr="002E23E3">
              <w:t>Ивест</w:t>
            </w:r>
            <w:proofErr w:type="spellEnd"/>
            <w:r w:rsidRPr="002E23E3">
              <w:t xml:space="preserve">. контракты </w:t>
            </w:r>
          </w:p>
        </w:tc>
        <w:tc>
          <w:tcPr>
            <w:tcW w:w="1134" w:type="dxa"/>
            <w:tcBorders>
              <w:top w:val="single" w:sz="4" w:space="0" w:color="auto"/>
              <w:left w:val="single" w:sz="4" w:space="0" w:color="auto"/>
              <w:right w:val="single" w:sz="4" w:space="0" w:color="auto"/>
            </w:tcBorders>
            <w:vAlign w:val="center"/>
          </w:tcPr>
          <w:p w:rsidR="00030007" w:rsidRPr="002E23E3" w:rsidRDefault="00030007" w:rsidP="0059704C">
            <w:pPr>
              <w:jc w:val="center"/>
            </w:pPr>
            <w:r w:rsidRPr="002E23E3">
              <w:t>0</w:t>
            </w:r>
          </w:p>
        </w:tc>
        <w:tc>
          <w:tcPr>
            <w:tcW w:w="1134" w:type="dxa"/>
            <w:tcBorders>
              <w:top w:val="single" w:sz="4" w:space="0" w:color="auto"/>
              <w:left w:val="single" w:sz="4" w:space="0" w:color="auto"/>
              <w:right w:val="single" w:sz="4" w:space="0" w:color="auto"/>
            </w:tcBorders>
            <w:vAlign w:val="center"/>
          </w:tcPr>
          <w:p w:rsidR="00030007" w:rsidRPr="002E23E3" w:rsidRDefault="00030007" w:rsidP="0059704C">
            <w:pPr>
              <w:jc w:val="center"/>
            </w:pPr>
            <w:r w:rsidRPr="002E23E3">
              <w:t>0</w:t>
            </w:r>
          </w:p>
        </w:tc>
        <w:tc>
          <w:tcPr>
            <w:tcW w:w="1134" w:type="dxa"/>
            <w:tcBorders>
              <w:top w:val="single" w:sz="4" w:space="0" w:color="auto"/>
              <w:left w:val="single" w:sz="4" w:space="0" w:color="auto"/>
              <w:right w:val="single" w:sz="4" w:space="0" w:color="auto"/>
            </w:tcBorders>
            <w:vAlign w:val="center"/>
          </w:tcPr>
          <w:p w:rsidR="00030007" w:rsidRPr="002E23E3" w:rsidRDefault="00030007" w:rsidP="0059704C">
            <w:pPr>
              <w:jc w:val="center"/>
            </w:pPr>
            <w:r w:rsidRPr="002E23E3">
              <w:t>0</w:t>
            </w:r>
          </w:p>
        </w:tc>
        <w:tc>
          <w:tcPr>
            <w:tcW w:w="1275" w:type="dxa"/>
            <w:tcBorders>
              <w:top w:val="single" w:sz="4" w:space="0" w:color="auto"/>
              <w:left w:val="single" w:sz="4" w:space="0" w:color="auto"/>
              <w:right w:val="single" w:sz="4" w:space="0" w:color="auto"/>
            </w:tcBorders>
            <w:vAlign w:val="center"/>
          </w:tcPr>
          <w:p w:rsidR="00030007" w:rsidRPr="002E23E3" w:rsidRDefault="00030007" w:rsidP="0059704C">
            <w:pPr>
              <w:jc w:val="center"/>
            </w:pPr>
            <w:r w:rsidRPr="002E23E3">
              <w:t>0</w:t>
            </w:r>
          </w:p>
        </w:tc>
        <w:tc>
          <w:tcPr>
            <w:tcW w:w="1418" w:type="dxa"/>
            <w:tcBorders>
              <w:top w:val="single" w:sz="4" w:space="0" w:color="auto"/>
              <w:left w:val="single" w:sz="4" w:space="0" w:color="auto"/>
              <w:right w:val="single" w:sz="4" w:space="0" w:color="auto"/>
            </w:tcBorders>
            <w:vAlign w:val="center"/>
          </w:tcPr>
          <w:p w:rsidR="00030007" w:rsidRPr="002E23E3" w:rsidRDefault="00030007" w:rsidP="0059704C">
            <w:pPr>
              <w:jc w:val="center"/>
            </w:pPr>
            <w:r w:rsidRPr="002E23E3">
              <w:t>0</w:t>
            </w:r>
          </w:p>
        </w:tc>
        <w:tc>
          <w:tcPr>
            <w:tcW w:w="1417" w:type="dxa"/>
            <w:tcBorders>
              <w:top w:val="single" w:sz="4" w:space="0" w:color="auto"/>
              <w:left w:val="single" w:sz="4" w:space="0" w:color="auto"/>
              <w:right w:val="single" w:sz="4" w:space="0" w:color="auto"/>
            </w:tcBorders>
            <w:vAlign w:val="center"/>
          </w:tcPr>
          <w:p w:rsidR="00030007" w:rsidRPr="002E23E3" w:rsidRDefault="00030007" w:rsidP="0059704C">
            <w:pPr>
              <w:jc w:val="center"/>
            </w:pPr>
            <w:r w:rsidRPr="002E23E3">
              <w:t>0</w:t>
            </w:r>
          </w:p>
        </w:tc>
      </w:tr>
      <w:tr w:rsidR="00030007" w:rsidRPr="002E23E3" w:rsidTr="0059704C">
        <w:trPr>
          <w:trHeight w:val="215"/>
        </w:trPr>
        <w:tc>
          <w:tcPr>
            <w:tcW w:w="354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30007" w:rsidRPr="002E23E3" w:rsidRDefault="00030007" w:rsidP="0059704C">
            <w:r w:rsidRPr="002E23E3">
              <w:t>Планируемые результаты реализации Подпрограммы</w:t>
            </w:r>
          </w:p>
        </w:tc>
        <w:tc>
          <w:tcPr>
            <w:tcW w:w="12332"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30007" w:rsidRPr="002E23E3" w:rsidRDefault="00030007" w:rsidP="0059704C">
            <w:pPr>
              <w:ind w:left="-669"/>
            </w:pPr>
            <w:r w:rsidRPr="002E23E3">
              <w:t xml:space="preserve">Доля </w:t>
            </w:r>
            <w:r w:rsidR="006D2D68" w:rsidRPr="002E23E3">
              <w:t xml:space="preserve"> </w:t>
            </w:r>
            <w:r w:rsidRPr="002E23E3">
              <w:t>Количество семей, об</w:t>
            </w:r>
            <w:r w:rsidR="0050480D" w:rsidRPr="002E23E3">
              <w:t xml:space="preserve">еспеченных жилыми помещениями, </w:t>
            </w:r>
            <w:r w:rsidRPr="002E23E3">
              <w:t xml:space="preserve">к общему количеству семей, состоящих на учете в качестве нуждающихся в получении жилого помещения: </w:t>
            </w:r>
            <w:r w:rsidR="0050480D" w:rsidRPr="002E23E3">
              <w:t xml:space="preserve">2015 год -1,1% , </w:t>
            </w:r>
            <w:r w:rsidRPr="002E23E3">
              <w:t xml:space="preserve">2016 год -1,0%, </w:t>
            </w:r>
            <w:r w:rsidR="0050480D" w:rsidRPr="002E23E3">
              <w:t xml:space="preserve">2017 год -0,2%, 2018- 0,2%, </w:t>
            </w:r>
            <w:r w:rsidRPr="002E23E3">
              <w:t>2019-0,2%..</w:t>
            </w:r>
          </w:p>
        </w:tc>
      </w:tr>
    </w:tbl>
    <w:p w:rsidR="00030007" w:rsidRPr="002E23E3" w:rsidRDefault="00030007" w:rsidP="00030007">
      <w:pPr>
        <w:rPr>
          <w:bCs/>
        </w:rPr>
        <w:sectPr w:rsidR="00030007" w:rsidRPr="002E23E3" w:rsidSect="0059704C">
          <w:pgSz w:w="16838" w:h="11906" w:orient="landscape"/>
          <w:pgMar w:top="850" w:right="536" w:bottom="993" w:left="426" w:header="708" w:footer="708" w:gutter="0"/>
          <w:cols w:space="708"/>
          <w:docGrid w:linePitch="360"/>
        </w:sectPr>
      </w:pPr>
    </w:p>
    <w:p w:rsidR="00030007" w:rsidRPr="002E23E3" w:rsidRDefault="00030007" w:rsidP="00030007">
      <w:pPr>
        <w:pStyle w:val="a3"/>
        <w:jc w:val="center"/>
      </w:pPr>
      <w:r w:rsidRPr="002E23E3">
        <w:lastRenderedPageBreak/>
        <w:t>1. Краткое описание подпрограммы</w:t>
      </w:r>
    </w:p>
    <w:p w:rsidR="00030007" w:rsidRPr="002E23E3" w:rsidRDefault="00030007" w:rsidP="00030007">
      <w:pPr>
        <w:pStyle w:val="a3"/>
      </w:pPr>
    </w:p>
    <w:p w:rsidR="00030007" w:rsidRPr="002E23E3" w:rsidRDefault="00030007"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Подпрограмма разработана в целях реализации полномочий органов местного самоуправления по обеспечению жилыми помещениями граждан, признанных в установленном законом порядке нуждающимися  в жилых помещениях, предоставляемых из муниципального жилищного фонда по договорам социального найма.</w:t>
      </w:r>
    </w:p>
    <w:p w:rsidR="00030007" w:rsidRPr="002E23E3" w:rsidRDefault="00030007"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На учете нуждающихся в</w:t>
      </w:r>
      <w:r w:rsidR="0050480D" w:rsidRPr="002E23E3">
        <w:rPr>
          <w:rFonts w:ascii="Times New Roman" w:hAnsi="Times New Roman" w:cs="Times New Roman"/>
          <w:sz w:val="24"/>
          <w:szCs w:val="24"/>
        </w:rPr>
        <w:t xml:space="preserve"> получении  жилых помещений на </w:t>
      </w:r>
      <w:r w:rsidRPr="002E23E3">
        <w:rPr>
          <w:rFonts w:ascii="Times New Roman" w:hAnsi="Times New Roman" w:cs="Times New Roman"/>
          <w:sz w:val="24"/>
          <w:szCs w:val="24"/>
        </w:rPr>
        <w:t>01.01.2</w:t>
      </w:r>
      <w:r w:rsidR="0050480D" w:rsidRPr="002E23E3">
        <w:rPr>
          <w:rFonts w:ascii="Times New Roman" w:hAnsi="Times New Roman" w:cs="Times New Roman"/>
          <w:sz w:val="24"/>
          <w:szCs w:val="24"/>
        </w:rPr>
        <w:t xml:space="preserve">015 состоит 577 семей, из них </w:t>
      </w:r>
      <w:r w:rsidRPr="002E23E3">
        <w:rPr>
          <w:rFonts w:ascii="Times New Roman" w:hAnsi="Times New Roman" w:cs="Times New Roman"/>
          <w:sz w:val="24"/>
          <w:szCs w:val="24"/>
        </w:rPr>
        <w:t>более десяти лет в очереди состоит  447 семей.</w:t>
      </w:r>
    </w:p>
    <w:p w:rsidR="00030007" w:rsidRPr="002E23E3" w:rsidRDefault="00030007" w:rsidP="004F3A8A">
      <w:pPr>
        <w:autoSpaceDE w:val="0"/>
        <w:autoSpaceDN w:val="0"/>
        <w:adjustRightInd w:val="0"/>
        <w:spacing w:after="0" w:line="240" w:lineRule="auto"/>
        <w:ind w:firstLine="709"/>
        <w:jc w:val="both"/>
      </w:pPr>
      <w:r w:rsidRPr="002E23E3">
        <w:t xml:space="preserve">В связи с отсутствием </w:t>
      </w:r>
      <w:r w:rsidRPr="002E23E3">
        <w:rPr>
          <w:rFonts w:eastAsia="Times New Roman"/>
        </w:rPr>
        <w:t>денежных средств в бюджете городского округа Пущино на строительство объ</w:t>
      </w:r>
      <w:r w:rsidRPr="002E23E3">
        <w:t>е</w:t>
      </w:r>
      <w:r w:rsidRPr="002E23E3">
        <w:rPr>
          <w:rFonts w:eastAsia="Times New Roman"/>
        </w:rPr>
        <w:t>ктов социальной сферы,</w:t>
      </w:r>
      <w:r w:rsidR="0050480D" w:rsidRPr="002E23E3">
        <w:t xml:space="preserve"> </w:t>
      </w:r>
      <w:r w:rsidRPr="002E23E3">
        <w:t>проблема обеспечения жилыми помещениями граждан, состоящих на учете в качестве нуждающихся в жилых помещениях, является одной из наиболее актуальных социальных проблем муниципального образования Городской округ Пущино.</w:t>
      </w:r>
    </w:p>
    <w:p w:rsidR="00030007" w:rsidRPr="002E23E3" w:rsidRDefault="00030007" w:rsidP="004F3A8A">
      <w:pPr>
        <w:autoSpaceDE w:val="0"/>
        <w:autoSpaceDN w:val="0"/>
        <w:adjustRightInd w:val="0"/>
        <w:spacing w:after="0" w:line="240" w:lineRule="auto"/>
        <w:ind w:firstLine="709"/>
        <w:jc w:val="both"/>
        <w:rPr>
          <w:rFonts w:eastAsia="Times New Roman"/>
        </w:rPr>
      </w:pPr>
    </w:p>
    <w:p w:rsidR="00030007" w:rsidRPr="002E23E3" w:rsidRDefault="00030007" w:rsidP="004F3A8A">
      <w:pPr>
        <w:pStyle w:val="a3"/>
        <w:ind w:firstLine="709"/>
        <w:jc w:val="center"/>
      </w:pPr>
      <w:r w:rsidRPr="002E23E3">
        <w:t>2.Цели и задачи Подпрограммы.</w:t>
      </w:r>
    </w:p>
    <w:p w:rsidR="00030007" w:rsidRPr="002E23E3" w:rsidRDefault="00030007"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Целью Подпрограммы является обеспечение жилыми помещениями граждан, приз</w:t>
      </w:r>
      <w:r w:rsidR="0050480D" w:rsidRPr="002E23E3">
        <w:rPr>
          <w:rFonts w:ascii="Times New Roman" w:hAnsi="Times New Roman" w:cs="Times New Roman"/>
          <w:sz w:val="24"/>
          <w:szCs w:val="24"/>
        </w:rPr>
        <w:t xml:space="preserve">нанных в установленном законом </w:t>
      </w:r>
      <w:r w:rsidRPr="002E23E3">
        <w:rPr>
          <w:rFonts w:ascii="Times New Roman" w:hAnsi="Times New Roman" w:cs="Times New Roman"/>
          <w:sz w:val="24"/>
          <w:szCs w:val="24"/>
        </w:rPr>
        <w:t xml:space="preserve">порядке нуждающимися в жилых помещениях, предоставляемых из муниципального жилищного фонда по договорам социального найма.                                                                                      </w:t>
      </w:r>
    </w:p>
    <w:p w:rsidR="00030007" w:rsidRPr="002E23E3" w:rsidRDefault="00030007" w:rsidP="004F3A8A">
      <w:pPr>
        <w:pStyle w:val="ConsPlusNormal"/>
        <w:ind w:firstLine="709"/>
        <w:jc w:val="both"/>
        <w:rPr>
          <w:rFonts w:ascii="Times New Roman" w:hAnsi="Times New Roman" w:cs="Times New Roman"/>
          <w:sz w:val="24"/>
          <w:szCs w:val="24"/>
        </w:rPr>
      </w:pPr>
      <w:r w:rsidRPr="002E23E3">
        <w:rPr>
          <w:rFonts w:ascii="Times New Roman" w:hAnsi="Times New Roman" w:cs="Times New Roman"/>
          <w:sz w:val="24"/>
          <w:szCs w:val="24"/>
        </w:rPr>
        <w:t>Задачей Подпро</w:t>
      </w:r>
      <w:r w:rsidR="0050480D" w:rsidRPr="002E23E3">
        <w:rPr>
          <w:rFonts w:ascii="Times New Roman" w:hAnsi="Times New Roman" w:cs="Times New Roman"/>
          <w:sz w:val="24"/>
          <w:szCs w:val="24"/>
        </w:rPr>
        <w:t xml:space="preserve">граммы является предоставление </w:t>
      </w:r>
      <w:r w:rsidRPr="002E23E3">
        <w:rPr>
          <w:rFonts w:ascii="Times New Roman" w:hAnsi="Times New Roman" w:cs="Times New Roman"/>
          <w:sz w:val="24"/>
          <w:szCs w:val="24"/>
        </w:rPr>
        <w:t>жилых помещений, находящихся в муниципальной собственности, гражданам, состоящим на учете в качестве нуждающихся в жилых помещениях.</w:t>
      </w:r>
    </w:p>
    <w:p w:rsidR="00030007" w:rsidRPr="002E23E3" w:rsidRDefault="00030007" w:rsidP="004F3A8A">
      <w:pPr>
        <w:pStyle w:val="a3"/>
        <w:ind w:firstLine="709"/>
      </w:pPr>
    </w:p>
    <w:p w:rsidR="00030007" w:rsidRPr="002E23E3" w:rsidRDefault="00030007" w:rsidP="004F3A8A">
      <w:pPr>
        <w:pStyle w:val="a3"/>
        <w:ind w:firstLine="709"/>
        <w:jc w:val="center"/>
        <w:rPr>
          <w:iCs/>
        </w:rPr>
      </w:pPr>
      <w:r w:rsidRPr="002E23E3">
        <w:t>3.Прогноз развития сферы реализации Подпрограммы.</w:t>
      </w:r>
    </w:p>
    <w:p w:rsidR="00030007" w:rsidRPr="002E23E3" w:rsidRDefault="00030007" w:rsidP="004F3A8A">
      <w:pPr>
        <w:autoSpaceDE w:val="0"/>
        <w:autoSpaceDN w:val="0"/>
        <w:adjustRightInd w:val="0"/>
        <w:spacing w:after="0" w:line="240" w:lineRule="auto"/>
        <w:ind w:firstLine="709"/>
        <w:jc w:val="both"/>
        <w:rPr>
          <w:iCs/>
        </w:rPr>
      </w:pPr>
      <w:r w:rsidRPr="002E23E3">
        <w:rPr>
          <w:iCs/>
        </w:rPr>
        <w:t>Подпрограмма носит длительный характер в силу значительного количества граждан, состоящих на учете нуждающихся в получении жилых помещений, что требует бюджетных расходов в течение нескольких лет.</w:t>
      </w:r>
    </w:p>
    <w:p w:rsidR="00030007" w:rsidRPr="002E23E3" w:rsidRDefault="00030007" w:rsidP="004F3A8A">
      <w:pPr>
        <w:autoSpaceDE w:val="0"/>
        <w:autoSpaceDN w:val="0"/>
        <w:adjustRightInd w:val="0"/>
        <w:spacing w:after="0" w:line="240" w:lineRule="auto"/>
        <w:ind w:firstLine="709"/>
        <w:jc w:val="both"/>
        <w:outlineLvl w:val="0"/>
        <w:rPr>
          <w:iCs/>
        </w:rPr>
      </w:pPr>
    </w:p>
    <w:p w:rsidR="00030007" w:rsidRPr="002E23E3" w:rsidRDefault="00030007" w:rsidP="004F3A8A">
      <w:pPr>
        <w:autoSpaceDE w:val="0"/>
        <w:autoSpaceDN w:val="0"/>
        <w:adjustRightInd w:val="0"/>
        <w:spacing w:after="0" w:line="240" w:lineRule="auto"/>
        <w:ind w:firstLine="709"/>
        <w:jc w:val="center"/>
        <w:outlineLvl w:val="0"/>
        <w:rPr>
          <w:iCs/>
        </w:rPr>
      </w:pPr>
      <w:r w:rsidRPr="002E23E3">
        <w:rPr>
          <w:iCs/>
        </w:rPr>
        <w:t>4.Характеристика основных мероприятий Подпрограммы</w:t>
      </w:r>
    </w:p>
    <w:p w:rsidR="00030007" w:rsidRPr="002E23E3" w:rsidRDefault="00030007" w:rsidP="004F3A8A">
      <w:pPr>
        <w:autoSpaceDE w:val="0"/>
        <w:autoSpaceDN w:val="0"/>
        <w:adjustRightInd w:val="0"/>
        <w:spacing w:after="0" w:line="240" w:lineRule="auto"/>
        <w:ind w:firstLine="709"/>
        <w:jc w:val="center"/>
        <w:rPr>
          <w:iCs/>
        </w:rPr>
      </w:pPr>
      <w:r w:rsidRPr="002E23E3">
        <w:rPr>
          <w:iCs/>
        </w:rPr>
        <w:t>и механизм их реализации</w:t>
      </w:r>
    </w:p>
    <w:p w:rsidR="00030007" w:rsidRPr="002E23E3" w:rsidRDefault="00030007" w:rsidP="004F3A8A">
      <w:pPr>
        <w:autoSpaceDE w:val="0"/>
        <w:autoSpaceDN w:val="0"/>
        <w:adjustRightInd w:val="0"/>
        <w:spacing w:after="0" w:line="240" w:lineRule="auto"/>
        <w:ind w:firstLine="709"/>
        <w:jc w:val="both"/>
        <w:rPr>
          <w:iCs/>
        </w:rPr>
      </w:pPr>
      <w:r w:rsidRPr="002E23E3">
        <w:rPr>
          <w:iCs/>
        </w:rPr>
        <w:t xml:space="preserve">Жилые помещения по договорам социального найма предоставляются гражданам в соответствии с Жилищным </w:t>
      </w:r>
      <w:hyperlink r:id="rId58" w:history="1">
        <w:r w:rsidRPr="002E23E3">
          <w:rPr>
            <w:iCs/>
          </w:rPr>
          <w:t>кодексом</w:t>
        </w:r>
      </w:hyperlink>
      <w:r w:rsidRPr="002E23E3">
        <w:rPr>
          <w:iCs/>
        </w:rPr>
        <w:t xml:space="preserve"> Российской Федерации в порядке очередности исходя из времени принятия таких граждан на учет. Вне очереди жилые помещения предоставляются гражданам, имеющим право на внеочередное предоставление жилых помещений. Учет граждан, нуждающихся в улучшении жилищных условий (в жилых помещениях), осуществляет Юридический  отдел  администрации города Пущино в соответствии с </w:t>
      </w:r>
      <w:hyperlink r:id="rId59" w:history="1">
        <w:r w:rsidRPr="002E23E3">
          <w:rPr>
            <w:iCs/>
          </w:rPr>
          <w:t>Законом</w:t>
        </w:r>
      </w:hyperlink>
      <w:r w:rsidRPr="002E23E3">
        <w:rPr>
          <w:iCs/>
        </w:rPr>
        <w:t xml:space="preserve"> Московской области от 12.12.2005 N 260/2005-ОЗ "О порядке ведения учета граждан в качестве нуждающихся в жилых помещениях, предоставляемых по договорам социального найма". </w:t>
      </w:r>
    </w:p>
    <w:p w:rsidR="00030007" w:rsidRPr="002E23E3" w:rsidRDefault="00030007" w:rsidP="004F3A8A">
      <w:pPr>
        <w:autoSpaceDE w:val="0"/>
        <w:autoSpaceDN w:val="0"/>
        <w:adjustRightInd w:val="0"/>
        <w:spacing w:after="0" w:line="240" w:lineRule="auto"/>
        <w:ind w:firstLine="709"/>
        <w:jc w:val="both"/>
        <w:rPr>
          <w:iCs/>
        </w:rPr>
      </w:pPr>
      <w:r w:rsidRPr="002E23E3">
        <w:rPr>
          <w:iCs/>
        </w:rPr>
        <w:t>Мероприятия Подпрограммы направлены на решение вопросов по предоставлению жилых помещений гражданам, состоящим на учете в качестве нуждающихся в получении жилых помещений.</w:t>
      </w:r>
    </w:p>
    <w:p w:rsidR="00030007" w:rsidRPr="002E23E3" w:rsidRDefault="00030007" w:rsidP="004F3A8A">
      <w:pPr>
        <w:autoSpaceDE w:val="0"/>
        <w:autoSpaceDN w:val="0"/>
        <w:adjustRightInd w:val="0"/>
        <w:spacing w:after="0" w:line="240" w:lineRule="auto"/>
        <w:ind w:firstLine="709"/>
        <w:jc w:val="both"/>
        <w:rPr>
          <w:iCs/>
        </w:rPr>
      </w:pPr>
      <w:r w:rsidRPr="002E23E3">
        <w:rPr>
          <w:iCs/>
        </w:rPr>
        <w:t>Вопросы предоставления жилых помещений очередникам рассматриваются общественной городской  комиссией по жилищным вопросам при Администрации города Пущино.</w:t>
      </w:r>
    </w:p>
    <w:p w:rsidR="00030007" w:rsidRPr="002E23E3" w:rsidRDefault="00030007" w:rsidP="004F3A8A">
      <w:pPr>
        <w:autoSpaceDE w:val="0"/>
        <w:autoSpaceDN w:val="0"/>
        <w:adjustRightInd w:val="0"/>
        <w:spacing w:after="0" w:line="240" w:lineRule="auto"/>
        <w:ind w:firstLine="709"/>
        <w:jc w:val="both"/>
        <w:rPr>
          <w:iCs/>
        </w:rPr>
      </w:pPr>
      <w:r w:rsidRPr="002E23E3">
        <w:rPr>
          <w:iCs/>
        </w:rPr>
        <w:t xml:space="preserve">Перечень мероприятия Подпрограммы  приведен в </w:t>
      </w:r>
      <w:hyperlink w:anchor="Par38" w:history="1">
        <w:r w:rsidRPr="002E23E3">
          <w:rPr>
            <w:iCs/>
          </w:rPr>
          <w:t>приложении  № 1</w:t>
        </w:r>
      </w:hyperlink>
      <w:r w:rsidRPr="002E23E3">
        <w:rPr>
          <w:iCs/>
        </w:rPr>
        <w:t xml:space="preserve"> к настоящей Подпрограмме.</w:t>
      </w:r>
    </w:p>
    <w:p w:rsidR="00030007" w:rsidRPr="002E23E3" w:rsidRDefault="00030007" w:rsidP="004F3A8A">
      <w:pPr>
        <w:autoSpaceDE w:val="0"/>
        <w:autoSpaceDN w:val="0"/>
        <w:adjustRightInd w:val="0"/>
        <w:spacing w:after="0" w:line="240" w:lineRule="auto"/>
        <w:ind w:firstLine="709"/>
        <w:jc w:val="both"/>
        <w:rPr>
          <w:iCs/>
        </w:rPr>
      </w:pPr>
      <w:r w:rsidRPr="002E23E3">
        <w:rPr>
          <w:iCs/>
        </w:rPr>
        <w:t>Реализация Подпрограммы осуществляется путем финансовой поддержке мероприятий за счет средств, предусмотренных в местном бюджете Городского округа Пущино на стро</w:t>
      </w:r>
      <w:r w:rsidR="0050480D" w:rsidRPr="002E23E3">
        <w:rPr>
          <w:iCs/>
        </w:rPr>
        <w:t xml:space="preserve">ительство и приобретение жилых </w:t>
      </w:r>
      <w:r w:rsidRPr="002E23E3">
        <w:rPr>
          <w:iCs/>
        </w:rPr>
        <w:t xml:space="preserve">помещений </w:t>
      </w:r>
      <w:r w:rsidR="0050480D" w:rsidRPr="002E23E3">
        <w:rPr>
          <w:iCs/>
        </w:rPr>
        <w:t xml:space="preserve">для обеспечения жильем граждан </w:t>
      </w:r>
      <w:r w:rsidRPr="002E23E3">
        <w:rPr>
          <w:iCs/>
        </w:rPr>
        <w:t>признанных ну</w:t>
      </w:r>
      <w:r w:rsidR="0050480D" w:rsidRPr="002E23E3">
        <w:rPr>
          <w:iCs/>
        </w:rPr>
        <w:t xml:space="preserve">ждающимися в жилых помещениях. </w:t>
      </w:r>
      <w:r w:rsidRPr="002E23E3">
        <w:rPr>
          <w:iCs/>
        </w:rPr>
        <w:t>Объемы финансирования Подпрограммы уточняются ежегодно при формировании бюджета Городского округа Пущино.</w:t>
      </w:r>
    </w:p>
    <w:p w:rsidR="00030007" w:rsidRPr="002E23E3" w:rsidRDefault="00030007" w:rsidP="004F3A8A">
      <w:pPr>
        <w:autoSpaceDE w:val="0"/>
        <w:autoSpaceDN w:val="0"/>
        <w:adjustRightInd w:val="0"/>
        <w:spacing w:after="0" w:line="240" w:lineRule="auto"/>
        <w:ind w:firstLine="709"/>
        <w:jc w:val="both"/>
        <w:rPr>
          <w:iCs/>
        </w:rPr>
      </w:pPr>
      <w:r w:rsidRPr="002E23E3">
        <w:rPr>
          <w:iCs/>
        </w:rPr>
        <w:lastRenderedPageBreak/>
        <w:t>Механизм реализации Подпрограммы предполагает формирование муниципального жилищного фонда Городского округа Пущ</w:t>
      </w:r>
      <w:r w:rsidR="0050480D" w:rsidRPr="002E23E3">
        <w:rPr>
          <w:iCs/>
        </w:rPr>
        <w:t xml:space="preserve">ино, подлежащего распределению </w:t>
      </w:r>
      <w:r w:rsidRPr="002E23E3">
        <w:rPr>
          <w:iCs/>
        </w:rPr>
        <w:t xml:space="preserve">и </w:t>
      </w:r>
      <w:r w:rsidR="0050480D" w:rsidRPr="002E23E3">
        <w:t xml:space="preserve">формируется из жилых помещений, построенных </w:t>
      </w:r>
      <w:r w:rsidRPr="002E23E3">
        <w:t>или приобретенных  за счет бюд</w:t>
      </w:r>
      <w:r w:rsidR="0050480D" w:rsidRPr="002E23E3">
        <w:t xml:space="preserve">жетных средств, получаемых </w:t>
      </w:r>
      <w:r w:rsidRPr="002E23E3">
        <w:t>во исполнение договоров (контрактов) на инвестиционное строительство, а также из муниципальных жи</w:t>
      </w:r>
      <w:r w:rsidR="0050480D" w:rsidRPr="002E23E3">
        <w:t xml:space="preserve">лых помещений, освобождающихся </w:t>
      </w:r>
      <w:r w:rsidRPr="002E23E3">
        <w:t>за выб</w:t>
      </w:r>
      <w:r w:rsidR="0050480D" w:rsidRPr="002E23E3">
        <w:t xml:space="preserve">ытием нанимателей и полученных </w:t>
      </w:r>
      <w:r w:rsidRPr="002E23E3">
        <w:t>в результате гражданско-правовых сделок.</w:t>
      </w:r>
    </w:p>
    <w:p w:rsidR="00030007" w:rsidRPr="002E23E3" w:rsidRDefault="00030007" w:rsidP="004F3A8A">
      <w:pPr>
        <w:tabs>
          <w:tab w:val="left" w:pos="1470"/>
          <w:tab w:val="center" w:pos="4677"/>
        </w:tabs>
        <w:autoSpaceDE w:val="0"/>
        <w:autoSpaceDN w:val="0"/>
        <w:adjustRightInd w:val="0"/>
        <w:spacing w:after="0" w:line="240" w:lineRule="auto"/>
        <w:ind w:firstLine="709"/>
        <w:outlineLvl w:val="0"/>
        <w:rPr>
          <w:iCs/>
        </w:rPr>
      </w:pPr>
    </w:p>
    <w:p w:rsidR="00030007" w:rsidRPr="002E23E3" w:rsidRDefault="00030007" w:rsidP="004F3A8A">
      <w:pPr>
        <w:tabs>
          <w:tab w:val="left" w:pos="1470"/>
          <w:tab w:val="center" w:pos="4677"/>
        </w:tabs>
        <w:autoSpaceDE w:val="0"/>
        <w:autoSpaceDN w:val="0"/>
        <w:adjustRightInd w:val="0"/>
        <w:spacing w:after="0" w:line="240" w:lineRule="auto"/>
        <w:ind w:firstLine="709"/>
        <w:jc w:val="center"/>
        <w:outlineLvl w:val="0"/>
        <w:rPr>
          <w:iCs/>
        </w:rPr>
      </w:pPr>
      <w:r w:rsidRPr="002E23E3">
        <w:rPr>
          <w:iCs/>
        </w:rPr>
        <w:t>5. Планируемые результаты реализации Подпрограммы.</w:t>
      </w:r>
    </w:p>
    <w:p w:rsidR="00030007" w:rsidRPr="002E23E3" w:rsidRDefault="0050480D" w:rsidP="004F3A8A">
      <w:pPr>
        <w:tabs>
          <w:tab w:val="left" w:pos="1470"/>
          <w:tab w:val="center" w:pos="4677"/>
        </w:tabs>
        <w:autoSpaceDE w:val="0"/>
        <w:autoSpaceDN w:val="0"/>
        <w:adjustRightInd w:val="0"/>
        <w:spacing w:after="0" w:line="240" w:lineRule="auto"/>
        <w:ind w:firstLine="709"/>
        <w:jc w:val="both"/>
        <w:rPr>
          <w:iCs/>
        </w:rPr>
      </w:pPr>
      <w:r w:rsidRPr="002E23E3">
        <w:rPr>
          <w:iCs/>
        </w:rPr>
        <w:t xml:space="preserve">Сведения о </w:t>
      </w:r>
      <w:r w:rsidR="00030007" w:rsidRPr="002E23E3">
        <w:rPr>
          <w:iCs/>
        </w:rPr>
        <w:t>планируемых значениях показателей по годам реализации Подпрограммы приведены в приложении № 2 к настоящей Подпрограмме.</w:t>
      </w:r>
    </w:p>
    <w:p w:rsidR="00030007" w:rsidRPr="002E23E3" w:rsidRDefault="00030007" w:rsidP="004F3A8A">
      <w:pPr>
        <w:pStyle w:val="ConsPlusNormal"/>
        <w:ind w:firstLine="709"/>
        <w:outlineLvl w:val="1"/>
        <w:rPr>
          <w:rFonts w:ascii="Times New Roman" w:hAnsi="Times New Roman" w:cs="Times New Roman"/>
          <w:iCs/>
          <w:sz w:val="24"/>
          <w:szCs w:val="24"/>
        </w:rPr>
      </w:pPr>
    </w:p>
    <w:p w:rsidR="00030007" w:rsidRPr="002E23E3" w:rsidRDefault="00030007" w:rsidP="004F3A8A">
      <w:pPr>
        <w:pStyle w:val="ConsPlusNormal"/>
        <w:ind w:firstLine="709"/>
        <w:jc w:val="center"/>
        <w:outlineLvl w:val="1"/>
      </w:pPr>
      <w:r w:rsidRPr="002E23E3">
        <w:rPr>
          <w:rFonts w:ascii="Times New Roman" w:hAnsi="Times New Roman" w:cs="Times New Roman"/>
          <w:iCs/>
          <w:sz w:val="24"/>
          <w:szCs w:val="24"/>
        </w:rPr>
        <w:t xml:space="preserve">6. </w:t>
      </w:r>
      <w:r w:rsidRPr="002E23E3">
        <w:rPr>
          <w:rFonts w:ascii="Times New Roman" w:hAnsi="Times New Roman" w:cs="Times New Roman"/>
          <w:sz w:val="24"/>
          <w:szCs w:val="24"/>
        </w:rPr>
        <w:t>Финансовое обеспечение Подпрограммы</w:t>
      </w:r>
      <w:r w:rsidRPr="002E23E3">
        <w:t>.</w:t>
      </w:r>
    </w:p>
    <w:p w:rsidR="00030007" w:rsidRPr="002E23E3" w:rsidRDefault="00030007" w:rsidP="004F3A8A">
      <w:pPr>
        <w:tabs>
          <w:tab w:val="left" w:pos="1470"/>
          <w:tab w:val="center" w:pos="4677"/>
        </w:tabs>
        <w:autoSpaceDE w:val="0"/>
        <w:autoSpaceDN w:val="0"/>
        <w:adjustRightInd w:val="0"/>
        <w:spacing w:after="0" w:line="240" w:lineRule="auto"/>
        <w:ind w:firstLine="709"/>
        <w:jc w:val="both"/>
        <w:outlineLvl w:val="0"/>
        <w:rPr>
          <w:iCs/>
        </w:rPr>
      </w:pPr>
      <w:r w:rsidRPr="002E23E3">
        <w:t xml:space="preserve">Обоснование объема финансовых средств, необходимых для реализации  Подпрограммы </w:t>
      </w:r>
      <w:r w:rsidR="0050480D" w:rsidRPr="002E23E3">
        <w:rPr>
          <w:iCs/>
        </w:rPr>
        <w:t xml:space="preserve">приведены в приложении № 3 </w:t>
      </w:r>
      <w:r w:rsidRPr="002E23E3">
        <w:rPr>
          <w:iCs/>
        </w:rPr>
        <w:t>к настоящей Подпрограмме.</w:t>
      </w:r>
    </w:p>
    <w:p w:rsidR="00030007" w:rsidRPr="002E23E3" w:rsidRDefault="00030007" w:rsidP="004F3A8A">
      <w:pPr>
        <w:pStyle w:val="ConsPlusNormal"/>
        <w:ind w:firstLine="709"/>
        <w:jc w:val="both"/>
        <w:outlineLvl w:val="1"/>
        <w:rPr>
          <w:rFonts w:ascii="Times New Roman" w:hAnsi="Times New Roman" w:cs="Times New Roman"/>
          <w:iCs/>
          <w:sz w:val="24"/>
          <w:szCs w:val="24"/>
        </w:rPr>
      </w:pPr>
      <w:r w:rsidRPr="002E23E3">
        <w:rPr>
          <w:rFonts w:ascii="Times New Roman" w:hAnsi="Times New Roman" w:cs="Times New Roman"/>
          <w:iCs/>
          <w:sz w:val="24"/>
          <w:szCs w:val="24"/>
        </w:rPr>
        <w:t>Изменение объема финансирования (увеличение или уменьшение) на 5 процентов не окажет существенного влияния на целевые показатели реализации Подпрограммы.</w:t>
      </w:r>
    </w:p>
    <w:p w:rsidR="00030007" w:rsidRPr="002E23E3" w:rsidRDefault="00030007" w:rsidP="004F3A8A">
      <w:pPr>
        <w:autoSpaceDE w:val="0"/>
        <w:autoSpaceDN w:val="0"/>
        <w:adjustRightInd w:val="0"/>
        <w:spacing w:after="0" w:line="240" w:lineRule="auto"/>
        <w:ind w:firstLine="709"/>
        <w:jc w:val="both"/>
        <w:rPr>
          <w:iCs/>
        </w:rPr>
      </w:pPr>
    </w:p>
    <w:p w:rsidR="00030007" w:rsidRPr="002E23E3" w:rsidRDefault="00030007" w:rsidP="004F3A8A">
      <w:pPr>
        <w:autoSpaceDE w:val="0"/>
        <w:autoSpaceDN w:val="0"/>
        <w:adjustRightInd w:val="0"/>
        <w:spacing w:after="0" w:line="240" w:lineRule="auto"/>
        <w:ind w:firstLine="709"/>
        <w:jc w:val="center"/>
        <w:outlineLvl w:val="0"/>
        <w:rPr>
          <w:iCs/>
        </w:rPr>
      </w:pPr>
      <w:r w:rsidRPr="002E23E3">
        <w:rPr>
          <w:iCs/>
        </w:rPr>
        <w:t>7.Состав, форма и сроки предоставления отчетности о ходе реализации мероприятий Подпрограммы.</w:t>
      </w:r>
    </w:p>
    <w:p w:rsidR="00030007" w:rsidRPr="002E23E3" w:rsidRDefault="00030007" w:rsidP="004F3A8A">
      <w:pPr>
        <w:autoSpaceDE w:val="0"/>
        <w:autoSpaceDN w:val="0"/>
        <w:adjustRightInd w:val="0"/>
        <w:spacing w:after="0" w:line="240" w:lineRule="auto"/>
        <w:ind w:firstLine="709"/>
        <w:jc w:val="both"/>
        <w:rPr>
          <w:iCs/>
        </w:rPr>
      </w:pPr>
      <w:r w:rsidRPr="002E23E3">
        <w:rPr>
          <w:iCs/>
        </w:rPr>
        <w:t>Отчеты о предоставлении жилых помещений гражданам, состоящим на учет</w:t>
      </w:r>
      <w:r w:rsidR="0050480D" w:rsidRPr="002E23E3">
        <w:rPr>
          <w:iCs/>
        </w:rPr>
        <w:t xml:space="preserve">е, предоставляется Юридическим </w:t>
      </w:r>
      <w:r w:rsidRPr="002E23E3">
        <w:rPr>
          <w:iCs/>
        </w:rPr>
        <w:t>отделом администрации города Пущино в органы статистики и в другие органы государственной  власти (по запросу).</w:t>
      </w:r>
    </w:p>
    <w:p w:rsidR="00807E29" w:rsidRDefault="00807E29" w:rsidP="004F3A8A">
      <w:pPr>
        <w:autoSpaceDE w:val="0"/>
        <w:autoSpaceDN w:val="0"/>
        <w:adjustRightInd w:val="0"/>
        <w:spacing w:after="0" w:line="240" w:lineRule="auto"/>
        <w:ind w:firstLine="709"/>
        <w:jc w:val="both"/>
        <w:rPr>
          <w:iCs/>
        </w:rPr>
        <w:sectPr w:rsidR="00807E29" w:rsidSect="00807E29">
          <w:pgSz w:w="11905" w:h="16838"/>
          <w:pgMar w:top="1134" w:right="567" w:bottom="1134" w:left="1701" w:header="0" w:footer="0" w:gutter="0"/>
          <w:cols w:space="720"/>
          <w:noEndnote/>
        </w:sectPr>
      </w:pPr>
    </w:p>
    <w:p w:rsidR="00030007" w:rsidRPr="002E23E3" w:rsidRDefault="00030007" w:rsidP="004F3A8A">
      <w:pPr>
        <w:autoSpaceDE w:val="0"/>
        <w:autoSpaceDN w:val="0"/>
        <w:adjustRightInd w:val="0"/>
        <w:spacing w:after="0" w:line="240" w:lineRule="auto"/>
        <w:ind w:firstLine="709"/>
        <w:jc w:val="both"/>
        <w:rPr>
          <w:iCs/>
        </w:rPr>
      </w:pPr>
    </w:p>
    <w:p w:rsidR="00030007" w:rsidRPr="002E23E3" w:rsidRDefault="00030007" w:rsidP="00030007">
      <w:pPr>
        <w:autoSpaceDE w:val="0"/>
        <w:autoSpaceDN w:val="0"/>
        <w:adjustRightInd w:val="0"/>
        <w:spacing w:after="0" w:line="240" w:lineRule="auto"/>
        <w:jc w:val="both"/>
        <w:rPr>
          <w:iCs/>
        </w:rPr>
        <w:sectPr w:rsidR="00030007" w:rsidRPr="002E23E3">
          <w:pgSz w:w="11905" w:h="16838"/>
          <w:pgMar w:top="1134" w:right="850" w:bottom="1134" w:left="1701" w:header="0" w:footer="0" w:gutter="0"/>
          <w:cols w:space="720"/>
          <w:noEndnote/>
        </w:sectPr>
      </w:pPr>
    </w:p>
    <w:p w:rsidR="00030007" w:rsidRPr="002E23E3" w:rsidRDefault="00030007" w:rsidP="0068297F">
      <w:pPr>
        <w:tabs>
          <w:tab w:val="left" w:pos="11850"/>
          <w:tab w:val="right" w:pos="15704"/>
        </w:tabs>
        <w:autoSpaceDE w:val="0"/>
        <w:autoSpaceDN w:val="0"/>
        <w:adjustRightInd w:val="0"/>
        <w:spacing w:after="0" w:line="240" w:lineRule="auto"/>
        <w:ind w:left="11624"/>
        <w:outlineLvl w:val="0"/>
        <w:rPr>
          <w:iCs/>
        </w:rPr>
      </w:pPr>
      <w:r w:rsidRPr="002E23E3">
        <w:rPr>
          <w:iCs/>
        </w:rPr>
        <w:lastRenderedPageBreak/>
        <w:t>Приложение № 1</w:t>
      </w:r>
    </w:p>
    <w:p w:rsidR="00030007" w:rsidRPr="002E23E3" w:rsidRDefault="0068297F" w:rsidP="0068297F">
      <w:pPr>
        <w:tabs>
          <w:tab w:val="left" w:pos="11850"/>
          <w:tab w:val="right" w:pos="15704"/>
        </w:tabs>
        <w:autoSpaceDE w:val="0"/>
        <w:autoSpaceDN w:val="0"/>
        <w:adjustRightInd w:val="0"/>
        <w:spacing w:after="0" w:line="240" w:lineRule="auto"/>
        <w:ind w:left="11624"/>
        <w:outlineLvl w:val="0"/>
        <w:rPr>
          <w:iCs/>
        </w:rPr>
      </w:pPr>
      <w:r w:rsidRPr="002E23E3">
        <w:rPr>
          <w:iCs/>
        </w:rPr>
        <w:t xml:space="preserve">к подпрограмме </w:t>
      </w:r>
      <w:r w:rsidR="00030007" w:rsidRPr="002E23E3">
        <w:rPr>
          <w:iCs/>
        </w:rPr>
        <w:t xml:space="preserve">«Предоставление </w:t>
      </w:r>
    </w:p>
    <w:p w:rsidR="00030007" w:rsidRPr="002E23E3" w:rsidRDefault="00030007" w:rsidP="005E7547">
      <w:pPr>
        <w:tabs>
          <w:tab w:val="left" w:pos="11850"/>
          <w:tab w:val="right" w:pos="15704"/>
        </w:tabs>
        <w:autoSpaceDE w:val="0"/>
        <w:autoSpaceDN w:val="0"/>
        <w:adjustRightInd w:val="0"/>
        <w:spacing w:after="0" w:line="240" w:lineRule="auto"/>
        <w:ind w:left="11624"/>
        <w:outlineLvl w:val="0"/>
        <w:rPr>
          <w:iCs/>
        </w:rPr>
      </w:pPr>
      <w:r w:rsidRPr="002E23E3">
        <w:rPr>
          <w:iCs/>
        </w:rPr>
        <w:t xml:space="preserve">жилых помещений </w:t>
      </w:r>
      <w:r w:rsidR="005E7547" w:rsidRPr="002E23E3">
        <w:rPr>
          <w:iCs/>
        </w:rPr>
        <w:t xml:space="preserve">гражданам, состоящим на учете в качестве нуждающихся в жилых помещениях в Администрации </w:t>
      </w:r>
      <w:r w:rsidRPr="002E23E3">
        <w:rPr>
          <w:iCs/>
        </w:rPr>
        <w:t>города Пущино»</w:t>
      </w:r>
    </w:p>
    <w:p w:rsidR="00030007" w:rsidRPr="002E23E3" w:rsidRDefault="00030007" w:rsidP="00030007">
      <w:pPr>
        <w:tabs>
          <w:tab w:val="left" w:pos="5460"/>
          <w:tab w:val="center" w:pos="7852"/>
        </w:tabs>
        <w:autoSpaceDE w:val="0"/>
        <w:autoSpaceDN w:val="0"/>
        <w:adjustRightInd w:val="0"/>
        <w:spacing w:after="0" w:line="240" w:lineRule="auto"/>
        <w:jc w:val="center"/>
        <w:rPr>
          <w:iCs/>
          <w:sz w:val="28"/>
          <w:szCs w:val="28"/>
        </w:rPr>
      </w:pPr>
      <w:bookmarkStart w:id="20" w:name="Par38"/>
      <w:bookmarkEnd w:id="20"/>
      <w:r w:rsidRPr="002E23E3">
        <w:rPr>
          <w:iCs/>
          <w:sz w:val="28"/>
          <w:szCs w:val="28"/>
        </w:rPr>
        <w:t>ПЕРЕЧЕН</w:t>
      </w:r>
      <w:r w:rsidR="0050480D" w:rsidRPr="002E23E3">
        <w:rPr>
          <w:iCs/>
          <w:sz w:val="28"/>
          <w:szCs w:val="28"/>
        </w:rPr>
        <w:t>Ь</w:t>
      </w:r>
    </w:p>
    <w:p w:rsidR="00030007" w:rsidRPr="002E23E3" w:rsidRDefault="0095192E" w:rsidP="00030007">
      <w:pPr>
        <w:tabs>
          <w:tab w:val="left" w:pos="5460"/>
          <w:tab w:val="center" w:pos="7852"/>
        </w:tabs>
        <w:autoSpaceDE w:val="0"/>
        <w:autoSpaceDN w:val="0"/>
        <w:adjustRightInd w:val="0"/>
        <w:spacing w:after="0" w:line="240" w:lineRule="auto"/>
        <w:jc w:val="center"/>
        <w:rPr>
          <w:iCs/>
          <w:sz w:val="28"/>
          <w:szCs w:val="28"/>
        </w:rPr>
      </w:pPr>
      <w:r>
        <w:rPr>
          <w:iCs/>
          <w:sz w:val="28"/>
          <w:szCs w:val="28"/>
        </w:rPr>
        <w:t>МЕРОПРИЯТИЙ ПОДПРОГРАММЫ</w:t>
      </w:r>
      <w:r w:rsidR="00361D99">
        <w:rPr>
          <w:iCs/>
          <w:sz w:val="28"/>
          <w:szCs w:val="28"/>
        </w:rPr>
        <w:t xml:space="preserve"> </w:t>
      </w:r>
      <w:r>
        <w:rPr>
          <w:sz w:val="28"/>
          <w:szCs w:val="28"/>
        </w:rPr>
        <w:t>«</w:t>
      </w:r>
      <w:r w:rsidR="00030007" w:rsidRPr="002E23E3">
        <w:rPr>
          <w:iCs/>
          <w:sz w:val="28"/>
          <w:szCs w:val="28"/>
        </w:rPr>
        <w:t>ПРЕДОСТАВЛЕНИЕ ЖИЛЫХ ПОМЕЩЕНИЙ</w:t>
      </w:r>
    </w:p>
    <w:p w:rsidR="00030007" w:rsidRPr="002E23E3" w:rsidRDefault="00030007" w:rsidP="00030007">
      <w:pPr>
        <w:tabs>
          <w:tab w:val="left" w:pos="5460"/>
          <w:tab w:val="center" w:pos="7852"/>
        </w:tabs>
        <w:autoSpaceDE w:val="0"/>
        <w:autoSpaceDN w:val="0"/>
        <w:adjustRightInd w:val="0"/>
        <w:spacing w:after="0" w:line="240" w:lineRule="auto"/>
        <w:jc w:val="center"/>
        <w:rPr>
          <w:iCs/>
          <w:sz w:val="28"/>
          <w:szCs w:val="28"/>
        </w:rPr>
      </w:pPr>
      <w:r w:rsidRPr="002E23E3">
        <w:rPr>
          <w:iCs/>
          <w:sz w:val="28"/>
          <w:szCs w:val="28"/>
        </w:rPr>
        <w:t>ГРАЖДАНАМ, СОСТОЯЩИМ НА УЧЕТЕ В КАЧЕСТВЕ НУЖДАЮЩИХСЯ В ЖИЛЫХ ПОМЕЩЕНИЙ</w:t>
      </w:r>
    </w:p>
    <w:p w:rsidR="00030007" w:rsidRPr="002E23E3" w:rsidRDefault="00361D99" w:rsidP="00030007">
      <w:pPr>
        <w:tabs>
          <w:tab w:val="left" w:pos="5460"/>
          <w:tab w:val="center" w:pos="7852"/>
        </w:tabs>
        <w:autoSpaceDE w:val="0"/>
        <w:autoSpaceDN w:val="0"/>
        <w:adjustRightInd w:val="0"/>
        <w:spacing w:after="0" w:line="240" w:lineRule="auto"/>
        <w:jc w:val="center"/>
        <w:rPr>
          <w:iCs/>
          <w:sz w:val="28"/>
          <w:szCs w:val="28"/>
        </w:rPr>
      </w:pPr>
      <w:r>
        <w:rPr>
          <w:iCs/>
          <w:sz w:val="28"/>
          <w:szCs w:val="28"/>
        </w:rPr>
        <w:t>В АДМИНИСТРАЦИИ ГОРОДА ПУЩИНО</w:t>
      </w:r>
      <w:r w:rsidR="0095192E">
        <w:rPr>
          <w:sz w:val="28"/>
          <w:szCs w:val="28"/>
        </w:rPr>
        <w:t>»</w:t>
      </w:r>
      <w:r>
        <w:rPr>
          <w:iCs/>
          <w:sz w:val="28"/>
          <w:szCs w:val="28"/>
        </w:rPr>
        <w:t xml:space="preserve"> МУНИЦИПАЛЬНОЙ ПРОГРАММЫ </w:t>
      </w:r>
      <w:r w:rsidR="0095192E">
        <w:rPr>
          <w:sz w:val="28"/>
          <w:szCs w:val="28"/>
        </w:rPr>
        <w:t>«</w:t>
      </w:r>
      <w:r w:rsidR="00030007" w:rsidRPr="002E23E3">
        <w:rPr>
          <w:iCs/>
          <w:sz w:val="28"/>
          <w:szCs w:val="28"/>
        </w:rPr>
        <w:t>ПРЕДОСТАВЛЕНИЕ ЖИЛЬЯ В ГОРОДСКОМ ОК</w:t>
      </w:r>
      <w:r w:rsidR="00F820BA">
        <w:rPr>
          <w:iCs/>
          <w:sz w:val="28"/>
          <w:szCs w:val="28"/>
        </w:rPr>
        <w:t>РУГЕ ПУЩИНО НА 2015 – 2019 ГОДЫ</w:t>
      </w:r>
      <w:r w:rsidR="0095192E">
        <w:rPr>
          <w:sz w:val="28"/>
          <w:szCs w:val="28"/>
        </w:rPr>
        <w:t>»</w:t>
      </w:r>
    </w:p>
    <w:p w:rsidR="00030007" w:rsidRPr="002E23E3" w:rsidRDefault="00030007" w:rsidP="00030007">
      <w:pPr>
        <w:autoSpaceDE w:val="0"/>
        <w:autoSpaceDN w:val="0"/>
        <w:adjustRightInd w:val="0"/>
        <w:spacing w:after="0" w:line="240" w:lineRule="auto"/>
        <w:rPr>
          <w:iCs/>
        </w:rPr>
      </w:pPr>
    </w:p>
    <w:tbl>
      <w:tblPr>
        <w:tblpPr w:leftFromText="180" w:rightFromText="180" w:vertAnchor="text" w:horzAnchor="page" w:tblpX="675" w:tblpY="170"/>
        <w:tblW w:w="15230" w:type="dxa"/>
        <w:tblLayout w:type="fixed"/>
        <w:tblCellMar>
          <w:top w:w="102" w:type="dxa"/>
          <w:left w:w="62" w:type="dxa"/>
          <w:bottom w:w="102" w:type="dxa"/>
          <w:right w:w="62" w:type="dxa"/>
        </w:tblCellMar>
        <w:tblLook w:val="0000" w:firstRow="0" w:lastRow="0" w:firstColumn="0" w:lastColumn="0" w:noHBand="0" w:noVBand="0"/>
      </w:tblPr>
      <w:tblGrid>
        <w:gridCol w:w="629"/>
        <w:gridCol w:w="1868"/>
        <w:gridCol w:w="1740"/>
        <w:gridCol w:w="1358"/>
        <w:gridCol w:w="1062"/>
        <w:gridCol w:w="826"/>
        <w:gridCol w:w="826"/>
        <w:gridCol w:w="1062"/>
        <w:gridCol w:w="708"/>
        <w:gridCol w:w="826"/>
        <w:gridCol w:w="827"/>
        <w:gridCol w:w="1388"/>
        <w:gridCol w:w="2110"/>
      </w:tblGrid>
      <w:tr w:rsidR="002E23E3" w:rsidRPr="002E23E3" w:rsidTr="0050480D">
        <w:trPr>
          <w:trHeight w:val="106"/>
        </w:trPr>
        <w:tc>
          <w:tcPr>
            <w:tcW w:w="629" w:type="dxa"/>
            <w:vMerge w:val="restart"/>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center"/>
              <w:rPr>
                <w:iCs/>
              </w:rPr>
            </w:pPr>
            <w:r w:rsidRPr="002E23E3">
              <w:rPr>
                <w:iCs/>
              </w:rPr>
              <w:t>N п/п</w:t>
            </w:r>
          </w:p>
        </w:tc>
        <w:tc>
          <w:tcPr>
            <w:tcW w:w="1868" w:type="dxa"/>
            <w:vMerge w:val="restart"/>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center"/>
              <w:rPr>
                <w:iCs/>
              </w:rPr>
            </w:pPr>
            <w:r w:rsidRPr="002E23E3">
              <w:rPr>
                <w:iCs/>
              </w:rPr>
              <w:t>Мероприятия по реализации Программы</w:t>
            </w:r>
          </w:p>
        </w:tc>
        <w:tc>
          <w:tcPr>
            <w:tcW w:w="1740" w:type="dxa"/>
            <w:vMerge w:val="restart"/>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center"/>
              <w:rPr>
                <w:iCs/>
              </w:rPr>
            </w:pPr>
            <w:r w:rsidRPr="002E23E3">
              <w:rPr>
                <w:iCs/>
              </w:rPr>
              <w:t>Перечень стандартных процедур, обеспечивающих выполнение мероприятия, с указанием предельных сроков их исполнения</w:t>
            </w:r>
          </w:p>
        </w:tc>
        <w:tc>
          <w:tcPr>
            <w:tcW w:w="1358" w:type="dxa"/>
            <w:vMerge w:val="restart"/>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ind w:left="-62"/>
              <w:jc w:val="center"/>
              <w:rPr>
                <w:iCs/>
              </w:rPr>
            </w:pPr>
            <w:r w:rsidRPr="002E23E3">
              <w:rPr>
                <w:iCs/>
              </w:rPr>
              <w:t>Источники финансирования</w:t>
            </w:r>
          </w:p>
        </w:tc>
        <w:tc>
          <w:tcPr>
            <w:tcW w:w="1062" w:type="dxa"/>
            <w:vMerge w:val="restart"/>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center"/>
              <w:rPr>
                <w:iCs/>
              </w:rPr>
            </w:pPr>
            <w:r w:rsidRPr="002E23E3">
              <w:rPr>
                <w:iCs/>
              </w:rPr>
              <w:t>Срок исполнения мероприятия</w:t>
            </w:r>
          </w:p>
        </w:tc>
        <w:tc>
          <w:tcPr>
            <w:tcW w:w="826" w:type="dxa"/>
            <w:vMerge w:val="restart"/>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center"/>
              <w:rPr>
                <w:iCs/>
              </w:rPr>
            </w:pPr>
            <w:r w:rsidRPr="002E23E3">
              <w:rPr>
                <w:iCs/>
              </w:rPr>
              <w:t>Всего (тыс. руб.)</w:t>
            </w:r>
          </w:p>
        </w:tc>
        <w:tc>
          <w:tcPr>
            <w:tcW w:w="4249" w:type="dxa"/>
            <w:gridSpan w:val="5"/>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center"/>
              <w:rPr>
                <w:iCs/>
              </w:rPr>
            </w:pPr>
            <w:r w:rsidRPr="002E23E3">
              <w:rPr>
                <w:iCs/>
              </w:rPr>
              <w:t>Объем финансирования по годам (тыс. руб.)</w:t>
            </w:r>
          </w:p>
        </w:tc>
        <w:tc>
          <w:tcPr>
            <w:tcW w:w="1388" w:type="dxa"/>
            <w:vMerge w:val="restart"/>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center"/>
              <w:rPr>
                <w:iCs/>
              </w:rPr>
            </w:pPr>
            <w:r w:rsidRPr="002E23E3">
              <w:rPr>
                <w:iCs/>
              </w:rPr>
              <w:t>Ответственный за выполнение мероприятия Подпрограммы</w:t>
            </w:r>
          </w:p>
        </w:tc>
        <w:tc>
          <w:tcPr>
            <w:tcW w:w="2110" w:type="dxa"/>
            <w:vMerge w:val="restart"/>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center"/>
              <w:rPr>
                <w:iCs/>
              </w:rPr>
            </w:pPr>
            <w:r w:rsidRPr="002E23E3">
              <w:rPr>
                <w:iCs/>
              </w:rPr>
              <w:t>Результаты выполнения мероприятий Подпрограммы</w:t>
            </w:r>
          </w:p>
        </w:tc>
      </w:tr>
      <w:tr w:rsidR="002E23E3" w:rsidRPr="002E23E3" w:rsidTr="0050480D">
        <w:trPr>
          <w:trHeight w:val="1716"/>
        </w:trPr>
        <w:tc>
          <w:tcPr>
            <w:tcW w:w="629" w:type="dxa"/>
            <w:vMerge/>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both"/>
              <w:rPr>
                <w:i/>
                <w:iCs/>
              </w:rPr>
            </w:pPr>
          </w:p>
        </w:tc>
        <w:tc>
          <w:tcPr>
            <w:tcW w:w="1868" w:type="dxa"/>
            <w:vMerge/>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both"/>
              <w:rPr>
                <w:i/>
                <w:iCs/>
              </w:rPr>
            </w:pPr>
          </w:p>
        </w:tc>
        <w:tc>
          <w:tcPr>
            <w:tcW w:w="1740" w:type="dxa"/>
            <w:vMerge/>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both"/>
              <w:rPr>
                <w:i/>
                <w:iCs/>
              </w:rPr>
            </w:pPr>
          </w:p>
        </w:tc>
        <w:tc>
          <w:tcPr>
            <w:tcW w:w="1358" w:type="dxa"/>
            <w:vMerge/>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ind w:left="-62"/>
              <w:jc w:val="both"/>
              <w:rPr>
                <w:i/>
                <w:iCs/>
              </w:rPr>
            </w:pPr>
          </w:p>
        </w:tc>
        <w:tc>
          <w:tcPr>
            <w:tcW w:w="1062" w:type="dxa"/>
            <w:vMerge/>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both"/>
              <w:rPr>
                <w:i/>
                <w:iCs/>
              </w:rPr>
            </w:pPr>
          </w:p>
        </w:tc>
        <w:tc>
          <w:tcPr>
            <w:tcW w:w="826" w:type="dxa"/>
            <w:vMerge/>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both"/>
              <w:rPr>
                <w:i/>
                <w:iCs/>
              </w:rPr>
            </w:pPr>
          </w:p>
        </w:tc>
        <w:tc>
          <w:tcPr>
            <w:tcW w:w="826"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center"/>
              <w:rPr>
                <w:iCs/>
              </w:rPr>
            </w:pPr>
            <w:r w:rsidRPr="002E23E3">
              <w:rPr>
                <w:iCs/>
              </w:rPr>
              <w:t>2015</w:t>
            </w:r>
          </w:p>
        </w:tc>
        <w:tc>
          <w:tcPr>
            <w:tcW w:w="1062"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center"/>
              <w:rPr>
                <w:iCs/>
              </w:rPr>
            </w:pPr>
            <w:r w:rsidRPr="002E23E3">
              <w:rPr>
                <w:iCs/>
              </w:rPr>
              <w:t>2016</w:t>
            </w:r>
          </w:p>
        </w:tc>
        <w:tc>
          <w:tcPr>
            <w:tcW w:w="708"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center"/>
              <w:rPr>
                <w:iCs/>
              </w:rPr>
            </w:pPr>
            <w:r w:rsidRPr="002E23E3">
              <w:rPr>
                <w:iCs/>
              </w:rPr>
              <w:t>2017</w:t>
            </w:r>
          </w:p>
        </w:tc>
        <w:tc>
          <w:tcPr>
            <w:tcW w:w="826"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center"/>
              <w:rPr>
                <w:iCs/>
              </w:rPr>
            </w:pPr>
            <w:r w:rsidRPr="002E23E3">
              <w:rPr>
                <w:iCs/>
              </w:rPr>
              <w:t>2018</w:t>
            </w:r>
          </w:p>
        </w:tc>
        <w:tc>
          <w:tcPr>
            <w:tcW w:w="827"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center"/>
              <w:rPr>
                <w:iCs/>
              </w:rPr>
            </w:pPr>
            <w:r w:rsidRPr="002E23E3">
              <w:rPr>
                <w:iCs/>
              </w:rPr>
              <w:t>2019</w:t>
            </w:r>
          </w:p>
        </w:tc>
        <w:tc>
          <w:tcPr>
            <w:tcW w:w="1388" w:type="dxa"/>
            <w:vMerge/>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center"/>
              <w:rPr>
                <w:i/>
                <w:iCs/>
              </w:rPr>
            </w:pPr>
          </w:p>
        </w:tc>
        <w:tc>
          <w:tcPr>
            <w:tcW w:w="2110" w:type="dxa"/>
            <w:vMerge/>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center"/>
              <w:rPr>
                <w:i/>
                <w:iCs/>
              </w:rPr>
            </w:pPr>
          </w:p>
        </w:tc>
      </w:tr>
      <w:tr w:rsidR="002E23E3" w:rsidRPr="002E23E3" w:rsidTr="0050480D">
        <w:trPr>
          <w:trHeight w:val="73"/>
        </w:trPr>
        <w:tc>
          <w:tcPr>
            <w:tcW w:w="629"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center"/>
              <w:rPr>
                <w:iCs/>
              </w:rPr>
            </w:pPr>
            <w:r w:rsidRPr="002E23E3">
              <w:rPr>
                <w:iCs/>
              </w:rPr>
              <w:t>1</w:t>
            </w:r>
          </w:p>
        </w:tc>
        <w:tc>
          <w:tcPr>
            <w:tcW w:w="1868"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center"/>
              <w:rPr>
                <w:iCs/>
              </w:rPr>
            </w:pPr>
            <w:r w:rsidRPr="002E23E3">
              <w:rPr>
                <w:iCs/>
              </w:rPr>
              <w:t>2</w:t>
            </w:r>
          </w:p>
        </w:tc>
        <w:tc>
          <w:tcPr>
            <w:tcW w:w="1740"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center"/>
              <w:rPr>
                <w:iCs/>
              </w:rPr>
            </w:pPr>
            <w:r w:rsidRPr="002E23E3">
              <w:rPr>
                <w:iCs/>
              </w:rPr>
              <w:t>3</w:t>
            </w:r>
          </w:p>
        </w:tc>
        <w:tc>
          <w:tcPr>
            <w:tcW w:w="1358"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ind w:left="-62"/>
              <w:jc w:val="center"/>
              <w:rPr>
                <w:iCs/>
              </w:rPr>
            </w:pPr>
            <w:r w:rsidRPr="002E23E3">
              <w:rPr>
                <w:iCs/>
              </w:rPr>
              <w:t>4</w:t>
            </w:r>
          </w:p>
        </w:tc>
        <w:tc>
          <w:tcPr>
            <w:tcW w:w="1062"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center"/>
              <w:rPr>
                <w:iCs/>
              </w:rPr>
            </w:pPr>
            <w:r w:rsidRPr="002E23E3">
              <w:rPr>
                <w:iCs/>
              </w:rPr>
              <w:t>5</w:t>
            </w:r>
          </w:p>
        </w:tc>
        <w:tc>
          <w:tcPr>
            <w:tcW w:w="826"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center"/>
              <w:rPr>
                <w:iCs/>
              </w:rPr>
            </w:pPr>
            <w:r w:rsidRPr="002E23E3">
              <w:rPr>
                <w:iCs/>
              </w:rPr>
              <w:t>6</w:t>
            </w:r>
          </w:p>
        </w:tc>
        <w:tc>
          <w:tcPr>
            <w:tcW w:w="826"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center"/>
              <w:rPr>
                <w:iCs/>
              </w:rPr>
            </w:pPr>
            <w:r w:rsidRPr="002E23E3">
              <w:rPr>
                <w:iCs/>
              </w:rPr>
              <w:t>7</w:t>
            </w:r>
          </w:p>
        </w:tc>
        <w:tc>
          <w:tcPr>
            <w:tcW w:w="1062"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center"/>
              <w:rPr>
                <w:iCs/>
              </w:rPr>
            </w:pPr>
            <w:r w:rsidRPr="002E23E3">
              <w:rPr>
                <w:iCs/>
              </w:rPr>
              <w:t>8</w:t>
            </w:r>
          </w:p>
        </w:tc>
        <w:tc>
          <w:tcPr>
            <w:tcW w:w="708"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center"/>
              <w:rPr>
                <w:iCs/>
              </w:rPr>
            </w:pPr>
            <w:r w:rsidRPr="002E23E3">
              <w:rPr>
                <w:iCs/>
              </w:rPr>
              <w:t>9</w:t>
            </w:r>
          </w:p>
        </w:tc>
        <w:tc>
          <w:tcPr>
            <w:tcW w:w="826"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center"/>
              <w:rPr>
                <w:iCs/>
              </w:rPr>
            </w:pPr>
            <w:r w:rsidRPr="002E23E3">
              <w:rPr>
                <w:iCs/>
              </w:rPr>
              <w:t>10</w:t>
            </w:r>
          </w:p>
        </w:tc>
        <w:tc>
          <w:tcPr>
            <w:tcW w:w="827"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center"/>
              <w:rPr>
                <w:iCs/>
              </w:rPr>
            </w:pPr>
            <w:r w:rsidRPr="002E23E3">
              <w:rPr>
                <w:iCs/>
              </w:rPr>
              <w:t>11</w:t>
            </w:r>
          </w:p>
        </w:tc>
        <w:tc>
          <w:tcPr>
            <w:tcW w:w="1388"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center"/>
              <w:rPr>
                <w:iCs/>
              </w:rPr>
            </w:pPr>
            <w:r w:rsidRPr="002E23E3">
              <w:rPr>
                <w:iCs/>
              </w:rPr>
              <w:t>12</w:t>
            </w:r>
          </w:p>
        </w:tc>
        <w:tc>
          <w:tcPr>
            <w:tcW w:w="2110"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jc w:val="center"/>
              <w:rPr>
                <w:iCs/>
              </w:rPr>
            </w:pPr>
            <w:r w:rsidRPr="002E23E3">
              <w:rPr>
                <w:iCs/>
              </w:rPr>
              <w:t>13</w:t>
            </w:r>
          </w:p>
        </w:tc>
      </w:tr>
      <w:tr w:rsidR="002E23E3" w:rsidRPr="002E23E3" w:rsidTr="0050480D">
        <w:trPr>
          <w:trHeight w:val="28"/>
        </w:trPr>
        <w:tc>
          <w:tcPr>
            <w:tcW w:w="629" w:type="dxa"/>
            <w:tcBorders>
              <w:top w:val="single" w:sz="4" w:space="0" w:color="auto"/>
              <w:left w:val="single" w:sz="4" w:space="0" w:color="auto"/>
              <w:right w:val="single" w:sz="4" w:space="0" w:color="auto"/>
            </w:tcBorders>
          </w:tcPr>
          <w:p w:rsidR="00030007" w:rsidRPr="002E23E3" w:rsidRDefault="00030007" w:rsidP="0050480D">
            <w:pPr>
              <w:autoSpaceDE w:val="0"/>
              <w:autoSpaceDN w:val="0"/>
              <w:adjustRightInd w:val="0"/>
              <w:spacing w:after="0" w:line="240" w:lineRule="auto"/>
              <w:rPr>
                <w:iCs/>
              </w:rPr>
            </w:pPr>
            <w:r w:rsidRPr="002E23E3">
              <w:rPr>
                <w:iCs/>
              </w:rPr>
              <w:t>1.</w:t>
            </w:r>
          </w:p>
        </w:tc>
        <w:tc>
          <w:tcPr>
            <w:tcW w:w="1868" w:type="dxa"/>
            <w:tcBorders>
              <w:top w:val="single" w:sz="4" w:space="0" w:color="auto"/>
              <w:left w:val="single" w:sz="4" w:space="0" w:color="auto"/>
              <w:right w:val="single" w:sz="4" w:space="0" w:color="auto"/>
            </w:tcBorders>
          </w:tcPr>
          <w:p w:rsidR="00030007" w:rsidRPr="002E23E3" w:rsidRDefault="00030007" w:rsidP="0050480D">
            <w:pPr>
              <w:autoSpaceDE w:val="0"/>
              <w:autoSpaceDN w:val="0"/>
              <w:adjustRightInd w:val="0"/>
              <w:spacing w:after="0" w:line="240" w:lineRule="auto"/>
              <w:ind w:left="-62"/>
              <w:rPr>
                <w:iCs/>
              </w:rPr>
            </w:pPr>
            <w:r w:rsidRPr="002E23E3">
              <w:rPr>
                <w:iCs/>
              </w:rPr>
              <w:t xml:space="preserve">Ведение учета, и формирование учетных дел граждан, состоящих на учете </w:t>
            </w:r>
          </w:p>
        </w:tc>
        <w:tc>
          <w:tcPr>
            <w:tcW w:w="1740" w:type="dxa"/>
            <w:tcBorders>
              <w:top w:val="single" w:sz="4" w:space="0" w:color="auto"/>
              <w:left w:val="single" w:sz="4" w:space="0" w:color="auto"/>
              <w:right w:val="single" w:sz="4" w:space="0" w:color="auto"/>
            </w:tcBorders>
          </w:tcPr>
          <w:p w:rsidR="00030007" w:rsidRPr="002E23E3" w:rsidRDefault="00030007" w:rsidP="0050480D">
            <w:pPr>
              <w:autoSpaceDE w:val="0"/>
              <w:autoSpaceDN w:val="0"/>
              <w:adjustRightInd w:val="0"/>
              <w:spacing w:after="0" w:line="240" w:lineRule="auto"/>
              <w:rPr>
                <w:iCs/>
              </w:rPr>
            </w:pPr>
            <w:r w:rsidRPr="002E23E3">
              <w:rPr>
                <w:iCs/>
              </w:rPr>
              <w:t xml:space="preserve">Запрос сведений из Управления Федеральной службы государственной регистрации, </w:t>
            </w:r>
            <w:r w:rsidRPr="002E23E3">
              <w:rPr>
                <w:iCs/>
              </w:rPr>
              <w:lastRenderedPageBreak/>
              <w:t>кадастра и картографии  по Московской области и других документов в рамках межведомственного взаимодействия</w:t>
            </w:r>
          </w:p>
          <w:p w:rsidR="00030007" w:rsidRPr="002E23E3" w:rsidRDefault="00030007" w:rsidP="0050480D">
            <w:pPr>
              <w:autoSpaceDE w:val="0"/>
              <w:autoSpaceDN w:val="0"/>
              <w:adjustRightInd w:val="0"/>
              <w:spacing w:after="0" w:line="240" w:lineRule="auto"/>
              <w:rPr>
                <w:iCs/>
              </w:rPr>
            </w:pPr>
          </w:p>
        </w:tc>
        <w:tc>
          <w:tcPr>
            <w:tcW w:w="1358" w:type="dxa"/>
            <w:tcBorders>
              <w:top w:val="single" w:sz="4" w:space="0" w:color="auto"/>
              <w:left w:val="single" w:sz="4" w:space="0" w:color="auto"/>
              <w:right w:val="single" w:sz="4" w:space="0" w:color="auto"/>
            </w:tcBorders>
            <w:vAlign w:val="center"/>
          </w:tcPr>
          <w:p w:rsidR="00030007" w:rsidRPr="002E23E3" w:rsidRDefault="00030007" w:rsidP="0050480D">
            <w:pPr>
              <w:autoSpaceDE w:val="0"/>
              <w:autoSpaceDN w:val="0"/>
              <w:adjustRightInd w:val="0"/>
              <w:spacing w:after="0" w:line="240" w:lineRule="auto"/>
              <w:ind w:left="-62"/>
              <w:jc w:val="center"/>
              <w:rPr>
                <w:iCs/>
              </w:rPr>
            </w:pPr>
            <w:r w:rsidRPr="002E23E3">
              <w:rPr>
                <w:iCs/>
              </w:rPr>
              <w:lastRenderedPageBreak/>
              <w:t>Бюджет</w:t>
            </w:r>
          </w:p>
          <w:p w:rsidR="00030007" w:rsidRPr="002E23E3" w:rsidRDefault="005E6757" w:rsidP="0050480D">
            <w:pPr>
              <w:autoSpaceDE w:val="0"/>
              <w:autoSpaceDN w:val="0"/>
              <w:adjustRightInd w:val="0"/>
              <w:spacing w:after="0" w:line="240" w:lineRule="auto"/>
              <w:ind w:left="-62"/>
              <w:jc w:val="center"/>
              <w:rPr>
                <w:iCs/>
              </w:rPr>
            </w:pPr>
            <w:r w:rsidRPr="002E23E3">
              <w:rPr>
                <w:iCs/>
              </w:rPr>
              <w:t>г</w:t>
            </w:r>
            <w:r w:rsidR="00030007" w:rsidRPr="002E23E3">
              <w:rPr>
                <w:iCs/>
              </w:rPr>
              <w:t>ородского округа Пущино</w:t>
            </w:r>
          </w:p>
        </w:tc>
        <w:tc>
          <w:tcPr>
            <w:tcW w:w="1062" w:type="dxa"/>
            <w:tcBorders>
              <w:top w:val="single" w:sz="4" w:space="0" w:color="auto"/>
              <w:left w:val="single" w:sz="4" w:space="0" w:color="auto"/>
              <w:right w:val="single" w:sz="4" w:space="0" w:color="auto"/>
            </w:tcBorders>
          </w:tcPr>
          <w:p w:rsidR="00030007" w:rsidRPr="002E23E3" w:rsidRDefault="006D2D68" w:rsidP="0050480D">
            <w:pPr>
              <w:autoSpaceDE w:val="0"/>
              <w:autoSpaceDN w:val="0"/>
              <w:adjustRightInd w:val="0"/>
              <w:spacing w:after="0" w:line="240" w:lineRule="auto"/>
              <w:rPr>
                <w:iCs/>
              </w:rPr>
            </w:pPr>
            <w:r w:rsidRPr="002E23E3">
              <w:rPr>
                <w:iCs/>
              </w:rPr>
              <w:t xml:space="preserve">2015-2019 </w:t>
            </w:r>
            <w:r w:rsidR="00030007" w:rsidRPr="002E23E3">
              <w:rPr>
                <w:iCs/>
              </w:rPr>
              <w:t>г.</w:t>
            </w:r>
          </w:p>
        </w:tc>
        <w:tc>
          <w:tcPr>
            <w:tcW w:w="5075" w:type="dxa"/>
            <w:gridSpan w:val="6"/>
            <w:tcBorders>
              <w:top w:val="single" w:sz="4" w:space="0" w:color="auto"/>
              <w:left w:val="single" w:sz="4" w:space="0" w:color="auto"/>
              <w:right w:val="single" w:sz="4" w:space="0" w:color="auto"/>
            </w:tcBorders>
          </w:tcPr>
          <w:p w:rsidR="00030007" w:rsidRPr="002E23E3" w:rsidRDefault="00030007" w:rsidP="0050480D">
            <w:pPr>
              <w:autoSpaceDE w:val="0"/>
              <w:autoSpaceDN w:val="0"/>
              <w:adjustRightInd w:val="0"/>
              <w:spacing w:after="0" w:line="240" w:lineRule="auto"/>
              <w:rPr>
                <w:iCs/>
              </w:rPr>
            </w:pPr>
            <w:r w:rsidRPr="002E23E3">
              <w:rPr>
                <w:iCs/>
              </w:rPr>
              <w:t>В пределах финансовых средств, предусмотренных на основную деятельность исполнителей</w:t>
            </w:r>
          </w:p>
        </w:tc>
        <w:tc>
          <w:tcPr>
            <w:tcW w:w="1388" w:type="dxa"/>
            <w:tcBorders>
              <w:top w:val="single" w:sz="4" w:space="0" w:color="auto"/>
              <w:left w:val="single" w:sz="4" w:space="0" w:color="auto"/>
              <w:right w:val="single" w:sz="4" w:space="0" w:color="auto"/>
            </w:tcBorders>
          </w:tcPr>
          <w:p w:rsidR="00030007" w:rsidRPr="002E23E3" w:rsidRDefault="00030007" w:rsidP="0050480D">
            <w:pPr>
              <w:autoSpaceDE w:val="0"/>
              <w:autoSpaceDN w:val="0"/>
              <w:adjustRightInd w:val="0"/>
              <w:spacing w:after="0" w:line="240" w:lineRule="auto"/>
              <w:rPr>
                <w:iCs/>
              </w:rPr>
            </w:pPr>
            <w:r w:rsidRPr="002E23E3">
              <w:rPr>
                <w:iCs/>
              </w:rPr>
              <w:t>Юридический отдел администрации города Пущино</w:t>
            </w:r>
          </w:p>
        </w:tc>
        <w:tc>
          <w:tcPr>
            <w:tcW w:w="2110" w:type="dxa"/>
            <w:tcBorders>
              <w:top w:val="single" w:sz="4" w:space="0" w:color="auto"/>
              <w:left w:val="single" w:sz="4" w:space="0" w:color="auto"/>
              <w:right w:val="single" w:sz="4" w:space="0" w:color="auto"/>
            </w:tcBorders>
          </w:tcPr>
          <w:p w:rsidR="00030007" w:rsidRPr="002E23E3" w:rsidRDefault="00030007" w:rsidP="0050480D">
            <w:pPr>
              <w:autoSpaceDE w:val="0"/>
              <w:autoSpaceDN w:val="0"/>
              <w:adjustRightInd w:val="0"/>
              <w:spacing w:after="0" w:line="240" w:lineRule="auto"/>
              <w:rPr>
                <w:iCs/>
              </w:rPr>
            </w:pPr>
            <w:r w:rsidRPr="002E23E3">
              <w:rPr>
                <w:iCs/>
              </w:rPr>
              <w:t>Ведение учета и формирование учетных дел</w:t>
            </w:r>
          </w:p>
        </w:tc>
      </w:tr>
      <w:tr w:rsidR="002E23E3" w:rsidRPr="002E23E3" w:rsidTr="0050480D">
        <w:trPr>
          <w:trHeight w:val="1876"/>
        </w:trPr>
        <w:tc>
          <w:tcPr>
            <w:tcW w:w="629"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rPr>
                <w:iCs/>
              </w:rPr>
            </w:pPr>
            <w:r w:rsidRPr="002E23E3">
              <w:rPr>
                <w:iCs/>
              </w:rPr>
              <w:lastRenderedPageBreak/>
              <w:t>2.</w:t>
            </w:r>
          </w:p>
        </w:tc>
        <w:tc>
          <w:tcPr>
            <w:tcW w:w="1868" w:type="dxa"/>
            <w:tcBorders>
              <w:top w:val="single" w:sz="4" w:space="0" w:color="auto"/>
              <w:left w:val="single" w:sz="4" w:space="0" w:color="auto"/>
              <w:bottom w:val="single" w:sz="4" w:space="0" w:color="auto"/>
              <w:right w:val="single" w:sz="4" w:space="0" w:color="auto"/>
            </w:tcBorders>
          </w:tcPr>
          <w:p w:rsidR="00030007" w:rsidRDefault="00030007" w:rsidP="0050480D">
            <w:pPr>
              <w:autoSpaceDE w:val="0"/>
              <w:autoSpaceDN w:val="0"/>
              <w:adjustRightInd w:val="0"/>
              <w:spacing w:after="0" w:line="240" w:lineRule="auto"/>
              <w:ind w:left="-62" w:right="-62"/>
              <w:rPr>
                <w:iCs/>
              </w:rPr>
            </w:pPr>
            <w:r w:rsidRPr="002E23E3">
              <w:rPr>
                <w:iCs/>
              </w:rPr>
              <w:t>Формирование  списка граждан, состоящих на учете  в качестве нуждающихся в получении жилого помещений по договорам социального найма.</w:t>
            </w:r>
          </w:p>
          <w:p w:rsidR="00F45DE1" w:rsidRPr="002E23E3" w:rsidRDefault="00F45DE1" w:rsidP="00F45DE1">
            <w:pPr>
              <w:autoSpaceDE w:val="0"/>
              <w:autoSpaceDN w:val="0"/>
              <w:adjustRightInd w:val="0"/>
              <w:spacing w:after="0" w:line="240" w:lineRule="auto"/>
              <w:ind w:right="-62"/>
              <w:rPr>
                <w:iCs/>
              </w:rPr>
            </w:pPr>
          </w:p>
        </w:tc>
        <w:tc>
          <w:tcPr>
            <w:tcW w:w="1740"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rPr>
                <w:iCs/>
              </w:rPr>
            </w:pPr>
            <w:r w:rsidRPr="002E23E3">
              <w:rPr>
                <w:iCs/>
              </w:rPr>
              <w:t xml:space="preserve">Корректировка списка по результатам перерегистрации очередников </w:t>
            </w:r>
          </w:p>
        </w:tc>
        <w:tc>
          <w:tcPr>
            <w:tcW w:w="1358" w:type="dxa"/>
            <w:tcBorders>
              <w:top w:val="single" w:sz="4" w:space="0" w:color="auto"/>
              <w:left w:val="single" w:sz="4" w:space="0" w:color="auto"/>
              <w:right w:val="single" w:sz="4" w:space="0" w:color="auto"/>
            </w:tcBorders>
            <w:vAlign w:val="center"/>
          </w:tcPr>
          <w:p w:rsidR="00030007" w:rsidRPr="002E23E3" w:rsidRDefault="00030007" w:rsidP="0050480D">
            <w:pPr>
              <w:autoSpaceDE w:val="0"/>
              <w:autoSpaceDN w:val="0"/>
              <w:adjustRightInd w:val="0"/>
              <w:spacing w:after="0" w:line="240" w:lineRule="auto"/>
              <w:ind w:left="-62"/>
              <w:jc w:val="center"/>
              <w:rPr>
                <w:iCs/>
              </w:rPr>
            </w:pPr>
            <w:r w:rsidRPr="002E23E3">
              <w:rPr>
                <w:iCs/>
              </w:rPr>
              <w:t>Бюджет</w:t>
            </w:r>
          </w:p>
          <w:p w:rsidR="00030007" w:rsidRPr="002E23E3" w:rsidRDefault="005E6757" w:rsidP="0050480D">
            <w:pPr>
              <w:autoSpaceDE w:val="0"/>
              <w:autoSpaceDN w:val="0"/>
              <w:adjustRightInd w:val="0"/>
              <w:spacing w:after="0" w:line="240" w:lineRule="auto"/>
              <w:ind w:left="-62"/>
              <w:jc w:val="center"/>
              <w:rPr>
                <w:iCs/>
              </w:rPr>
            </w:pPr>
            <w:r w:rsidRPr="002E23E3">
              <w:rPr>
                <w:iCs/>
              </w:rPr>
              <w:t>г</w:t>
            </w:r>
            <w:r w:rsidR="00030007" w:rsidRPr="002E23E3">
              <w:rPr>
                <w:iCs/>
              </w:rPr>
              <w:t>ородского округа Пущино</w:t>
            </w:r>
          </w:p>
        </w:tc>
        <w:tc>
          <w:tcPr>
            <w:tcW w:w="1062"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rPr>
                <w:iCs/>
              </w:rPr>
            </w:pPr>
            <w:r w:rsidRPr="002E23E3">
              <w:rPr>
                <w:iCs/>
              </w:rPr>
              <w:t>2015-2019 г.</w:t>
            </w:r>
          </w:p>
        </w:tc>
        <w:tc>
          <w:tcPr>
            <w:tcW w:w="5075" w:type="dxa"/>
            <w:gridSpan w:val="6"/>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rPr>
                <w:iCs/>
              </w:rPr>
            </w:pPr>
            <w:r w:rsidRPr="002E23E3">
              <w:rPr>
                <w:iCs/>
              </w:rPr>
              <w:t>В пределах финансовых средств, предусмотренных на основную деятельность исполнителей</w:t>
            </w:r>
          </w:p>
        </w:tc>
        <w:tc>
          <w:tcPr>
            <w:tcW w:w="1388"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rPr>
                <w:iCs/>
              </w:rPr>
            </w:pPr>
            <w:r w:rsidRPr="002E23E3">
              <w:rPr>
                <w:iCs/>
              </w:rPr>
              <w:t>Юридический отдел администрации города Пущино</w:t>
            </w:r>
          </w:p>
        </w:tc>
        <w:tc>
          <w:tcPr>
            <w:tcW w:w="2110"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rPr>
                <w:iCs/>
              </w:rPr>
            </w:pPr>
            <w:r w:rsidRPr="002E23E3">
              <w:rPr>
                <w:iCs/>
              </w:rPr>
              <w:t>Списки граждан, состоящих на учете нуждающихся в жилых помещениях на текущий финансовый год.</w:t>
            </w:r>
          </w:p>
        </w:tc>
      </w:tr>
      <w:tr w:rsidR="00A62C6C" w:rsidRPr="002E23E3" w:rsidTr="00F45DE1">
        <w:trPr>
          <w:trHeight w:val="34"/>
        </w:trPr>
        <w:tc>
          <w:tcPr>
            <w:tcW w:w="629" w:type="dxa"/>
            <w:vMerge w:val="restart"/>
            <w:tcBorders>
              <w:top w:val="single" w:sz="4" w:space="0" w:color="auto"/>
              <w:left w:val="single" w:sz="4" w:space="0" w:color="auto"/>
              <w:bottom w:val="single" w:sz="4" w:space="0" w:color="auto"/>
              <w:right w:val="single" w:sz="4" w:space="0" w:color="auto"/>
            </w:tcBorders>
          </w:tcPr>
          <w:p w:rsidR="00F45DE1" w:rsidRDefault="00F45DE1" w:rsidP="0050480D">
            <w:pPr>
              <w:autoSpaceDE w:val="0"/>
              <w:autoSpaceDN w:val="0"/>
              <w:adjustRightInd w:val="0"/>
              <w:spacing w:after="0" w:line="240" w:lineRule="auto"/>
              <w:rPr>
                <w:iCs/>
              </w:rPr>
            </w:pPr>
          </w:p>
          <w:p w:rsidR="00A62C6C" w:rsidRPr="002E23E3" w:rsidRDefault="00A62C6C" w:rsidP="0050480D">
            <w:pPr>
              <w:autoSpaceDE w:val="0"/>
              <w:autoSpaceDN w:val="0"/>
              <w:adjustRightInd w:val="0"/>
              <w:spacing w:after="0" w:line="240" w:lineRule="auto"/>
              <w:rPr>
                <w:iCs/>
              </w:rPr>
            </w:pPr>
            <w:r w:rsidRPr="002E23E3">
              <w:rPr>
                <w:iCs/>
              </w:rPr>
              <w:lastRenderedPageBreak/>
              <w:t>3.</w:t>
            </w:r>
          </w:p>
        </w:tc>
        <w:tc>
          <w:tcPr>
            <w:tcW w:w="1868" w:type="dxa"/>
            <w:vMerge w:val="restart"/>
            <w:tcBorders>
              <w:top w:val="single" w:sz="4" w:space="0" w:color="auto"/>
              <w:left w:val="single" w:sz="4" w:space="0" w:color="auto"/>
              <w:bottom w:val="single" w:sz="4" w:space="0" w:color="auto"/>
              <w:right w:val="single" w:sz="4" w:space="0" w:color="auto"/>
            </w:tcBorders>
          </w:tcPr>
          <w:p w:rsidR="00F45DE1" w:rsidRDefault="00F45DE1" w:rsidP="0050480D">
            <w:pPr>
              <w:autoSpaceDE w:val="0"/>
              <w:autoSpaceDN w:val="0"/>
              <w:adjustRightInd w:val="0"/>
              <w:spacing w:after="0" w:line="240" w:lineRule="auto"/>
              <w:ind w:left="-62" w:right="-62"/>
              <w:rPr>
                <w:iCs/>
              </w:rPr>
            </w:pPr>
          </w:p>
          <w:p w:rsidR="00A62C6C" w:rsidRPr="002E23E3" w:rsidRDefault="00A62C6C" w:rsidP="0050480D">
            <w:pPr>
              <w:autoSpaceDE w:val="0"/>
              <w:autoSpaceDN w:val="0"/>
              <w:adjustRightInd w:val="0"/>
              <w:spacing w:after="0" w:line="240" w:lineRule="auto"/>
              <w:ind w:left="-62" w:right="-62"/>
              <w:rPr>
                <w:iCs/>
              </w:rPr>
            </w:pPr>
            <w:r w:rsidRPr="002E23E3">
              <w:rPr>
                <w:iCs/>
              </w:rPr>
              <w:lastRenderedPageBreak/>
              <w:t xml:space="preserve">Приобретение жилых помещений в муниципальную собственность с целью предоставления гражданам по договорам социального найма </w:t>
            </w:r>
          </w:p>
        </w:tc>
        <w:tc>
          <w:tcPr>
            <w:tcW w:w="1740" w:type="dxa"/>
            <w:vMerge w:val="restart"/>
            <w:tcBorders>
              <w:top w:val="single" w:sz="4" w:space="0" w:color="auto"/>
              <w:left w:val="single" w:sz="4" w:space="0" w:color="auto"/>
              <w:right w:val="single" w:sz="4" w:space="0" w:color="auto"/>
            </w:tcBorders>
          </w:tcPr>
          <w:p w:rsidR="00F45DE1" w:rsidRDefault="00F45DE1" w:rsidP="0050480D">
            <w:pPr>
              <w:autoSpaceDE w:val="0"/>
              <w:autoSpaceDN w:val="0"/>
              <w:adjustRightInd w:val="0"/>
              <w:spacing w:after="0" w:line="240" w:lineRule="auto"/>
              <w:rPr>
                <w:iCs/>
              </w:rPr>
            </w:pPr>
          </w:p>
          <w:p w:rsidR="00A62C6C" w:rsidRPr="002E23E3" w:rsidRDefault="00A62C6C" w:rsidP="0050480D">
            <w:pPr>
              <w:autoSpaceDE w:val="0"/>
              <w:autoSpaceDN w:val="0"/>
              <w:adjustRightInd w:val="0"/>
              <w:spacing w:after="0" w:line="240" w:lineRule="auto"/>
              <w:rPr>
                <w:iCs/>
              </w:rPr>
            </w:pPr>
            <w:r w:rsidRPr="002E23E3">
              <w:rPr>
                <w:iCs/>
              </w:rPr>
              <w:lastRenderedPageBreak/>
              <w:t>Подготовка и утверждение конкурсной документации, технического задания, проекта муниципального контракта для проведения электронного аукциона, запроса предложений по приобретению жилых помещений</w:t>
            </w:r>
          </w:p>
          <w:p w:rsidR="00A62C6C" w:rsidRPr="002E23E3" w:rsidRDefault="00A62C6C" w:rsidP="00A62C6C">
            <w:pPr>
              <w:autoSpaceDE w:val="0"/>
              <w:autoSpaceDN w:val="0"/>
              <w:adjustRightInd w:val="0"/>
              <w:spacing w:after="0" w:line="240" w:lineRule="auto"/>
              <w:rPr>
                <w:iCs/>
              </w:rPr>
            </w:pPr>
            <w:r w:rsidRPr="002E23E3">
              <w:rPr>
                <w:iCs/>
              </w:rPr>
              <w:t>Заключение муниципальных контрактов по приобретению жилых помещений и их регистрация в Федеральной службе государственной регистрации, кадастра и картографии, оплата контракта</w:t>
            </w:r>
          </w:p>
        </w:tc>
        <w:tc>
          <w:tcPr>
            <w:tcW w:w="1358" w:type="dxa"/>
            <w:vMerge w:val="restart"/>
            <w:tcBorders>
              <w:top w:val="single" w:sz="4" w:space="0" w:color="auto"/>
              <w:left w:val="single" w:sz="4" w:space="0" w:color="auto"/>
              <w:right w:val="single" w:sz="4" w:space="0" w:color="auto"/>
            </w:tcBorders>
            <w:vAlign w:val="center"/>
          </w:tcPr>
          <w:p w:rsidR="00A62C6C" w:rsidRPr="002E23E3" w:rsidRDefault="00A62C6C" w:rsidP="0050480D">
            <w:pPr>
              <w:autoSpaceDE w:val="0"/>
              <w:autoSpaceDN w:val="0"/>
              <w:adjustRightInd w:val="0"/>
              <w:spacing w:after="0" w:line="240" w:lineRule="auto"/>
              <w:ind w:left="-62"/>
              <w:jc w:val="center"/>
              <w:rPr>
                <w:iCs/>
              </w:rPr>
            </w:pPr>
          </w:p>
          <w:p w:rsidR="00A62C6C" w:rsidRPr="002E23E3" w:rsidRDefault="00A62C6C" w:rsidP="0050480D">
            <w:pPr>
              <w:autoSpaceDE w:val="0"/>
              <w:autoSpaceDN w:val="0"/>
              <w:adjustRightInd w:val="0"/>
              <w:spacing w:after="0" w:line="240" w:lineRule="auto"/>
              <w:ind w:left="-62"/>
              <w:jc w:val="center"/>
              <w:rPr>
                <w:iCs/>
              </w:rPr>
            </w:pPr>
            <w:r w:rsidRPr="002E23E3">
              <w:rPr>
                <w:iCs/>
              </w:rPr>
              <w:lastRenderedPageBreak/>
              <w:t>Бюджет</w:t>
            </w:r>
          </w:p>
          <w:p w:rsidR="00A62C6C" w:rsidRPr="002E23E3" w:rsidRDefault="00A62C6C" w:rsidP="00A62C6C">
            <w:pPr>
              <w:autoSpaceDE w:val="0"/>
              <w:autoSpaceDN w:val="0"/>
              <w:adjustRightInd w:val="0"/>
              <w:spacing w:after="0" w:line="240" w:lineRule="auto"/>
              <w:ind w:left="-62"/>
              <w:jc w:val="center"/>
              <w:rPr>
                <w:iCs/>
              </w:rPr>
            </w:pPr>
            <w:r w:rsidRPr="002E23E3">
              <w:rPr>
                <w:iCs/>
              </w:rPr>
              <w:t>городского округа Пущино</w:t>
            </w:r>
          </w:p>
        </w:tc>
        <w:tc>
          <w:tcPr>
            <w:tcW w:w="1062" w:type="dxa"/>
            <w:vMerge w:val="restart"/>
            <w:tcBorders>
              <w:top w:val="single" w:sz="4" w:space="0" w:color="auto"/>
              <w:left w:val="single" w:sz="4" w:space="0" w:color="auto"/>
              <w:right w:val="single" w:sz="4" w:space="0" w:color="auto"/>
            </w:tcBorders>
          </w:tcPr>
          <w:p w:rsidR="00F45DE1" w:rsidRDefault="00F45DE1" w:rsidP="00A62C6C">
            <w:pPr>
              <w:autoSpaceDE w:val="0"/>
              <w:autoSpaceDN w:val="0"/>
              <w:adjustRightInd w:val="0"/>
              <w:spacing w:after="0" w:line="240" w:lineRule="auto"/>
              <w:rPr>
                <w:iCs/>
              </w:rPr>
            </w:pPr>
          </w:p>
          <w:p w:rsidR="00A62C6C" w:rsidRPr="002E23E3" w:rsidRDefault="00A62C6C" w:rsidP="00A62C6C">
            <w:pPr>
              <w:autoSpaceDE w:val="0"/>
              <w:autoSpaceDN w:val="0"/>
              <w:adjustRightInd w:val="0"/>
              <w:spacing w:after="0" w:line="240" w:lineRule="auto"/>
              <w:rPr>
                <w:iCs/>
              </w:rPr>
            </w:pPr>
            <w:r w:rsidRPr="002E23E3">
              <w:rPr>
                <w:iCs/>
              </w:rPr>
              <w:lastRenderedPageBreak/>
              <w:t>2015-2019 г.</w:t>
            </w:r>
          </w:p>
        </w:tc>
        <w:tc>
          <w:tcPr>
            <w:tcW w:w="5075" w:type="dxa"/>
            <w:gridSpan w:val="6"/>
            <w:tcBorders>
              <w:top w:val="single" w:sz="4" w:space="0" w:color="auto"/>
              <w:left w:val="single" w:sz="4" w:space="0" w:color="auto"/>
              <w:bottom w:val="single" w:sz="4" w:space="0" w:color="auto"/>
              <w:right w:val="single" w:sz="4" w:space="0" w:color="auto"/>
            </w:tcBorders>
          </w:tcPr>
          <w:p w:rsidR="00A62C6C" w:rsidRPr="002E23E3" w:rsidRDefault="00A62C6C" w:rsidP="0050480D">
            <w:pPr>
              <w:autoSpaceDE w:val="0"/>
              <w:autoSpaceDN w:val="0"/>
              <w:adjustRightInd w:val="0"/>
              <w:spacing w:after="0" w:line="240" w:lineRule="auto"/>
              <w:rPr>
                <w:iCs/>
              </w:rPr>
            </w:pPr>
          </w:p>
        </w:tc>
        <w:tc>
          <w:tcPr>
            <w:tcW w:w="1388" w:type="dxa"/>
            <w:vMerge w:val="restart"/>
            <w:tcBorders>
              <w:top w:val="single" w:sz="4" w:space="0" w:color="auto"/>
              <w:left w:val="single" w:sz="4" w:space="0" w:color="auto"/>
              <w:right w:val="single" w:sz="4" w:space="0" w:color="auto"/>
            </w:tcBorders>
          </w:tcPr>
          <w:p w:rsidR="00A62C6C" w:rsidRPr="002E23E3" w:rsidRDefault="00A62C6C" w:rsidP="0050480D">
            <w:pPr>
              <w:tabs>
                <w:tab w:val="left" w:pos="-993"/>
              </w:tabs>
              <w:autoSpaceDE w:val="0"/>
              <w:autoSpaceDN w:val="0"/>
              <w:adjustRightInd w:val="0"/>
              <w:ind w:left="-708" w:hanging="1"/>
              <w:jc w:val="both"/>
              <w:outlineLvl w:val="0"/>
            </w:pPr>
            <w:proofErr w:type="spellStart"/>
            <w:r w:rsidRPr="002E23E3">
              <w:rPr>
                <w:iCs/>
              </w:rPr>
              <w:t>Отде</w:t>
            </w:r>
            <w:proofErr w:type="spellEnd"/>
          </w:p>
          <w:p w:rsidR="00A62C6C" w:rsidRPr="002E23E3" w:rsidRDefault="00A62C6C" w:rsidP="00A62C6C">
            <w:pPr>
              <w:autoSpaceDE w:val="0"/>
              <w:autoSpaceDN w:val="0"/>
              <w:adjustRightInd w:val="0"/>
              <w:spacing w:after="0" w:line="240" w:lineRule="auto"/>
              <w:rPr>
                <w:iCs/>
              </w:rPr>
            </w:pPr>
            <w:r w:rsidRPr="002E23E3">
              <w:rPr>
                <w:iCs/>
              </w:rPr>
              <w:lastRenderedPageBreak/>
              <w:t>Юридический отдел администрации города Пущино</w:t>
            </w:r>
          </w:p>
        </w:tc>
        <w:tc>
          <w:tcPr>
            <w:tcW w:w="2110" w:type="dxa"/>
            <w:vMerge w:val="restart"/>
            <w:tcBorders>
              <w:top w:val="single" w:sz="4" w:space="0" w:color="auto"/>
              <w:left w:val="single" w:sz="4" w:space="0" w:color="auto"/>
              <w:right w:val="single" w:sz="4" w:space="0" w:color="auto"/>
            </w:tcBorders>
          </w:tcPr>
          <w:p w:rsidR="00F45DE1" w:rsidRDefault="00F45DE1" w:rsidP="0050480D">
            <w:pPr>
              <w:autoSpaceDE w:val="0"/>
              <w:autoSpaceDN w:val="0"/>
              <w:adjustRightInd w:val="0"/>
              <w:spacing w:after="0" w:line="240" w:lineRule="auto"/>
              <w:ind w:left="-62"/>
              <w:rPr>
                <w:iCs/>
              </w:rPr>
            </w:pPr>
          </w:p>
          <w:p w:rsidR="00A62C6C" w:rsidRPr="002E23E3" w:rsidRDefault="00A62C6C" w:rsidP="0050480D">
            <w:pPr>
              <w:autoSpaceDE w:val="0"/>
              <w:autoSpaceDN w:val="0"/>
              <w:adjustRightInd w:val="0"/>
              <w:spacing w:after="0" w:line="240" w:lineRule="auto"/>
              <w:ind w:left="-62"/>
              <w:rPr>
                <w:iCs/>
              </w:rPr>
            </w:pPr>
            <w:bookmarkStart w:id="21" w:name="_GoBack"/>
            <w:bookmarkEnd w:id="21"/>
            <w:r w:rsidRPr="002E23E3">
              <w:rPr>
                <w:iCs/>
              </w:rPr>
              <w:lastRenderedPageBreak/>
              <w:t>Размещение конкурсной документации на приобретение жилых помещений</w:t>
            </w:r>
          </w:p>
          <w:p w:rsidR="00A62C6C" w:rsidRPr="002E23E3" w:rsidRDefault="00A62C6C" w:rsidP="00A62C6C">
            <w:pPr>
              <w:autoSpaceDE w:val="0"/>
              <w:autoSpaceDN w:val="0"/>
              <w:adjustRightInd w:val="0"/>
              <w:spacing w:after="0" w:line="240" w:lineRule="auto"/>
              <w:rPr>
                <w:iCs/>
              </w:rPr>
            </w:pPr>
            <w:r w:rsidRPr="002E23E3">
              <w:rPr>
                <w:iCs/>
              </w:rPr>
              <w:t>Регистрация права собственности городского округа Пущино Московской области на жилые помещения</w:t>
            </w:r>
          </w:p>
        </w:tc>
      </w:tr>
      <w:tr w:rsidR="00A62C6C" w:rsidRPr="002E23E3" w:rsidTr="00A62C6C">
        <w:trPr>
          <w:trHeight w:val="2576"/>
        </w:trPr>
        <w:tc>
          <w:tcPr>
            <w:tcW w:w="629" w:type="dxa"/>
            <w:vMerge/>
            <w:tcBorders>
              <w:top w:val="single" w:sz="4" w:space="0" w:color="auto"/>
              <w:left w:val="single" w:sz="4" w:space="0" w:color="auto"/>
              <w:bottom w:val="single" w:sz="4" w:space="0" w:color="auto"/>
              <w:right w:val="single" w:sz="4" w:space="0" w:color="auto"/>
            </w:tcBorders>
          </w:tcPr>
          <w:p w:rsidR="00A62C6C" w:rsidRPr="002E23E3" w:rsidRDefault="00A62C6C" w:rsidP="0050480D">
            <w:pPr>
              <w:autoSpaceDE w:val="0"/>
              <w:autoSpaceDN w:val="0"/>
              <w:adjustRightInd w:val="0"/>
              <w:spacing w:after="0" w:line="240" w:lineRule="auto"/>
              <w:jc w:val="both"/>
              <w:rPr>
                <w:i/>
                <w:iCs/>
              </w:rPr>
            </w:pPr>
          </w:p>
        </w:tc>
        <w:tc>
          <w:tcPr>
            <w:tcW w:w="1868" w:type="dxa"/>
            <w:vMerge/>
            <w:tcBorders>
              <w:top w:val="single" w:sz="4" w:space="0" w:color="auto"/>
              <w:left w:val="single" w:sz="4" w:space="0" w:color="auto"/>
              <w:bottom w:val="single" w:sz="4" w:space="0" w:color="auto"/>
              <w:right w:val="single" w:sz="4" w:space="0" w:color="auto"/>
            </w:tcBorders>
          </w:tcPr>
          <w:p w:rsidR="00A62C6C" w:rsidRPr="002E23E3" w:rsidRDefault="00A62C6C" w:rsidP="0050480D">
            <w:pPr>
              <w:autoSpaceDE w:val="0"/>
              <w:autoSpaceDN w:val="0"/>
              <w:adjustRightInd w:val="0"/>
              <w:spacing w:after="0" w:line="240" w:lineRule="auto"/>
              <w:jc w:val="both"/>
              <w:rPr>
                <w:i/>
                <w:iCs/>
              </w:rPr>
            </w:pPr>
          </w:p>
        </w:tc>
        <w:tc>
          <w:tcPr>
            <w:tcW w:w="1740" w:type="dxa"/>
            <w:vMerge/>
            <w:tcBorders>
              <w:left w:val="single" w:sz="4" w:space="0" w:color="auto"/>
              <w:right w:val="single" w:sz="4" w:space="0" w:color="auto"/>
            </w:tcBorders>
          </w:tcPr>
          <w:p w:rsidR="00A62C6C" w:rsidRPr="002E23E3" w:rsidRDefault="00A62C6C" w:rsidP="0050480D">
            <w:pPr>
              <w:autoSpaceDE w:val="0"/>
              <w:autoSpaceDN w:val="0"/>
              <w:adjustRightInd w:val="0"/>
              <w:spacing w:after="0" w:line="240" w:lineRule="auto"/>
              <w:rPr>
                <w:iCs/>
              </w:rPr>
            </w:pPr>
          </w:p>
        </w:tc>
        <w:tc>
          <w:tcPr>
            <w:tcW w:w="1358" w:type="dxa"/>
            <w:vMerge/>
            <w:tcBorders>
              <w:left w:val="single" w:sz="4" w:space="0" w:color="auto"/>
              <w:right w:val="single" w:sz="4" w:space="0" w:color="auto"/>
            </w:tcBorders>
            <w:vAlign w:val="center"/>
          </w:tcPr>
          <w:p w:rsidR="00A62C6C" w:rsidRPr="002E23E3" w:rsidRDefault="00A62C6C" w:rsidP="0050480D">
            <w:pPr>
              <w:autoSpaceDE w:val="0"/>
              <w:autoSpaceDN w:val="0"/>
              <w:adjustRightInd w:val="0"/>
              <w:spacing w:after="0" w:line="240" w:lineRule="auto"/>
              <w:ind w:left="-62"/>
              <w:jc w:val="center"/>
              <w:rPr>
                <w:iCs/>
              </w:rPr>
            </w:pPr>
          </w:p>
        </w:tc>
        <w:tc>
          <w:tcPr>
            <w:tcW w:w="1062" w:type="dxa"/>
            <w:vMerge/>
            <w:tcBorders>
              <w:left w:val="single" w:sz="4" w:space="0" w:color="auto"/>
              <w:right w:val="single" w:sz="4" w:space="0" w:color="auto"/>
            </w:tcBorders>
          </w:tcPr>
          <w:p w:rsidR="00A62C6C" w:rsidRPr="002E23E3" w:rsidRDefault="00A62C6C" w:rsidP="0050480D">
            <w:pPr>
              <w:autoSpaceDE w:val="0"/>
              <w:autoSpaceDN w:val="0"/>
              <w:adjustRightInd w:val="0"/>
              <w:spacing w:after="0" w:line="240" w:lineRule="auto"/>
              <w:rPr>
                <w:iCs/>
              </w:rPr>
            </w:pPr>
          </w:p>
        </w:tc>
        <w:tc>
          <w:tcPr>
            <w:tcW w:w="826" w:type="dxa"/>
            <w:tcBorders>
              <w:top w:val="single" w:sz="4" w:space="0" w:color="auto"/>
              <w:left w:val="single" w:sz="4" w:space="0" w:color="auto"/>
              <w:bottom w:val="single" w:sz="4" w:space="0" w:color="auto"/>
              <w:right w:val="single" w:sz="4" w:space="0" w:color="auto"/>
            </w:tcBorders>
          </w:tcPr>
          <w:p w:rsidR="00A62C6C" w:rsidRPr="002E23E3" w:rsidRDefault="00A62C6C" w:rsidP="0050480D">
            <w:pPr>
              <w:autoSpaceDE w:val="0"/>
              <w:autoSpaceDN w:val="0"/>
              <w:adjustRightInd w:val="0"/>
              <w:spacing w:after="0" w:line="240" w:lineRule="auto"/>
              <w:rPr>
                <w:iCs/>
              </w:rPr>
            </w:pPr>
            <w:r w:rsidRPr="002E23E3">
              <w:t>8 930</w:t>
            </w:r>
          </w:p>
        </w:tc>
        <w:tc>
          <w:tcPr>
            <w:tcW w:w="826" w:type="dxa"/>
            <w:tcBorders>
              <w:top w:val="single" w:sz="4" w:space="0" w:color="auto"/>
              <w:left w:val="single" w:sz="4" w:space="0" w:color="auto"/>
              <w:bottom w:val="single" w:sz="4" w:space="0" w:color="auto"/>
              <w:right w:val="single" w:sz="4" w:space="0" w:color="auto"/>
            </w:tcBorders>
          </w:tcPr>
          <w:p w:rsidR="00A62C6C" w:rsidRPr="002E23E3" w:rsidRDefault="00A62C6C" w:rsidP="0050480D">
            <w:pPr>
              <w:autoSpaceDE w:val="0"/>
              <w:autoSpaceDN w:val="0"/>
              <w:adjustRightInd w:val="0"/>
              <w:spacing w:after="0" w:line="240" w:lineRule="auto"/>
              <w:rPr>
                <w:iCs/>
              </w:rPr>
            </w:pPr>
            <w:r w:rsidRPr="002E23E3">
              <w:rPr>
                <w:iCs/>
              </w:rPr>
              <w:t>0</w:t>
            </w:r>
          </w:p>
        </w:tc>
        <w:tc>
          <w:tcPr>
            <w:tcW w:w="1062" w:type="dxa"/>
            <w:tcBorders>
              <w:top w:val="single" w:sz="4" w:space="0" w:color="auto"/>
              <w:left w:val="single" w:sz="4" w:space="0" w:color="auto"/>
              <w:bottom w:val="single" w:sz="4" w:space="0" w:color="auto"/>
              <w:right w:val="single" w:sz="4" w:space="0" w:color="auto"/>
            </w:tcBorders>
          </w:tcPr>
          <w:p w:rsidR="00A62C6C" w:rsidRPr="002E23E3" w:rsidRDefault="00A62C6C" w:rsidP="0050480D">
            <w:pPr>
              <w:autoSpaceDE w:val="0"/>
              <w:autoSpaceDN w:val="0"/>
              <w:adjustRightInd w:val="0"/>
              <w:spacing w:after="0" w:line="240" w:lineRule="auto"/>
              <w:rPr>
                <w:iCs/>
              </w:rPr>
            </w:pPr>
            <w:r w:rsidRPr="002E23E3">
              <w:t>8 930</w:t>
            </w:r>
          </w:p>
        </w:tc>
        <w:tc>
          <w:tcPr>
            <w:tcW w:w="708" w:type="dxa"/>
            <w:tcBorders>
              <w:top w:val="single" w:sz="4" w:space="0" w:color="auto"/>
              <w:left w:val="single" w:sz="4" w:space="0" w:color="auto"/>
              <w:bottom w:val="single" w:sz="4" w:space="0" w:color="auto"/>
              <w:right w:val="single" w:sz="4" w:space="0" w:color="auto"/>
            </w:tcBorders>
          </w:tcPr>
          <w:p w:rsidR="00A62C6C" w:rsidRPr="002E23E3" w:rsidRDefault="00A62C6C" w:rsidP="0050480D">
            <w:pPr>
              <w:autoSpaceDE w:val="0"/>
              <w:autoSpaceDN w:val="0"/>
              <w:adjustRightInd w:val="0"/>
              <w:spacing w:after="0" w:line="240" w:lineRule="auto"/>
              <w:rPr>
                <w:iCs/>
              </w:rPr>
            </w:pPr>
            <w:r w:rsidRPr="002E23E3">
              <w:rPr>
                <w:iCs/>
              </w:rPr>
              <w:t>0</w:t>
            </w:r>
          </w:p>
        </w:tc>
        <w:tc>
          <w:tcPr>
            <w:tcW w:w="826" w:type="dxa"/>
            <w:tcBorders>
              <w:top w:val="single" w:sz="4" w:space="0" w:color="auto"/>
              <w:left w:val="single" w:sz="4" w:space="0" w:color="auto"/>
              <w:bottom w:val="single" w:sz="4" w:space="0" w:color="auto"/>
              <w:right w:val="single" w:sz="4" w:space="0" w:color="auto"/>
            </w:tcBorders>
          </w:tcPr>
          <w:p w:rsidR="00A62C6C" w:rsidRPr="002E23E3" w:rsidRDefault="00A62C6C" w:rsidP="0050480D">
            <w:pPr>
              <w:autoSpaceDE w:val="0"/>
              <w:autoSpaceDN w:val="0"/>
              <w:adjustRightInd w:val="0"/>
              <w:spacing w:after="0" w:line="240" w:lineRule="auto"/>
              <w:rPr>
                <w:iCs/>
              </w:rPr>
            </w:pPr>
            <w:r w:rsidRPr="002E23E3">
              <w:rPr>
                <w:iCs/>
              </w:rPr>
              <w:t>0</w:t>
            </w:r>
          </w:p>
        </w:tc>
        <w:tc>
          <w:tcPr>
            <w:tcW w:w="827" w:type="dxa"/>
            <w:tcBorders>
              <w:top w:val="single" w:sz="4" w:space="0" w:color="auto"/>
              <w:left w:val="single" w:sz="4" w:space="0" w:color="auto"/>
              <w:bottom w:val="single" w:sz="4" w:space="0" w:color="auto"/>
              <w:right w:val="single" w:sz="4" w:space="0" w:color="auto"/>
            </w:tcBorders>
          </w:tcPr>
          <w:p w:rsidR="00A62C6C" w:rsidRPr="002E23E3" w:rsidRDefault="00A62C6C" w:rsidP="0050480D">
            <w:pPr>
              <w:autoSpaceDE w:val="0"/>
              <w:autoSpaceDN w:val="0"/>
              <w:adjustRightInd w:val="0"/>
              <w:spacing w:after="0" w:line="240" w:lineRule="auto"/>
              <w:rPr>
                <w:iCs/>
              </w:rPr>
            </w:pPr>
            <w:r w:rsidRPr="002E23E3">
              <w:rPr>
                <w:iCs/>
              </w:rPr>
              <w:t>0</w:t>
            </w:r>
          </w:p>
        </w:tc>
        <w:tc>
          <w:tcPr>
            <w:tcW w:w="1388" w:type="dxa"/>
            <w:vMerge/>
            <w:tcBorders>
              <w:left w:val="single" w:sz="4" w:space="0" w:color="auto"/>
              <w:right w:val="single" w:sz="4" w:space="0" w:color="auto"/>
            </w:tcBorders>
          </w:tcPr>
          <w:p w:rsidR="00A62C6C" w:rsidRPr="002E23E3" w:rsidRDefault="00A62C6C" w:rsidP="0050480D">
            <w:pPr>
              <w:autoSpaceDE w:val="0"/>
              <w:autoSpaceDN w:val="0"/>
              <w:adjustRightInd w:val="0"/>
              <w:spacing w:after="0" w:line="240" w:lineRule="auto"/>
              <w:rPr>
                <w:iCs/>
              </w:rPr>
            </w:pPr>
          </w:p>
        </w:tc>
        <w:tc>
          <w:tcPr>
            <w:tcW w:w="2110" w:type="dxa"/>
            <w:vMerge/>
            <w:tcBorders>
              <w:left w:val="single" w:sz="4" w:space="0" w:color="auto"/>
              <w:right w:val="single" w:sz="4" w:space="0" w:color="auto"/>
            </w:tcBorders>
          </w:tcPr>
          <w:p w:rsidR="00A62C6C" w:rsidRPr="002E23E3" w:rsidRDefault="00A62C6C" w:rsidP="0050480D">
            <w:pPr>
              <w:autoSpaceDE w:val="0"/>
              <w:autoSpaceDN w:val="0"/>
              <w:adjustRightInd w:val="0"/>
              <w:spacing w:after="0" w:line="240" w:lineRule="auto"/>
              <w:rPr>
                <w:iCs/>
              </w:rPr>
            </w:pPr>
          </w:p>
        </w:tc>
      </w:tr>
      <w:tr w:rsidR="00A62C6C" w:rsidRPr="002E23E3" w:rsidTr="00A62C6C">
        <w:trPr>
          <w:trHeight w:val="106"/>
        </w:trPr>
        <w:tc>
          <w:tcPr>
            <w:tcW w:w="629" w:type="dxa"/>
            <w:vMerge/>
            <w:tcBorders>
              <w:top w:val="single" w:sz="4" w:space="0" w:color="auto"/>
              <w:left w:val="single" w:sz="4" w:space="0" w:color="auto"/>
              <w:bottom w:val="single" w:sz="4" w:space="0" w:color="auto"/>
              <w:right w:val="single" w:sz="4" w:space="0" w:color="auto"/>
            </w:tcBorders>
          </w:tcPr>
          <w:p w:rsidR="00A62C6C" w:rsidRPr="002E23E3" w:rsidRDefault="00A62C6C" w:rsidP="0050480D">
            <w:pPr>
              <w:autoSpaceDE w:val="0"/>
              <w:autoSpaceDN w:val="0"/>
              <w:adjustRightInd w:val="0"/>
              <w:spacing w:after="0" w:line="240" w:lineRule="auto"/>
              <w:jc w:val="both"/>
              <w:rPr>
                <w:i/>
                <w:iCs/>
              </w:rPr>
            </w:pPr>
          </w:p>
        </w:tc>
        <w:tc>
          <w:tcPr>
            <w:tcW w:w="1868" w:type="dxa"/>
            <w:vMerge/>
            <w:tcBorders>
              <w:top w:val="single" w:sz="4" w:space="0" w:color="auto"/>
              <w:left w:val="single" w:sz="4" w:space="0" w:color="auto"/>
              <w:bottom w:val="single" w:sz="4" w:space="0" w:color="auto"/>
              <w:right w:val="single" w:sz="4" w:space="0" w:color="auto"/>
            </w:tcBorders>
          </w:tcPr>
          <w:p w:rsidR="00A62C6C" w:rsidRPr="002E23E3" w:rsidRDefault="00A62C6C" w:rsidP="0050480D">
            <w:pPr>
              <w:autoSpaceDE w:val="0"/>
              <w:autoSpaceDN w:val="0"/>
              <w:adjustRightInd w:val="0"/>
              <w:spacing w:after="0" w:line="240" w:lineRule="auto"/>
              <w:jc w:val="both"/>
              <w:rPr>
                <w:i/>
                <w:iCs/>
              </w:rPr>
            </w:pPr>
          </w:p>
        </w:tc>
        <w:tc>
          <w:tcPr>
            <w:tcW w:w="1740" w:type="dxa"/>
            <w:vMerge/>
            <w:tcBorders>
              <w:left w:val="single" w:sz="4" w:space="0" w:color="auto"/>
              <w:right w:val="single" w:sz="4" w:space="0" w:color="auto"/>
            </w:tcBorders>
          </w:tcPr>
          <w:p w:rsidR="00A62C6C" w:rsidRPr="002E23E3" w:rsidRDefault="00A62C6C" w:rsidP="0050480D">
            <w:pPr>
              <w:autoSpaceDE w:val="0"/>
              <w:autoSpaceDN w:val="0"/>
              <w:adjustRightInd w:val="0"/>
              <w:spacing w:after="0" w:line="240" w:lineRule="auto"/>
              <w:jc w:val="both"/>
              <w:rPr>
                <w:i/>
                <w:iCs/>
              </w:rPr>
            </w:pPr>
          </w:p>
        </w:tc>
        <w:tc>
          <w:tcPr>
            <w:tcW w:w="1358" w:type="dxa"/>
            <w:tcBorders>
              <w:top w:val="single" w:sz="4" w:space="0" w:color="auto"/>
              <w:left w:val="single" w:sz="4" w:space="0" w:color="auto"/>
              <w:bottom w:val="single" w:sz="4" w:space="0" w:color="auto"/>
              <w:right w:val="single" w:sz="4" w:space="0" w:color="auto"/>
            </w:tcBorders>
            <w:vAlign w:val="center"/>
          </w:tcPr>
          <w:p w:rsidR="00A62C6C" w:rsidRPr="002E23E3" w:rsidRDefault="00A62C6C" w:rsidP="0050480D">
            <w:pPr>
              <w:autoSpaceDE w:val="0"/>
              <w:autoSpaceDN w:val="0"/>
              <w:adjustRightInd w:val="0"/>
              <w:spacing w:after="0" w:line="240" w:lineRule="auto"/>
              <w:ind w:left="-62"/>
              <w:jc w:val="center"/>
              <w:rPr>
                <w:iCs/>
              </w:rPr>
            </w:pPr>
            <w:r w:rsidRPr="002E23E3">
              <w:rPr>
                <w:iCs/>
              </w:rPr>
              <w:t>Федеральный бюджет</w:t>
            </w:r>
          </w:p>
        </w:tc>
        <w:tc>
          <w:tcPr>
            <w:tcW w:w="1062" w:type="dxa"/>
            <w:vMerge/>
            <w:tcBorders>
              <w:left w:val="single" w:sz="4" w:space="0" w:color="auto"/>
              <w:right w:val="single" w:sz="4" w:space="0" w:color="auto"/>
            </w:tcBorders>
          </w:tcPr>
          <w:p w:rsidR="00A62C6C" w:rsidRPr="002E23E3" w:rsidRDefault="00A62C6C" w:rsidP="0050480D">
            <w:pPr>
              <w:autoSpaceDE w:val="0"/>
              <w:autoSpaceDN w:val="0"/>
              <w:adjustRightInd w:val="0"/>
              <w:spacing w:after="0" w:line="240" w:lineRule="auto"/>
              <w:rPr>
                <w:i/>
                <w:iCs/>
              </w:rPr>
            </w:pPr>
          </w:p>
        </w:tc>
        <w:tc>
          <w:tcPr>
            <w:tcW w:w="826" w:type="dxa"/>
            <w:tcBorders>
              <w:top w:val="single" w:sz="4" w:space="0" w:color="auto"/>
              <w:left w:val="single" w:sz="4" w:space="0" w:color="auto"/>
              <w:bottom w:val="single" w:sz="4" w:space="0" w:color="auto"/>
              <w:right w:val="single" w:sz="4" w:space="0" w:color="auto"/>
            </w:tcBorders>
          </w:tcPr>
          <w:p w:rsidR="00A62C6C" w:rsidRPr="002E23E3" w:rsidRDefault="00A62C6C" w:rsidP="0050480D">
            <w:pPr>
              <w:autoSpaceDE w:val="0"/>
              <w:autoSpaceDN w:val="0"/>
              <w:adjustRightInd w:val="0"/>
              <w:spacing w:after="0" w:line="240" w:lineRule="auto"/>
              <w:rPr>
                <w:iCs/>
              </w:rPr>
            </w:pPr>
            <w:r w:rsidRPr="002E23E3">
              <w:rPr>
                <w:iCs/>
              </w:rPr>
              <w:t>0</w:t>
            </w:r>
          </w:p>
        </w:tc>
        <w:tc>
          <w:tcPr>
            <w:tcW w:w="826" w:type="dxa"/>
            <w:tcBorders>
              <w:top w:val="single" w:sz="4" w:space="0" w:color="auto"/>
              <w:left w:val="single" w:sz="4" w:space="0" w:color="auto"/>
              <w:bottom w:val="single" w:sz="4" w:space="0" w:color="auto"/>
              <w:right w:val="single" w:sz="4" w:space="0" w:color="auto"/>
            </w:tcBorders>
          </w:tcPr>
          <w:p w:rsidR="00A62C6C" w:rsidRPr="002E23E3" w:rsidRDefault="00A62C6C" w:rsidP="0050480D">
            <w:pPr>
              <w:autoSpaceDE w:val="0"/>
              <w:autoSpaceDN w:val="0"/>
              <w:adjustRightInd w:val="0"/>
              <w:spacing w:after="0" w:line="240" w:lineRule="auto"/>
              <w:rPr>
                <w:iCs/>
              </w:rPr>
            </w:pPr>
            <w:r w:rsidRPr="002E23E3">
              <w:rPr>
                <w:iCs/>
              </w:rPr>
              <w:t>0</w:t>
            </w:r>
          </w:p>
        </w:tc>
        <w:tc>
          <w:tcPr>
            <w:tcW w:w="1062" w:type="dxa"/>
            <w:tcBorders>
              <w:top w:val="single" w:sz="4" w:space="0" w:color="auto"/>
              <w:left w:val="single" w:sz="4" w:space="0" w:color="auto"/>
              <w:bottom w:val="single" w:sz="4" w:space="0" w:color="auto"/>
              <w:right w:val="single" w:sz="4" w:space="0" w:color="auto"/>
            </w:tcBorders>
          </w:tcPr>
          <w:p w:rsidR="00A62C6C" w:rsidRPr="002E23E3" w:rsidRDefault="00A62C6C" w:rsidP="0050480D">
            <w:pPr>
              <w:autoSpaceDE w:val="0"/>
              <w:autoSpaceDN w:val="0"/>
              <w:adjustRightInd w:val="0"/>
              <w:spacing w:after="0" w:line="240" w:lineRule="auto"/>
              <w:rPr>
                <w:iCs/>
              </w:rPr>
            </w:pPr>
            <w:r w:rsidRPr="002E23E3">
              <w:rPr>
                <w:iCs/>
              </w:rPr>
              <w:t>0</w:t>
            </w:r>
          </w:p>
        </w:tc>
        <w:tc>
          <w:tcPr>
            <w:tcW w:w="708" w:type="dxa"/>
            <w:tcBorders>
              <w:top w:val="single" w:sz="4" w:space="0" w:color="auto"/>
              <w:left w:val="single" w:sz="4" w:space="0" w:color="auto"/>
              <w:bottom w:val="single" w:sz="4" w:space="0" w:color="auto"/>
              <w:right w:val="single" w:sz="4" w:space="0" w:color="auto"/>
            </w:tcBorders>
          </w:tcPr>
          <w:p w:rsidR="00A62C6C" w:rsidRPr="002E23E3" w:rsidRDefault="00A62C6C" w:rsidP="0050480D">
            <w:pPr>
              <w:autoSpaceDE w:val="0"/>
              <w:autoSpaceDN w:val="0"/>
              <w:adjustRightInd w:val="0"/>
              <w:spacing w:after="0" w:line="240" w:lineRule="auto"/>
              <w:rPr>
                <w:iCs/>
              </w:rPr>
            </w:pPr>
            <w:r w:rsidRPr="002E23E3">
              <w:rPr>
                <w:iCs/>
              </w:rPr>
              <w:t>0</w:t>
            </w:r>
          </w:p>
        </w:tc>
        <w:tc>
          <w:tcPr>
            <w:tcW w:w="826" w:type="dxa"/>
            <w:tcBorders>
              <w:top w:val="single" w:sz="4" w:space="0" w:color="auto"/>
              <w:left w:val="single" w:sz="4" w:space="0" w:color="auto"/>
              <w:bottom w:val="single" w:sz="4" w:space="0" w:color="auto"/>
              <w:right w:val="single" w:sz="4" w:space="0" w:color="auto"/>
            </w:tcBorders>
          </w:tcPr>
          <w:p w:rsidR="00A62C6C" w:rsidRPr="002E23E3" w:rsidRDefault="00A62C6C" w:rsidP="0050480D">
            <w:pPr>
              <w:autoSpaceDE w:val="0"/>
              <w:autoSpaceDN w:val="0"/>
              <w:adjustRightInd w:val="0"/>
              <w:spacing w:after="0" w:line="240" w:lineRule="auto"/>
              <w:rPr>
                <w:iCs/>
              </w:rPr>
            </w:pPr>
            <w:r w:rsidRPr="002E23E3">
              <w:rPr>
                <w:iCs/>
              </w:rPr>
              <w:t>0</w:t>
            </w:r>
          </w:p>
        </w:tc>
        <w:tc>
          <w:tcPr>
            <w:tcW w:w="827" w:type="dxa"/>
            <w:tcBorders>
              <w:top w:val="single" w:sz="4" w:space="0" w:color="auto"/>
              <w:left w:val="single" w:sz="4" w:space="0" w:color="auto"/>
              <w:bottom w:val="single" w:sz="4" w:space="0" w:color="auto"/>
              <w:right w:val="single" w:sz="4" w:space="0" w:color="auto"/>
            </w:tcBorders>
          </w:tcPr>
          <w:p w:rsidR="00A62C6C" w:rsidRPr="002E23E3" w:rsidRDefault="00A62C6C" w:rsidP="0050480D">
            <w:pPr>
              <w:autoSpaceDE w:val="0"/>
              <w:autoSpaceDN w:val="0"/>
              <w:adjustRightInd w:val="0"/>
              <w:spacing w:after="0" w:line="240" w:lineRule="auto"/>
              <w:rPr>
                <w:iCs/>
              </w:rPr>
            </w:pPr>
            <w:r w:rsidRPr="002E23E3">
              <w:rPr>
                <w:iCs/>
              </w:rPr>
              <w:t>0</w:t>
            </w:r>
          </w:p>
        </w:tc>
        <w:tc>
          <w:tcPr>
            <w:tcW w:w="1388" w:type="dxa"/>
            <w:vMerge/>
            <w:tcBorders>
              <w:left w:val="single" w:sz="4" w:space="0" w:color="auto"/>
              <w:right w:val="single" w:sz="4" w:space="0" w:color="auto"/>
            </w:tcBorders>
          </w:tcPr>
          <w:p w:rsidR="00A62C6C" w:rsidRPr="002E23E3" w:rsidRDefault="00A62C6C" w:rsidP="0050480D">
            <w:pPr>
              <w:autoSpaceDE w:val="0"/>
              <w:autoSpaceDN w:val="0"/>
              <w:adjustRightInd w:val="0"/>
              <w:spacing w:after="0" w:line="240" w:lineRule="auto"/>
              <w:rPr>
                <w:i/>
                <w:iCs/>
              </w:rPr>
            </w:pPr>
          </w:p>
        </w:tc>
        <w:tc>
          <w:tcPr>
            <w:tcW w:w="2110" w:type="dxa"/>
            <w:vMerge/>
            <w:tcBorders>
              <w:left w:val="single" w:sz="4" w:space="0" w:color="auto"/>
              <w:right w:val="single" w:sz="4" w:space="0" w:color="auto"/>
            </w:tcBorders>
          </w:tcPr>
          <w:p w:rsidR="00A62C6C" w:rsidRPr="002E23E3" w:rsidRDefault="00A62C6C" w:rsidP="0050480D">
            <w:pPr>
              <w:autoSpaceDE w:val="0"/>
              <w:autoSpaceDN w:val="0"/>
              <w:adjustRightInd w:val="0"/>
              <w:spacing w:after="0" w:line="240" w:lineRule="auto"/>
              <w:rPr>
                <w:i/>
                <w:iCs/>
              </w:rPr>
            </w:pPr>
          </w:p>
        </w:tc>
      </w:tr>
      <w:tr w:rsidR="00A62C6C" w:rsidRPr="002E23E3" w:rsidTr="00A62C6C">
        <w:trPr>
          <w:trHeight w:val="1017"/>
        </w:trPr>
        <w:tc>
          <w:tcPr>
            <w:tcW w:w="629" w:type="dxa"/>
            <w:vMerge/>
            <w:tcBorders>
              <w:top w:val="single" w:sz="4" w:space="0" w:color="auto"/>
              <w:left w:val="single" w:sz="4" w:space="0" w:color="auto"/>
              <w:bottom w:val="single" w:sz="4" w:space="0" w:color="auto"/>
              <w:right w:val="single" w:sz="4" w:space="0" w:color="auto"/>
            </w:tcBorders>
          </w:tcPr>
          <w:p w:rsidR="00A62C6C" w:rsidRPr="002E23E3" w:rsidRDefault="00A62C6C" w:rsidP="0050480D">
            <w:pPr>
              <w:autoSpaceDE w:val="0"/>
              <w:autoSpaceDN w:val="0"/>
              <w:adjustRightInd w:val="0"/>
              <w:spacing w:after="0" w:line="240" w:lineRule="auto"/>
              <w:jc w:val="both"/>
              <w:rPr>
                <w:i/>
                <w:iCs/>
              </w:rPr>
            </w:pPr>
          </w:p>
        </w:tc>
        <w:tc>
          <w:tcPr>
            <w:tcW w:w="1868" w:type="dxa"/>
            <w:vMerge/>
            <w:tcBorders>
              <w:top w:val="single" w:sz="4" w:space="0" w:color="auto"/>
              <w:left w:val="single" w:sz="4" w:space="0" w:color="auto"/>
              <w:bottom w:val="single" w:sz="4" w:space="0" w:color="auto"/>
              <w:right w:val="single" w:sz="4" w:space="0" w:color="auto"/>
            </w:tcBorders>
          </w:tcPr>
          <w:p w:rsidR="00A62C6C" w:rsidRPr="002E23E3" w:rsidRDefault="00A62C6C" w:rsidP="0050480D">
            <w:pPr>
              <w:autoSpaceDE w:val="0"/>
              <w:autoSpaceDN w:val="0"/>
              <w:adjustRightInd w:val="0"/>
              <w:spacing w:after="0" w:line="240" w:lineRule="auto"/>
              <w:jc w:val="both"/>
              <w:rPr>
                <w:i/>
                <w:iCs/>
              </w:rPr>
            </w:pPr>
          </w:p>
        </w:tc>
        <w:tc>
          <w:tcPr>
            <w:tcW w:w="1740" w:type="dxa"/>
            <w:vMerge/>
            <w:tcBorders>
              <w:left w:val="single" w:sz="4" w:space="0" w:color="auto"/>
              <w:bottom w:val="single" w:sz="4" w:space="0" w:color="auto"/>
              <w:right w:val="single" w:sz="4" w:space="0" w:color="auto"/>
            </w:tcBorders>
          </w:tcPr>
          <w:p w:rsidR="00A62C6C" w:rsidRPr="002E23E3" w:rsidRDefault="00A62C6C" w:rsidP="0050480D">
            <w:pPr>
              <w:autoSpaceDE w:val="0"/>
              <w:autoSpaceDN w:val="0"/>
              <w:adjustRightInd w:val="0"/>
              <w:spacing w:after="0" w:line="240" w:lineRule="auto"/>
              <w:jc w:val="both"/>
              <w:rPr>
                <w:i/>
                <w:iCs/>
              </w:rPr>
            </w:pPr>
          </w:p>
        </w:tc>
        <w:tc>
          <w:tcPr>
            <w:tcW w:w="1358" w:type="dxa"/>
            <w:tcBorders>
              <w:top w:val="single" w:sz="4" w:space="0" w:color="auto"/>
              <w:left w:val="single" w:sz="4" w:space="0" w:color="auto"/>
              <w:right w:val="single" w:sz="4" w:space="0" w:color="auto"/>
            </w:tcBorders>
            <w:vAlign w:val="center"/>
          </w:tcPr>
          <w:p w:rsidR="00A62C6C" w:rsidRPr="002E23E3" w:rsidRDefault="00A62C6C" w:rsidP="0050480D">
            <w:pPr>
              <w:autoSpaceDE w:val="0"/>
              <w:autoSpaceDN w:val="0"/>
              <w:adjustRightInd w:val="0"/>
              <w:spacing w:after="0" w:line="240" w:lineRule="auto"/>
              <w:ind w:left="-62"/>
              <w:jc w:val="center"/>
              <w:rPr>
                <w:iCs/>
              </w:rPr>
            </w:pPr>
            <w:r w:rsidRPr="002E23E3">
              <w:rPr>
                <w:iCs/>
              </w:rPr>
              <w:t>Бюджет Московской области</w:t>
            </w:r>
          </w:p>
          <w:p w:rsidR="00A62C6C" w:rsidRPr="002E23E3" w:rsidRDefault="00A62C6C" w:rsidP="0050480D">
            <w:pPr>
              <w:autoSpaceDE w:val="0"/>
              <w:autoSpaceDN w:val="0"/>
              <w:adjustRightInd w:val="0"/>
              <w:spacing w:after="0" w:line="240" w:lineRule="auto"/>
              <w:ind w:left="-62"/>
              <w:jc w:val="center"/>
              <w:rPr>
                <w:iCs/>
              </w:rPr>
            </w:pPr>
          </w:p>
        </w:tc>
        <w:tc>
          <w:tcPr>
            <w:tcW w:w="1062" w:type="dxa"/>
            <w:vMerge/>
            <w:tcBorders>
              <w:left w:val="single" w:sz="4" w:space="0" w:color="auto"/>
              <w:bottom w:val="single" w:sz="4" w:space="0" w:color="auto"/>
              <w:right w:val="single" w:sz="4" w:space="0" w:color="auto"/>
            </w:tcBorders>
          </w:tcPr>
          <w:p w:rsidR="00A62C6C" w:rsidRPr="002E23E3" w:rsidRDefault="00A62C6C" w:rsidP="0050480D">
            <w:pPr>
              <w:autoSpaceDE w:val="0"/>
              <w:autoSpaceDN w:val="0"/>
              <w:adjustRightInd w:val="0"/>
              <w:spacing w:after="0" w:line="240" w:lineRule="auto"/>
              <w:rPr>
                <w:i/>
                <w:iCs/>
              </w:rPr>
            </w:pPr>
          </w:p>
        </w:tc>
        <w:tc>
          <w:tcPr>
            <w:tcW w:w="826" w:type="dxa"/>
            <w:tcBorders>
              <w:top w:val="single" w:sz="4" w:space="0" w:color="auto"/>
              <w:left w:val="single" w:sz="4" w:space="0" w:color="auto"/>
              <w:right w:val="single" w:sz="4" w:space="0" w:color="auto"/>
            </w:tcBorders>
            <w:vAlign w:val="center"/>
          </w:tcPr>
          <w:p w:rsidR="00A62C6C" w:rsidRPr="002E23E3" w:rsidRDefault="00A62C6C" w:rsidP="0050480D">
            <w:pPr>
              <w:autoSpaceDE w:val="0"/>
              <w:autoSpaceDN w:val="0"/>
              <w:adjustRightInd w:val="0"/>
              <w:spacing w:after="0" w:line="240" w:lineRule="auto"/>
              <w:jc w:val="center"/>
              <w:rPr>
                <w:iCs/>
              </w:rPr>
            </w:pPr>
            <w:r w:rsidRPr="002E23E3">
              <w:rPr>
                <w:iCs/>
              </w:rPr>
              <w:t>0</w:t>
            </w:r>
          </w:p>
          <w:p w:rsidR="00A62C6C" w:rsidRPr="002E23E3" w:rsidRDefault="00A62C6C" w:rsidP="0050480D">
            <w:pPr>
              <w:autoSpaceDE w:val="0"/>
              <w:autoSpaceDN w:val="0"/>
              <w:adjustRightInd w:val="0"/>
              <w:spacing w:after="0" w:line="240" w:lineRule="auto"/>
              <w:jc w:val="center"/>
              <w:rPr>
                <w:iCs/>
              </w:rPr>
            </w:pPr>
          </w:p>
        </w:tc>
        <w:tc>
          <w:tcPr>
            <w:tcW w:w="826" w:type="dxa"/>
            <w:tcBorders>
              <w:top w:val="single" w:sz="4" w:space="0" w:color="auto"/>
              <w:left w:val="single" w:sz="4" w:space="0" w:color="auto"/>
              <w:right w:val="single" w:sz="4" w:space="0" w:color="auto"/>
            </w:tcBorders>
            <w:vAlign w:val="center"/>
          </w:tcPr>
          <w:p w:rsidR="00A62C6C" w:rsidRPr="002E23E3" w:rsidRDefault="00A62C6C" w:rsidP="0050480D">
            <w:pPr>
              <w:autoSpaceDE w:val="0"/>
              <w:autoSpaceDN w:val="0"/>
              <w:adjustRightInd w:val="0"/>
              <w:spacing w:after="0" w:line="240" w:lineRule="auto"/>
              <w:jc w:val="center"/>
              <w:rPr>
                <w:iCs/>
              </w:rPr>
            </w:pPr>
            <w:r w:rsidRPr="002E23E3">
              <w:rPr>
                <w:iCs/>
              </w:rPr>
              <w:t>0</w:t>
            </w:r>
          </w:p>
          <w:p w:rsidR="00A62C6C" w:rsidRPr="002E23E3" w:rsidRDefault="00A62C6C" w:rsidP="0050480D">
            <w:pPr>
              <w:autoSpaceDE w:val="0"/>
              <w:autoSpaceDN w:val="0"/>
              <w:adjustRightInd w:val="0"/>
              <w:spacing w:after="0" w:line="240" w:lineRule="auto"/>
              <w:jc w:val="center"/>
              <w:rPr>
                <w:iCs/>
              </w:rPr>
            </w:pPr>
          </w:p>
        </w:tc>
        <w:tc>
          <w:tcPr>
            <w:tcW w:w="1062" w:type="dxa"/>
            <w:tcBorders>
              <w:top w:val="single" w:sz="4" w:space="0" w:color="auto"/>
              <w:left w:val="single" w:sz="4" w:space="0" w:color="auto"/>
              <w:right w:val="single" w:sz="4" w:space="0" w:color="auto"/>
            </w:tcBorders>
            <w:vAlign w:val="center"/>
          </w:tcPr>
          <w:p w:rsidR="00A62C6C" w:rsidRPr="002E23E3" w:rsidRDefault="00A62C6C" w:rsidP="0050480D">
            <w:pPr>
              <w:autoSpaceDE w:val="0"/>
              <w:autoSpaceDN w:val="0"/>
              <w:adjustRightInd w:val="0"/>
              <w:spacing w:after="0" w:line="240" w:lineRule="auto"/>
              <w:jc w:val="center"/>
              <w:rPr>
                <w:iCs/>
              </w:rPr>
            </w:pPr>
            <w:r w:rsidRPr="002E23E3">
              <w:rPr>
                <w:iCs/>
              </w:rPr>
              <w:t>0</w:t>
            </w:r>
          </w:p>
          <w:p w:rsidR="00A62C6C" w:rsidRPr="002E23E3" w:rsidRDefault="00A62C6C" w:rsidP="0050480D">
            <w:pPr>
              <w:autoSpaceDE w:val="0"/>
              <w:autoSpaceDN w:val="0"/>
              <w:adjustRightInd w:val="0"/>
              <w:spacing w:after="0" w:line="240" w:lineRule="auto"/>
              <w:jc w:val="center"/>
              <w:rPr>
                <w:iCs/>
              </w:rPr>
            </w:pPr>
          </w:p>
        </w:tc>
        <w:tc>
          <w:tcPr>
            <w:tcW w:w="708" w:type="dxa"/>
            <w:tcBorders>
              <w:top w:val="single" w:sz="4" w:space="0" w:color="auto"/>
              <w:left w:val="single" w:sz="4" w:space="0" w:color="auto"/>
              <w:right w:val="single" w:sz="4" w:space="0" w:color="auto"/>
            </w:tcBorders>
            <w:vAlign w:val="center"/>
          </w:tcPr>
          <w:p w:rsidR="00A62C6C" w:rsidRPr="002E23E3" w:rsidRDefault="00A62C6C" w:rsidP="0050480D">
            <w:pPr>
              <w:autoSpaceDE w:val="0"/>
              <w:autoSpaceDN w:val="0"/>
              <w:adjustRightInd w:val="0"/>
              <w:spacing w:after="0" w:line="240" w:lineRule="auto"/>
              <w:jc w:val="center"/>
              <w:rPr>
                <w:iCs/>
              </w:rPr>
            </w:pPr>
            <w:r w:rsidRPr="002E23E3">
              <w:rPr>
                <w:iCs/>
              </w:rPr>
              <w:t>0</w:t>
            </w:r>
          </w:p>
          <w:p w:rsidR="00A62C6C" w:rsidRPr="002E23E3" w:rsidRDefault="00A62C6C" w:rsidP="0050480D">
            <w:pPr>
              <w:autoSpaceDE w:val="0"/>
              <w:autoSpaceDN w:val="0"/>
              <w:adjustRightInd w:val="0"/>
              <w:spacing w:after="0" w:line="240" w:lineRule="auto"/>
              <w:jc w:val="center"/>
              <w:rPr>
                <w:iCs/>
              </w:rPr>
            </w:pPr>
          </w:p>
        </w:tc>
        <w:tc>
          <w:tcPr>
            <w:tcW w:w="826" w:type="dxa"/>
            <w:tcBorders>
              <w:top w:val="single" w:sz="4" w:space="0" w:color="auto"/>
              <w:left w:val="single" w:sz="4" w:space="0" w:color="auto"/>
              <w:right w:val="single" w:sz="4" w:space="0" w:color="auto"/>
            </w:tcBorders>
            <w:vAlign w:val="center"/>
          </w:tcPr>
          <w:p w:rsidR="00A62C6C" w:rsidRPr="002E23E3" w:rsidRDefault="00A62C6C" w:rsidP="0050480D">
            <w:pPr>
              <w:autoSpaceDE w:val="0"/>
              <w:autoSpaceDN w:val="0"/>
              <w:adjustRightInd w:val="0"/>
              <w:spacing w:after="0" w:line="240" w:lineRule="auto"/>
              <w:jc w:val="center"/>
              <w:rPr>
                <w:iCs/>
              </w:rPr>
            </w:pPr>
            <w:r w:rsidRPr="002E23E3">
              <w:rPr>
                <w:iCs/>
              </w:rPr>
              <w:t>0</w:t>
            </w:r>
          </w:p>
          <w:p w:rsidR="00A62C6C" w:rsidRPr="002E23E3" w:rsidRDefault="00A62C6C" w:rsidP="0050480D">
            <w:pPr>
              <w:autoSpaceDE w:val="0"/>
              <w:autoSpaceDN w:val="0"/>
              <w:adjustRightInd w:val="0"/>
              <w:spacing w:after="0" w:line="240" w:lineRule="auto"/>
              <w:jc w:val="center"/>
              <w:rPr>
                <w:iCs/>
              </w:rPr>
            </w:pPr>
          </w:p>
        </w:tc>
        <w:tc>
          <w:tcPr>
            <w:tcW w:w="827" w:type="dxa"/>
            <w:tcBorders>
              <w:top w:val="single" w:sz="4" w:space="0" w:color="auto"/>
              <w:left w:val="single" w:sz="4" w:space="0" w:color="auto"/>
              <w:right w:val="single" w:sz="4" w:space="0" w:color="auto"/>
            </w:tcBorders>
            <w:vAlign w:val="center"/>
          </w:tcPr>
          <w:p w:rsidR="00A62C6C" w:rsidRPr="002E23E3" w:rsidRDefault="00A62C6C" w:rsidP="0050480D">
            <w:pPr>
              <w:autoSpaceDE w:val="0"/>
              <w:autoSpaceDN w:val="0"/>
              <w:adjustRightInd w:val="0"/>
              <w:spacing w:after="0" w:line="240" w:lineRule="auto"/>
              <w:jc w:val="center"/>
              <w:rPr>
                <w:iCs/>
              </w:rPr>
            </w:pPr>
            <w:r w:rsidRPr="002E23E3">
              <w:rPr>
                <w:iCs/>
              </w:rPr>
              <w:t>0</w:t>
            </w:r>
          </w:p>
          <w:p w:rsidR="00A62C6C" w:rsidRPr="002E23E3" w:rsidRDefault="00A62C6C" w:rsidP="0050480D">
            <w:pPr>
              <w:autoSpaceDE w:val="0"/>
              <w:autoSpaceDN w:val="0"/>
              <w:adjustRightInd w:val="0"/>
              <w:spacing w:after="0" w:line="240" w:lineRule="auto"/>
              <w:jc w:val="center"/>
              <w:rPr>
                <w:iCs/>
              </w:rPr>
            </w:pPr>
          </w:p>
        </w:tc>
        <w:tc>
          <w:tcPr>
            <w:tcW w:w="1388" w:type="dxa"/>
            <w:vMerge/>
            <w:tcBorders>
              <w:left w:val="single" w:sz="4" w:space="0" w:color="auto"/>
              <w:bottom w:val="single" w:sz="4" w:space="0" w:color="auto"/>
              <w:right w:val="single" w:sz="4" w:space="0" w:color="auto"/>
            </w:tcBorders>
          </w:tcPr>
          <w:p w:rsidR="00A62C6C" w:rsidRPr="002E23E3" w:rsidRDefault="00A62C6C" w:rsidP="0050480D">
            <w:pPr>
              <w:autoSpaceDE w:val="0"/>
              <w:autoSpaceDN w:val="0"/>
              <w:adjustRightInd w:val="0"/>
              <w:spacing w:after="0" w:line="240" w:lineRule="auto"/>
              <w:rPr>
                <w:i/>
                <w:iCs/>
              </w:rPr>
            </w:pPr>
          </w:p>
        </w:tc>
        <w:tc>
          <w:tcPr>
            <w:tcW w:w="2110" w:type="dxa"/>
            <w:vMerge/>
            <w:tcBorders>
              <w:left w:val="single" w:sz="4" w:space="0" w:color="auto"/>
              <w:bottom w:val="single" w:sz="4" w:space="0" w:color="auto"/>
              <w:right w:val="single" w:sz="4" w:space="0" w:color="auto"/>
            </w:tcBorders>
          </w:tcPr>
          <w:p w:rsidR="00A62C6C" w:rsidRPr="002E23E3" w:rsidRDefault="00A62C6C" w:rsidP="0050480D">
            <w:pPr>
              <w:autoSpaceDE w:val="0"/>
              <w:autoSpaceDN w:val="0"/>
              <w:adjustRightInd w:val="0"/>
              <w:spacing w:after="0" w:line="240" w:lineRule="auto"/>
              <w:rPr>
                <w:i/>
                <w:iCs/>
              </w:rPr>
            </w:pPr>
          </w:p>
        </w:tc>
      </w:tr>
      <w:tr w:rsidR="002E23E3" w:rsidRPr="002E23E3" w:rsidTr="0050480D">
        <w:trPr>
          <w:trHeight w:val="2052"/>
        </w:trPr>
        <w:tc>
          <w:tcPr>
            <w:tcW w:w="629"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rPr>
                <w:iCs/>
              </w:rPr>
            </w:pPr>
            <w:r w:rsidRPr="002E23E3">
              <w:rPr>
                <w:iCs/>
              </w:rPr>
              <w:lastRenderedPageBreak/>
              <w:t>4.</w:t>
            </w:r>
          </w:p>
        </w:tc>
        <w:tc>
          <w:tcPr>
            <w:tcW w:w="1868"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ind w:left="-62" w:right="-62"/>
              <w:rPr>
                <w:iCs/>
              </w:rPr>
            </w:pPr>
            <w:r w:rsidRPr="002E23E3">
              <w:rPr>
                <w:iCs/>
              </w:rPr>
              <w:t xml:space="preserve">Формирование муниципального жилищного фонда, подлежащего распределению гражданам, состоящим на учете  нуждающихся в получении жилых помещений </w:t>
            </w:r>
          </w:p>
        </w:tc>
        <w:tc>
          <w:tcPr>
            <w:tcW w:w="1740"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rPr>
                <w:iCs/>
              </w:rPr>
            </w:pPr>
            <w:r w:rsidRPr="002E23E3">
              <w:rPr>
                <w:iCs/>
              </w:rPr>
              <w:t>Оформление документов</w:t>
            </w:r>
          </w:p>
        </w:tc>
        <w:tc>
          <w:tcPr>
            <w:tcW w:w="1358" w:type="dxa"/>
            <w:tcBorders>
              <w:top w:val="single" w:sz="4" w:space="0" w:color="auto"/>
              <w:left w:val="single" w:sz="4" w:space="0" w:color="auto"/>
              <w:bottom w:val="single" w:sz="4" w:space="0" w:color="auto"/>
              <w:right w:val="single" w:sz="4" w:space="0" w:color="auto"/>
            </w:tcBorders>
            <w:vAlign w:val="center"/>
          </w:tcPr>
          <w:p w:rsidR="00030007" w:rsidRPr="002E23E3" w:rsidRDefault="00030007" w:rsidP="0050480D">
            <w:pPr>
              <w:autoSpaceDE w:val="0"/>
              <w:autoSpaceDN w:val="0"/>
              <w:adjustRightInd w:val="0"/>
              <w:spacing w:after="0" w:line="240" w:lineRule="auto"/>
              <w:ind w:left="-62"/>
              <w:jc w:val="center"/>
              <w:rPr>
                <w:iCs/>
              </w:rPr>
            </w:pPr>
          </w:p>
          <w:p w:rsidR="00030007" w:rsidRPr="002E23E3" w:rsidRDefault="00030007" w:rsidP="0050480D">
            <w:pPr>
              <w:autoSpaceDE w:val="0"/>
              <w:autoSpaceDN w:val="0"/>
              <w:adjustRightInd w:val="0"/>
              <w:spacing w:after="0" w:line="240" w:lineRule="auto"/>
              <w:ind w:left="-62"/>
              <w:jc w:val="center"/>
              <w:rPr>
                <w:iCs/>
              </w:rPr>
            </w:pPr>
            <w:r w:rsidRPr="002E23E3">
              <w:rPr>
                <w:iCs/>
              </w:rPr>
              <w:t>Б</w:t>
            </w:r>
            <w:r w:rsidR="005E6757" w:rsidRPr="002E23E3">
              <w:rPr>
                <w:iCs/>
              </w:rPr>
              <w:t>юджет г</w:t>
            </w:r>
            <w:r w:rsidRPr="002E23E3">
              <w:rPr>
                <w:iCs/>
              </w:rPr>
              <w:t>ородского округа Пущино</w:t>
            </w:r>
          </w:p>
        </w:tc>
        <w:tc>
          <w:tcPr>
            <w:tcW w:w="1062" w:type="dxa"/>
            <w:tcBorders>
              <w:top w:val="single" w:sz="4" w:space="0" w:color="auto"/>
              <w:left w:val="single" w:sz="4" w:space="0" w:color="auto"/>
              <w:bottom w:val="single" w:sz="4" w:space="0" w:color="auto"/>
              <w:right w:val="single" w:sz="4" w:space="0" w:color="auto"/>
            </w:tcBorders>
          </w:tcPr>
          <w:p w:rsidR="00030007" w:rsidRPr="002E23E3" w:rsidRDefault="006D2D68" w:rsidP="0050480D">
            <w:pPr>
              <w:autoSpaceDE w:val="0"/>
              <w:autoSpaceDN w:val="0"/>
              <w:adjustRightInd w:val="0"/>
              <w:spacing w:after="0" w:line="240" w:lineRule="auto"/>
              <w:rPr>
                <w:iCs/>
              </w:rPr>
            </w:pPr>
            <w:r w:rsidRPr="002E23E3">
              <w:rPr>
                <w:iCs/>
              </w:rPr>
              <w:t xml:space="preserve">2015-2019 </w:t>
            </w:r>
            <w:r w:rsidR="00030007" w:rsidRPr="002E23E3">
              <w:rPr>
                <w:iCs/>
              </w:rPr>
              <w:t>г.</w:t>
            </w:r>
          </w:p>
        </w:tc>
        <w:tc>
          <w:tcPr>
            <w:tcW w:w="5075" w:type="dxa"/>
            <w:gridSpan w:val="6"/>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rPr>
                <w:iCs/>
              </w:rPr>
            </w:pPr>
            <w:r w:rsidRPr="002E23E3">
              <w:rPr>
                <w:iCs/>
              </w:rPr>
              <w:t>В пределах финансовых средств, предусмотренных на основную деятельность исполнителей</w:t>
            </w:r>
          </w:p>
        </w:tc>
        <w:tc>
          <w:tcPr>
            <w:tcW w:w="1388"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rPr>
                <w:iCs/>
              </w:rPr>
            </w:pPr>
            <w:r w:rsidRPr="002E23E3">
              <w:rPr>
                <w:iCs/>
              </w:rPr>
              <w:t>Юридический отдел администрации города Пущино</w:t>
            </w:r>
          </w:p>
        </w:tc>
        <w:tc>
          <w:tcPr>
            <w:tcW w:w="2110"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ind w:left="-62" w:firstLine="62"/>
              <w:rPr>
                <w:iCs/>
              </w:rPr>
            </w:pPr>
            <w:r w:rsidRPr="002E23E3">
              <w:rPr>
                <w:iCs/>
              </w:rPr>
              <w:t>Перечень квартир, подлежащих распределению.</w:t>
            </w:r>
          </w:p>
        </w:tc>
      </w:tr>
      <w:tr w:rsidR="002E23E3" w:rsidRPr="002E23E3" w:rsidTr="0050480D">
        <w:trPr>
          <w:trHeight w:val="2433"/>
        </w:trPr>
        <w:tc>
          <w:tcPr>
            <w:tcW w:w="629"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rPr>
                <w:iCs/>
              </w:rPr>
            </w:pPr>
            <w:r w:rsidRPr="002E23E3">
              <w:rPr>
                <w:iCs/>
              </w:rPr>
              <w:t>5.</w:t>
            </w:r>
          </w:p>
        </w:tc>
        <w:tc>
          <w:tcPr>
            <w:tcW w:w="1868"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rPr>
                <w:iCs/>
              </w:rPr>
            </w:pPr>
            <w:r w:rsidRPr="002E23E3">
              <w:rPr>
                <w:iCs/>
              </w:rPr>
              <w:t>Предоставление гражданам жилых помещений</w:t>
            </w:r>
          </w:p>
        </w:tc>
        <w:tc>
          <w:tcPr>
            <w:tcW w:w="1740" w:type="dxa"/>
            <w:tcBorders>
              <w:top w:val="single" w:sz="4" w:space="0" w:color="auto"/>
              <w:left w:val="single" w:sz="4" w:space="0" w:color="auto"/>
              <w:bottom w:val="single" w:sz="4" w:space="0" w:color="auto"/>
              <w:right w:val="single" w:sz="4" w:space="0" w:color="auto"/>
            </w:tcBorders>
          </w:tcPr>
          <w:p w:rsidR="00030007" w:rsidRDefault="00030007" w:rsidP="0050480D">
            <w:pPr>
              <w:autoSpaceDE w:val="0"/>
              <w:autoSpaceDN w:val="0"/>
              <w:adjustRightInd w:val="0"/>
              <w:spacing w:after="0" w:line="240" w:lineRule="auto"/>
              <w:rPr>
                <w:iCs/>
              </w:rPr>
            </w:pPr>
            <w:r w:rsidRPr="002E23E3">
              <w:rPr>
                <w:iCs/>
              </w:rPr>
              <w:t>Рассмотрение вопроса на общественной комиссии по жилищным вопросам, подготовка правового акта администрации о предоставлении жилого помещения</w:t>
            </w:r>
          </w:p>
          <w:p w:rsidR="00A62C6C" w:rsidRDefault="00A62C6C" w:rsidP="0050480D">
            <w:pPr>
              <w:autoSpaceDE w:val="0"/>
              <w:autoSpaceDN w:val="0"/>
              <w:adjustRightInd w:val="0"/>
              <w:spacing w:after="0" w:line="240" w:lineRule="auto"/>
              <w:rPr>
                <w:iCs/>
              </w:rPr>
            </w:pPr>
          </w:p>
          <w:p w:rsidR="00A62C6C" w:rsidRPr="002E23E3" w:rsidRDefault="00A62C6C" w:rsidP="0050480D">
            <w:pPr>
              <w:autoSpaceDE w:val="0"/>
              <w:autoSpaceDN w:val="0"/>
              <w:adjustRightInd w:val="0"/>
              <w:spacing w:after="0" w:line="240" w:lineRule="auto"/>
              <w:rPr>
                <w:iCs/>
              </w:rPr>
            </w:pPr>
            <w:r w:rsidRPr="002E23E3">
              <w:rPr>
                <w:iCs/>
              </w:rPr>
              <w:t>Заключение договоров социального найма жилых помещений с гражданами</w:t>
            </w:r>
          </w:p>
        </w:tc>
        <w:tc>
          <w:tcPr>
            <w:tcW w:w="1358" w:type="dxa"/>
            <w:tcBorders>
              <w:top w:val="single" w:sz="4" w:space="0" w:color="auto"/>
              <w:left w:val="single" w:sz="4" w:space="0" w:color="auto"/>
              <w:right w:val="single" w:sz="4" w:space="0" w:color="auto"/>
            </w:tcBorders>
            <w:vAlign w:val="center"/>
          </w:tcPr>
          <w:p w:rsidR="00030007" w:rsidRPr="002E23E3" w:rsidRDefault="00030007" w:rsidP="0050480D">
            <w:pPr>
              <w:autoSpaceDE w:val="0"/>
              <w:autoSpaceDN w:val="0"/>
              <w:adjustRightInd w:val="0"/>
              <w:spacing w:after="0" w:line="240" w:lineRule="auto"/>
              <w:ind w:left="-62"/>
              <w:jc w:val="center"/>
              <w:rPr>
                <w:iCs/>
              </w:rPr>
            </w:pPr>
          </w:p>
          <w:p w:rsidR="00030007" w:rsidRPr="002E23E3" w:rsidRDefault="005E6757" w:rsidP="0050480D">
            <w:pPr>
              <w:autoSpaceDE w:val="0"/>
              <w:autoSpaceDN w:val="0"/>
              <w:adjustRightInd w:val="0"/>
              <w:spacing w:after="0" w:line="240" w:lineRule="auto"/>
              <w:ind w:left="-62"/>
              <w:jc w:val="center"/>
              <w:rPr>
                <w:iCs/>
              </w:rPr>
            </w:pPr>
            <w:r w:rsidRPr="002E23E3">
              <w:rPr>
                <w:iCs/>
              </w:rPr>
              <w:t>Бюджет г</w:t>
            </w:r>
            <w:r w:rsidR="00030007" w:rsidRPr="002E23E3">
              <w:rPr>
                <w:iCs/>
              </w:rPr>
              <w:t>ородского округа Пущино</w:t>
            </w:r>
          </w:p>
        </w:tc>
        <w:tc>
          <w:tcPr>
            <w:tcW w:w="1062"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rPr>
                <w:iCs/>
              </w:rPr>
            </w:pPr>
            <w:r w:rsidRPr="002E23E3">
              <w:rPr>
                <w:iCs/>
              </w:rPr>
              <w:t>2015-2019</w:t>
            </w:r>
            <w:r w:rsidR="006D2D68" w:rsidRPr="002E23E3">
              <w:rPr>
                <w:iCs/>
              </w:rPr>
              <w:t xml:space="preserve"> </w:t>
            </w:r>
            <w:r w:rsidRPr="002E23E3">
              <w:rPr>
                <w:iCs/>
              </w:rPr>
              <w:t>г.</w:t>
            </w:r>
          </w:p>
        </w:tc>
        <w:tc>
          <w:tcPr>
            <w:tcW w:w="5075" w:type="dxa"/>
            <w:gridSpan w:val="6"/>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rPr>
                <w:iCs/>
              </w:rPr>
            </w:pPr>
            <w:r w:rsidRPr="002E23E3">
              <w:rPr>
                <w:iCs/>
              </w:rPr>
              <w:t>В пределах финансовых средств, предусмотренных на основную деятельность исполнителей</w:t>
            </w:r>
          </w:p>
        </w:tc>
        <w:tc>
          <w:tcPr>
            <w:tcW w:w="1388"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rPr>
                <w:iCs/>
              </w:rPr>
            </w:pPr>
            <w:r w:rsidRPr="002E23E3">
              <w:rPr>
                <w:iCs/>
              </w:rPr>
              <w:t>Юридический отдел администрации города Пущино</w:t>
            </w:r>
          </w:p>
        </w:tc>
        <w:tc>
          <w:tcPr>
            <w:tcW w:w="2110" w:type="dxa"/>
            <w:tcBorders>
              <w:top w:val="single" w:sz="4" w:space="0" w:color="auto"/>
              <w:left w:val="single" w:sz="4" w:space="0" w:color="auto"/>
              <w:bottom w:val="single" w:sz="4" w:space="0" w:color="auto"/>
              <w:right w:val="single" w:sz="4" w:space="0" w:color="auto"/>
            </w:tcBorders>
          </w:tcPr>
          <w:p w:rsidR="00030007" w:rsidRDefault="00030007" w:rsidP="0050480D">
            <w:pPr>
              <w:autoSpaceDE w:val="0"/>
              <w:autoSpaceDN w:val="0"/>
              <w:adjustRightInd w:val="0"/>
              <w:spacing w:after="0" w:line="240" w:lineRule="auto"/>
              <w:ind w:left="-62"/>
              <w:rPr>
                <w:iCs/>
              </w:rPr>
            </w:pPr>
            <w:r w:rsidRPr="002E23E3">
              <w:rPr>
                <w:iCs/>
              </w:rPr>
              <w:t>Решение администрации о предоставлении жилого помещения</w:t>
            </w:r>
          </w:p>
          <w:p w:rsidR="00A62C6C" w:rsidRDefault="00A62C6C" w:rsidP="0050480D">
            <w:pPr>
              <w:autoSpaceDE w:val="0"/>
              <w:autoSpaceDN w:val="0"/>
              <w:adjustRightInd w:val="0"/>
              <w:spacing w:after="0" w:line="240" w:lineRule="auto"/>
              <w:ind w:left="-62"/>
              <w:rPr>
                <w:iCs/>
              </w:rPr>
            </w:pPr>
          </w:p>
          <w:p w:rsidR="00A62C6C" w:rsidRPr="002E23E3" w:rsidRDefault="00A62C6C" w:rsidP="0050480D">
            <w:pPr>
              <w:autoSpaceDE w:val="0"/>
              <w:autoSpaceDN w:val="0"/>
              <w:adjustRightInd w:val="0"/>
              <w:spacing w:after="0" w:line="240" w:lineRule="auto"/>
              <w:ind w:left="-62"/>
              <w:rPr>
                <w:iCs/>
              </w:rPr>
            </w:pPr>
            <w:r w:rsidRPr="002E23E3">
              <w:rPr>
                <w:iCs/>
              </w:rPr>
              <w:t>Договор социального найма жилого помещения</w:t>
            </w:r>
          </w:p>
        </w:tc>
      </w:tr>
      <w:tr w:rsidR="002E23E3" w:rsidRPr="002E23E3" w:rsidTr="0050480D">
        <w:trPr>
          <w:trHeight w:val="1407"/>
        </w:trPr>
        <w:tc>
          <w:tcPr>
            <w:tcW w:w="629" w:type="dxa"/>
            <w:tcBorders>
              <w:top w:val="single" w:sz="4" w:space="0" w:color="auto"/>
              <w:left w:val="single" w:sz="4" w:space="0" w:color="auto"/>
              <w:bottom w:val="single" w:sz="4" w:space="0" w:color="auto"/>
              <w:right w:val="single" w:sz="4" w:space="0" w:color="auto"/>
            </w:tcBorders>
          </w:tcPr>
          <w:p w:rsidR="00030007" w:rsidRPr="002E23E3" w:rsidRDefault="00A62C6C" w:rsidP="0050480D">
            <w:pPr>
              <w:autoSpaceDE w:val="0"/>
              <w:autoSpaceDN w:val="0"/>
              <w:adjustRightInd w:val="0"/>
              <w:spacing w:after="0" w:line="240" w:lineRule="auto"/>
              <w:ind w:right="-108"/>
              <w:rPr>
                <w:iCs/>
              </w:rPr>
            </w:pPr>
            <w:r>
              <w:rPr>
                <w:iCs/>
              </w:rPr>
              <w:lastRenderedPageBreak/>
              <w:t>6</w:t>
            </w:r>
            <w:r w:rsidR="00030007" w:rsidRPr="002E23E3">
              <w:rPr>
                <w:iCs/>
              </w:rPr>
              <w:t>.</w:t>
            </w:r>
          </w:p>
        </w:tc>
        <w:tc>
          <w:tcPr>
            <w:tcW w:w="1868"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ind w:left="-16" w:right="-108"/>
              <w:rPr>
                <w:iCs/>
              </w:rPr>
            </w:pPr>
            <w:r w:rsidRPr="002E23E3">
              <w:rPr>
                <w:iCs/>
              </w:rPr>
              <w:t>Предоставление отчетности</w:t>
            </w:r>
          </w:p>
        </w:tc>
        <w:tc>
          <w:tcPr>
            <w:tcW w:w="1740"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rPr>
                <w:iCs/>
              </w:rPr>
            </w:pPr>
          </w:p>
        </w:tc>
        <w:tc>
          <w:tcPr>
            <w:tcW w:w="1358" w:type="dxa"/>
            <w:tcBorders>
              <w:top w:val="single" w:sz="4" w:space="0" w:color="auto"/>
              <w:left w:val="single" w:sz="4" w:space="0" w:color="auto"/>
              <w:bottom w:val="single" w:sz="4" w:space="0" w:color="auto"/>
              <w:right w:val="single" w:sz="4" w:space="0" w:color="auto"/>
            </w:tcBorders>
            <w:vAlign w:val="center"/>
          </w:tcPr>
          <w:p w:rsidR="00030007" w:rsidRPr="002E23E3" w:rsidRDefault="00030007" w:rsidP="0050480D">
            <w:pPr>
              <w:autoSpaceDE w:val="0"/>
              <w:autoSpaceDN w:val="0"/>
              <w:adjustRightInd w:val="0"/>
              <w:spacing w:after="0" w:line="240" w:lineRule="auto"/>
              <w:jc w:val="center"/>
              <w:rPr>
                <w:iCs/>
              </w:rPr>
            </w:pPr>
          </w:p>
          <w:p w:rsidR="00030007" w:rsidRPr="002E23E3" w:rsidRDefault="005E6757" w:rsidP="0050480D">
            <w:pPr>
              <w:autoSpaceDE w:val="0"/>
              <w:autoSpaceDN w:val="0"/>
              <w:adjustRightInd w:val="0"/>
              <w:spacing w:after="0" w:line="240" w:lineRule="auto"/>
              <w:ind w:left="-62"/>
              <w:jc w:val="center"/>
              <w:rPr>
                <w:iCs/>
              </w:rPr>
            </w:pPr>
            <w:r w:rsidRPr="002E23E3">
              <w:rPr>
                <w:iCs/>
              </w:rPr>
              <w:t>Бюджет г</w:t>
            </w:r>
            <w:r w:rsidR="00030007" w:rsidRPr="002E23E3">
              <w:rPr>
                <w:iCs/>
              </w:rPr>
              <w:t>ородского округа Пущино</w:t>
            </w:r>
          </w:p>
          <w:p w:rsidR="00030007" w:rsidRPr="002E23E3" w:rsidRDefault="00030007" w:rsidP="0050480D">
            <w:pPr>
              <w:autoSpaceDE w:val="0"/>
              <w:autoSpaceDN w:val="0"/>
              <w:adjustRightInd w:val="0"/>
              <w:spacing w:after="0" w:line="240" w:lineRule="auto"/>
              <w:ind w:left="-62"/>
              <w:jc w:val="center"/>
              <w:rPr>
                <w:iCs/>
              </w:rPr>
            </w:pPr>
          </w:p>
        </w:tc>
        <w:tc>
          <w:tcPr>
            <w:tcW w:w="1062"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rPr>
                <w:iCs/>
              </w:rPr>
            </w:pPr>
            <w:r w:rsidRPr="002E23E3">
              <w:rPr>
                <w:iCs/>
              </w:rPr>
              <w:t>2015-2019 г.</w:t>
            </w:r>
          </w:p>
        </w:tc>
        <w:tc>
          <w:tcPr>
            <w:tcW w:w="5075" w:type="dxa"/>
            <w:gridSpan w:val="6"/>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rPr>
                <w:iCs/>
              </w:rPr>
            </w:pPr>
            <w:r w:rsidRPr="002E23E3">
              <w:rPr>
                <w:iCs/>
              </w:rPr>
              <w:t>В пределах финансовых средств, предусмотренных на основную деятельность исполнителей</w:t>
            </w:r>
          </w:p>
        </w:tc>
        <w:tc>
          <w:tcPr>
            <w:tcW w:w="1388"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rPr>
                <w:iCs/>
              </w:rPr>
            </w:pPr>
            <w:r w:rsidRPr="002E23E3">
              <w:rPr>
                <w:iCs/>
              </w:rPr>
              <w:t>Юридический отдел администрации города Пущино</w:t>
            </w:r>
          </w:p>
        </w:tc>
        <w:tc>
          <w:tcPr>
            <w:tcW w:w="2110" w:type="dxa"/>
            <w:tcBorders>
              <w:top w:val="single" w:sz="4" w:space="0" w:color="auto"/>
              <w:left w:val="single" w:sz="4" w:space="0" w:color="auto"/>
              <w:bottom w:val="single" w:sz="4" w:space="0" w:color="auto"/>
              <w:right w:val="single" w:sz="4" w:space="0" w:color="auto"/>
            </w:tcBorders>
          </w:tcPr>
          <w:p w:rsidR="00030007" w:rsidRPr="002E23E3" w:rsidRDefault="00030007" w:rsidP="0050480D">
            <w:pPr>
              <w:autoSpaceDE w:val="0"/>
              <w:autoSpaceDN w:val="0"/>
              <w:adjustRightInd w:val="0"/>
              <w:spacing w:after="0" w:line="240" w:lineRule="auto"/>
              <w:rPr>
                <w:iCs/>
              </w:rPr>
            </w:pPr>
            <w:r w:rsidRPr="002E23E3">
              <w:rPr>
                <w:iCs/>
              </w:rPr>
              <w:t>Направление отчетов в установленные сроки</w:t>
            </w:r>
          </w:p>
        </w:tc>
      </w:tr>
    </w:tbl>
    <w:p w:rsidR="00A048E1" w:rsidRPr="002E23E3" w:rsidRDefault="00A048E1" w:rsidP="00030007">
      <w:pPr>
        <w:pStyle w:val="a3"/>
        <w:jc w:val="right"/>
        <w:sectPr w:rsidR="00A048E1" w:rsidRPr="002E23E3" w:rsidSect="005E7547">
          <w:pgSz w:w="16838" w:h="11906" w:orient="landscape"/>
          <w:pgMar w:top="993" w:right="1134" w:bottom="850" w:left="851" w:header="708" w:footer="708" w:gutter="0"/>
          <w:cols w:space="708"/>
          <w:docGrid w:linePitch="360"/>
        </w:sectPr>
      </w:pPr>
    </w:p>
    <w:p w:rsidR="00030007" w:rsidRPr="002E23E3" w:rsidRDefault="00030007" w:rsidP="005E7547">
      <w:pPr>
        <w:pStyle w:val="a3"/>
        <w:ind w:left="11624"/>
      </w:pPr>
      <w:r w:rsidRPr="002E23E3">
        <w:lastRenderedPageBreak/>
        <w:t>Приложение № 2</w:t>
      </w:r>
    </w:p>
    <w:p w:rsidR="00030007" w:rsidRPr="002E23E3" w:rsidRDefault="005E7547" w:rsidP="005E7547">
      <w:pPr>
        <w:tabs>
          <w:tab w:val="left" w:pos="11850"/>
          <w:tab w:val="right" w:pos="15704"/>
        </w:tabs>
        <w:autoSpaceDE w:val="0"/>
        <w:autoSpaceDN w:val="0"/>
        <w:adjustRightInd w:val="0"/>
        <w:spacing w:after="0" w:line="240" w:lineRule="auto"/>
        <w:ind w:left="11624"/>
        <w:outlineLvl w:val="0"/>
        <w:rPr>
          <w:iCs/>
        </w:rPr>
      </w:pPr>
      <w:r w:rsidRPr="002E23E3">
        <w:rPr>
          <w:iCs/>
        </w:rPr>
        <w:t xml:space="preserve">к подпрограмме </w:t>
      </w:r>
      <w:r w:rsidR="005E6757" w:rsidRPr="002E23E3">
        <w:rPr>
          <w:iCs/>
        </w:rPr>
        <w:t>«Предоставление</w:t>
      </w:r>
    </w:p>
    <w:p w:rsidR="00030007" w:rsidRPr="002E23E3" w:rsidRDefault="00030007" w:rsidP="005E7547">
      <w:pPr>
        <w:tabs>
          <w:tab w:val="left" w:pos="11850"/>
          <w:tab w:val="right" w:pos="15704"/>
        </w:tabs>
        <w:autoSpaceDE w:val="0"/>
        <w:autoSpaceDN w:val="0"/>
        <w:adjustRightInd w:val="0"/>
        <w:spacing w:after="0" w:line="240" w:lineRule="auto"/>
        <w:ind w:left="11624"/>
        <w:outlineLvl w:val="0"/>
        <w:rPr>
          <w:iCs/>
        </w:rPr>
      </w:pPr>
      <w:r w:rsidRPr="002E23E3">
        <w:rPr>
          <w:iCs/>
        </w:rPr>
        <w:t>жилых пом</w:t>
      </w:r>
      <w:r w:rsidR="005E7547" w:rsidRPr="002E23E3">
        <w:rPr>
          <w:iCs/>
        </w:rPr>
        <w:t xml:space="preserve">ещений гражданам, состоящим на учете </w:t>
      </w:r>
      <w:r w:rsidRPr="002E23E3">
        <w:rPr>
          <w:iCs/>
        </w:rPr>
        <w:t>в качестве нуждающихся в жилых</w:t>
      </w:r>
    </w:p>
    <w:p w:rsidR="00030007" w:rsidRPr="002E23E3" w:rsidRDefault="005E6757" w:rsidP="005E7547">
      <w:pPr>
        <w:tabs>
          <w:tab w:val="left" w:pos="11850"/>
          <w:tab w:val="right" w:pos="15704"/>
        </w:tabs>
        <w:autoSpaceDE w:val="0"/>
        <w:autoSpaceDN w:val="0"/>
        <w:adjustRightInd w:val="0"/>
        <w:spacing w:after="0" w:line="240" w:lineRule="auto"/>
        <w:ind w:left="11624"/>
        <w:outlineLvl w:val="0"/>
        <w:rPr>
          <w:iCs/>
        </w:rPr>
      </w:pPr>
      <w:r w:rsidRPr="002E23E3">
        <w:rPr>
          <w:iCs/>
        </w:rPr>
        <w:t>помещениях в Администрации</w:t>
      </w:r>
    </w:p>
    <w:p w:rsidR="00030007" w:rsidRPr="002E23E3" w:rsidRDefault="00030007" w:rsidP="005E7547">
      <w:pPr>
        <w:tabs>
          <w:tab w:val="left" w:pos="11850"/>
          <w:tab w:val="right" w:pos="15704"/>
        </w:tabs>
        <w:autoSpaceDE w:val="0"/>
        <w:autoSpaceDN w:val="0"/>
        <w:adjustRightInd w:val="0"/>
        <w:spacing w:after="0" w:line="240" w:lineRule="auto"/>
        <w:ind w:left="11624"/>
        <w:outlineLvl w:val="0"/>
        <w:rPr>
          <w:iCs/>
        </w:rPr>
      </w:pPr>
      <w:r w:rsidRPr="002E23E3">
        <w:rPr>
          <w:iCs/>
        </w:rPr>
        <w:t>города Пущино»</w:t>
      </w:r>
    </w:p>
    <w:p w:rsidR="00A048E1" w:rsidRPr="002E23E3" w:rsidRDefault="00A048E1" w:rsidP="00A048E1">
      <w:pPr>
        <w:tabs>
          <w:tab w:val="left" w:pos="11850"/>
          <w:tab w:val="right" w:pos="15704"/>
        </w:tabs>
        <w:autoSpaceDE w:val="0"/>
        <w:autoSpaceDN w:val="0"/>
        <w:adjustRightInd w:val="0"/>
        <w:spacing w:after="0" w:line="240" w:lineRule="auto"/>
        <w:jc w:val="both"/>
        <w:outlineLvl w:val="0"/>
        <w:rPr>
          <w:iCs/>
        </w:rPr>
      </w:pPr>
    </w:p>
    <w:p w:rsidR="00030007" w:rsidRPr="002E23E3" w:rsidRDefault="00030007" w:rsidP="00030007">
      <w:pPr>
        <w:pStyle w:val="a3"/>
        <w:jc w:val="center"/>
        <w:rPr>
          <w:sz w:val="28"/>
          <w:szCs w:val="28"/>
        </w:rPr>
      </w:pPr>
      <w:r w:rsidRPr="002E23E3">
        <w:rPr>
          <w:sz w:val="28"/>
          <w:szCs w:val="28"/>
        </w:rPr>
        <w:t>ПЛАНИРУЕМЫЕ РЕЗУЛЬТАТЫ РЕАЛИЗАЦИИ ПОДПРОГРАММЫ «ПРЕДОСТАВЛЕНИЕ ЖИЛЫХ ПОМЕЩЕНИЙ</w:t>
      </w:r>
    </w:p>
    <w:p w:rsidR="00030007" w:rsidRPr="002E23E3" w:rsidRDefault="00030007" w:rsidP="00030007">
      <w:pPr>
        <w:pStyle w:val="a3"/>
        <w:jc w:val="center"/>
        <w:rPr>
          <w:sz w:val="28"/>
          <w:szCs w:val="28"/>
        </w:rPr>
      </w:pPr>
      <w:r w:rsidRPr="002E23E3">
        <w:rPr>
          <w:sz w:val="28"/>
          <w:szCs w:val="28"/>
        </w:rPr>
        <w:t>ГРАЖДАНАМ, СОСТОЯЩИМ НА УЧЕТЕ В КАЧЕСВТВЕ НУЖДАЮЩИХСЯ В ЖИЛЫХ ПОМЕЩЕНИЯХ</w:t>
      </w:r>
    </w:p>
    <w:p w:rsidR="00030007" w:rsidRPr="002E23E3" w:rsidRDefault="00030007" w:rsidP="00030007">
      <w:pPr>
        <w:pStyle w:val="a3"/>
        <w:jc w:val="center"/>
        <w:rPr>
          <w:sz w:val="28"/>
          <w:szCs w:val="28"/>
        </w:rPr>
      </w:pPr>
      <w:r w:rsidRPr="002E23E3">
        <w:rPr>
          <w:sz w:val="28"/>
          <w:szCs w:val="28"/>
        </w:rPr>
        <w:t>В АДМИНИСТРАЦИИ ГОРОДА ПУЩИНО» МУНИЦИПАЛЬНОЙ ПРОГРАММЫ «ПЕРДОСТАВЛЕНИЕ ЖИЛЬЯ В ГОРОДСКОМ ОКРУГЕ ПУЩИНО НА 2015 – 2019 ГОДЫ»</w:t>
      </w:r>
    </w:p>
    <w:p w:rsidR="00030007" w:rsidRPr="002E23E3" w:rsidRDefault="00030007" w:rsidP="00030007">
      <w:pPr>
        <w:pStyle w:val="a3"/>
        <w:rPr>
          <w:rFonts w:ascii="Arial" w:hAnsi="Arial" w:cs="Arial"/>
        </w:rPr>
      </w:pPr>
    </w:p>
    <w:tbl>
      <w:tblPr>
        <w:tblW w:w="15136" w:type="dxa"/>
        <w:tblCellSpacing w:w="5" w:type="nil"/>
        <w:tblInd w:w="-492" w:type="dxa"/>
        <w:tblLayout w:type="fixed"/>
        <w:tblCellMar>
          <w:left w:w="75" w:type="dxa"/>
          <w:right w:w="75" w:type="dxa"/>
        </w:tblCellMar>
        <w:tblLook w:val="0000" w:firstRow="0" w:lastRow="0" w:firstColumn="0" w:lastColumn="0" w:noHBand="0" w:noVBand="0"/>
      </w:tblPr>
      <w:tblGrid>
        <w:gridCol w:w="550"/>
        <w:gridCol w:w="1870"/>
        <w:gridCol w:w="1210"/>
        <w:gridCol w:w="1100"/>
        <w:gridCol w:w="2200"/>
        <w:gridCol w:w="1100"/>
        <w:gridCol w:w="1540"/>
        <w:gridCol w:w="1540"/>
        <w:gridCol w:w="1540"/>
        <w:gridCol w:w="1540"/>
        <w:gridCol w:w="946"/>
      </w:tblGrid>
      <w:tr w:rsidR="00030007" w:rsidRPr="002E23E3" w:rsidTr="0059704C">
        <w:trPr>
          <w:trHeight w:val="800"/>
          <w:tblCellSpacing w:w="5" w:type="nil"/>
        </w:trPr>
        <w:tc>
          <w:tcPr>
            <w:tcW w:w="550" w:type="dxa"/>
            <w:vMerge w:val="restart"/>
            <w:tcBorders>
              <w:top w:val="single" w:sz="8" w:space="0" w:color="auto"/>
              <w:left w:val="single" w:sz="8" w:space="0" w:color="auto"/>
              <w:bottom w:val="single" w:sz="8" w:space="0" w:color="auto"/>
              <w:right w:val="single" w:sz="8" w:space="0" w:color="auto"/>
            </w:tcBorders>
          </w:tcPr>
          <w:p w:rsidR="00030007" w:rsidRPr="002E23E3" w:rsidRDefault="00030007" w:rsidP="0059704C">
            <w:pPr>
              <w:widowControl w:val="0"/>
              <w:autoSpaceDE w:val="0"/>
              <w:autoSpaceDN w:val="0"/>
              <w:adjustRightInd w:val="0"/>
            </w:pPr>
            <w:r w:rsidRPr="002E23E3">
              <w:t xml:space="preserve"> №  </w:t>
            </w:r>
          </w:p>
          <w:p w:rsidR="00030007" w:rsidRPr="002E23E3" w:rsidRDefault="00030007" w:rsidP="0059704C">
            <w:pPr>
              <w:widowControl w:val="0"/>
              <w:autoSpaceDE w:val="0"/>
              <w:autoSpaceDN w:val="0"/>
              <w:adjustRightInd w:val="0"/>
            </w:pPr>
            <w:r w:rsidRPr="002E23E3">
              <w:t>п/п</w:t>
            </w:r>
          </w:p>
        </w:tc>
        <w:tc>
          <w:tcPr>
            <w:tcW w:w="1870" w:type="dxa"/>
            <w:vMerge w:val="restart"/>
            <w:tcBorders>
              <w:top w:val="single" w:sz="8" w:space="0" w:color="auto"/>
              <w:left w:val="single" w:sz="8" w:space="0" w:color="auto"/>
              <w:bottom w:val="single" w:sz="8" w:space="0" w:color="auto"/>
              <w:right w:val="single" w:sz="8" w:space="0" w:color="auto"/>
            </w:tcBorders>
            <w:shd w:val="clear" w:color="auto" w:fill="FFFFFF"/>
          </w:tcPr>
          <w:p w:rsidR="00030007" w:rsidRPr="002E23E3" w:rsidRDefault="00030007" w:rsidP="0059704C">
            <w:pPr>
              <w:pStyle w:val="a3"/>
            </w:pPr>
            <w:r w:rsidRPr="002E23E3">
              <w:t xml:space="preserve">Задачи,      </w:t>
            </w:r>
          </w:p>
          <w:p w:rsidR="00030007" w:rsidRPr="002E23E3" w:rsidRDefault="00030007" w:rsidP="0059704C">
            <w:pPr>
              <w:pStyle w:val="a3"/>
            </w:pPr>
            <w:r w:rsidRPr="002E23E3">
              <w:t xml:space="preserve">направленные </w:t>
            </w:r>
          </w:p>
          <w:p w:rsidR="00030007" w:rsidRPr="002E23E3" w:rsidRDefault="00030007" w:rsidP="0059704C">
            <w:pPr>
              <w:pStyle w:val="a3"/>
            </w:pPr>
            <w:r w:rsidRPr="002E23E3">
              <w:t>на достижение</w:t>
            </w:r>
          </w:p>
          <w:p w:rsidR="00030007" w:rsidRPr="002E23E3" w:rsidRDefault="00030007" w:rsidP="0059704C">
            <w:pPr>
              <w:pStyle w:val="a3"/>
            </w:pPr>
            <w:r w:rsidRPr="002E23E3">
              <w:t xml:space="preserve">цели         </w:t>
            </w:r>
          </w:p>
        </w:tc>
        <w:tc>
          <w:tcPr>
            <w:tcW w:w="2310" w:type="dxa"/>
            <w:gridSpan w:val="2"/>
            <w:tcBorders>
              <w:top w:val="single" w:sz="8" w:space="0" w:color="auto"/>
              <w:left w:val="single" w:sz="8" w:space="0" w:color="auto"/>
              <w:bottom w:val="single" w:sz="8" w:space="0" w:color="auto"/>
              <w:right w:val="single" w:sz="8" w:space="0" w:color="auto"/>
            </w:tcBorders>
          </w:tcPr>
          <w:p w:rsidR="00030007" w:rsidRPr="002E23E3" w:rsidRDefault="00030007" w:rsidP="0059704C">
            <w:pPr>
              <w:widowControl w:val="0"/>
              <w:autoSpaceDE w:val="0"/>
              <w:autoSpaceDN w:val="0"/>
              <w:adjustRightInd w:val="0"/>
            </w:pPr>
            <w:r w:rsidRPr="002E23E3">
              <w:t>Планируемый объем финансирования на решение данной задачи (тыс. руб.)</w:t>
            </w:r>
          </w:p>
        </w:tc>
        <w:tc>
          <w:tcPr>
            <w:tcW w:w="2200" w:type="dxa"/>
            <w:vMerge w:val="restart"/>
            <w:tcBorders>
              <w:top w:val="single" w:sz="8" w:space="0" w:color="auto"/>
              <w:left w:val="single" w:sz="8" w:space="0" w:color="auto"/>
              <w:bottom w:val="single" w:sz="8" w:space="0" w:color="auto"/>
              <w:right w:val="single" w:sz="8" w:space="0" w:color="auto"/>
            </w:tcBorders>
            <w:shd w:val="clear" w:color="auto" w:fill="FFFFFF"/>
          </w:tcPr>
          <w:p w:rsidR="00030007" w:rsidRPr="002E23E3" w:rsidRDefault="00030007" w:rsidP="0059704C">
            <w:pPr>
              <w:pStyle w:val="a3"/>
              <w:ind w:left="-185" w:right="-72" w:firstLine="110"/>
              <w:jc w:val="center"/>
            </w:pPr>
            <w:r w:rsidRPr="002E23E3">
              <w:t>Количественные</w:t>
            </w:r>
          </w:p>
          <w:p w:rsidR="00030007" w:rsidRPr="002E23E3" w:rsidRDefault="00030007" w:rsidP="0059704C">
            <w:pPr>
              <w:pStyle w:val="a3"/>
              <w:ind w:left="-185" w:right="-72" w:firstLine="110"/>
              <w:jc w:val="center"/>
            </w:pPr>
            <w:r w:rsidRPr="002E23E3">
              <w:t>и/или</w:t>
            </w:r>
          </w:p>
          <w:p w:rsidR="00030007" w:rsidRPr="002E23E3" w:rsidRDefault="00030007" w:rsidP="0059704C">
            <w:pPr>
              <w:pStyle w:val="a3"/>
              <w:ind w:left="-185" w:right="-72" w:firstLine="110"/>
              <w:jc w:val="center"/>
            </w:pPr>
            <w:r w:rsidRPr="002E23E3">
              <w:t>качественные</w:t>
            </w:r>
          </w:p>
          <w:p w:rsidR="00030007" w:rsidRPr="002E23E3" w:rsidRDefault="00030007" w:rsidP="0059704C">
            <w:pPr>
              <w:pStyle w:val="a3"/>
              <w:ind w:left="-185" w:right="-72" w:firstLine="110"/>
              <w:jc w:val="center"/>
            </w:pPr>
            <w:r w:rsidRPr="002E23E3">
              <w:t>целевые</w:t>
            </w:r>
          </w:p>
          <w:p w:rsidR="00030007" w:rsidRPr="002E23E3" w:rsidRDefault="00030007" w:rsidP="0059704C">
            <w:pPr>
              <w:pStyle w:val="a3"/>
              <w:ind w:left="-185" w:right="-72" w:firstLine="110"/>
              <w:jc w:val="center"/>
            </w:pPr>
            <w:r w:rsidRPr="002E23E3">
              <w:t>показатели,</w:t>
            </w:r>
          </w:p>
          <w:p w:rsidR="00030007" w:rsidRPr="002E23E3" w:rsidRDefault="00030007" w:rsidP="0059704C">
            <w:pPr>
              <w:pStyle w:val="a3"/>
              <w:ind w:left="-185" w:right="-72" w:firstLine="110"/>
              <w:jc w:val="center"/>
            </w:pPr>
            <w:r w:rsidRPr="002E23E3">
              <w:t>характеризующие</w:t>
            </w:r>
          </w:p>
          <w:p w:rsidR="00030007" w:rsidRPr="002E23E3" w:rsidRDefault="00030007" w:rsidP="0059704C">
            <w:pPr>
              <w:pStyle w:val="a3"/>
              <w:ind w:left="-185" w:right="-72" w:firstLine="110"/>
              <w:jc w:val="center"/>
            </w:pPr>
            <w:r w:rsidRPr="002E23E3">
              <w:t>достижение</w:t>
            </w:r>
          </w:p>
          <w:p w:rsidR="00030007" w:rsidRPr="002E23E3" w:rsidRDefault="00030007" w:rsidP="0059704C">
            <w:pPr>
              <w:pStyle w:val="a3"/>
              <w:ind w:left="-185" w:right="-72" w:firstLine="110"/>
              <w:jc w:val="center"/>
            </w:pPr>
            <w:r w:rsidRPr="002E23E3">
              <w:t>целей и решение</w:t>
            </w:r>
          </w:p>
          <w:p w:rsidR="00030007" w:rsidRPr="002E23E3" w:rsidRDefault="00030007" w:rsidP="0059704C">
            <w:pPr>
              <w:pStyle w:val="a3"/>
              <w:ind w:left="-185" w:right="-72" w:firstLine="110"/>
              <w:jc w:val="center"/>
            </w:pPr>
            <w:r w:rsidRPr="002E23E3">
              <w:t>задач</w:t>
            </w:r>
          </w:p>
        </w:tc>
        <w:tc>
          <w:tcPr>
            <w:tcW w:w="1100" w:type="dxa"/>
            <w:vMerge w:val="restart"/>
            <w:tcBorders>
              <w:top w:val="single" w:sz="8" w:space="0" w:color="auto"/>
              <w:left w:val="single" w:sz="8" w:space="0" w:color="auto"/>
              <w:bottom w:val="single" w:sz="8" w:space="0" w:color="auto"/>
              <w:right w:val="single" w:sz="8" w:space="0" w:color="auto"/>
            </w:tcBorders>
          </w:tcPr>
          <w:p w:rsidR="00030007" w:rsidRPr="002E23E3" w:rsidRDefault="00030007" w:rsidP="0059704C">
            <w:pPr>
              <w:pStyle w:val="a3"/>
              <w:ind w:left="-75" w:right="-75"/>
            </w:pPr>
            <w:r w:rsidRPr="002E23E3">
              <w:t xml:space="preserve">Единица  </w:t>
            </w:r>
          </w:p>
          <w:p w:rsidR="00030007" w:rsidRPr="002E23E3" w:rsidRDefault="00030007" w:rsidP="0059704C">
            <w:pPr>
              <w:pStyle w:val="a3"/>
              <w:ind w:left="-75" w:right="-75"/>
            </w:pPr>
            <w:r w:rsidRPr="002E23E3">
              <w:t>измерения</w:t>
            </w:r>
          </w:p>
        </w:tc>
        <w:tc>
          <w:tcPr>
            <w:tcW w:w="7106" w:type="dxa"/>
            <w:gridSpan w:val="5"/>
            <w:tcBorders>
              <w:top w:val="single" w:sz="8" w:space="0" w:color="auto"/>
              <w:left w:val="single" w:sz="8" w:space="0" w:color="auto"/>
              <w:bottom w:val="single" w:sz="8" w:space="0" w:color="auto"/>
              <w:right w:val="single" w:sz="8" w:space="0" w:color="auto"/>
            </w:tcBorders>
          </w:tcPr>
          <w:p w:rsidR="00030007" w:rsidRPr="002E23E3" w:rsidRDefault="00030007" w:rsidP="0059704C">
            <w:pPr>
              <w:pStyle w:val="a3"/>
              <w:jc w:val="center"/>
            </w:pPr>
            <w:r w:rsidRPr="002E23E3">
              <w:t>Планируемое значение показателя по годам</w:t>
            </w:r>
          </w:p>
          <w:p w:rsidR="00030007" w:rsidRPr="002E23E3" w:rsidRDefault="00030007" w:rsidP="0059704C">
            <w:pPr>
              <w:pStyle w:val="a3"/>
              <w:ind w:right="299"/>
              <w:jc w:val="center"/>
            </w:pPr>
            <w:r w:rsidRPr="002E23E3">
              <w:t>реализации</w:t>
            </w:r>
          </w:p>
        </w:tc>
      </w:tr>
      <w:tr w:rsidR="00030007" w:rsidRPr="002E23E3" w:rsidTr="0059704C">
        <w:trPr>
          <w:trHeight w:val="821"/>
          <w:tblCellSpacing w:w="5" w:type="nil"/>
        </w:trPr>
        <w:tc>
          <w:tcPr>
            <w:tcW w:w="550" w:type="dxa"/>
            <w:vMerge/>
            <w:tcBorders>
              <w:left w:val="single" w:sz="8" w:space="0" w:color="auto"/>
              <w:bottom w:val="single" w:sz="8" w:space="0" w:color="auto"/>
              <w:right w:val="single" w:sz="8" w:space="0" w:color="auto"/>
            </w:tcBorders>
          </w:tcPr>
          <w:p w:rsidR="00030007" w:rsidRPr="002E23E3" w:rsidRDefault="00030007" w:rsidP="0059704C">
            <w:pPr>
              <w:widowControl w:val="0"/>
              <w:autoSpaceDE w:val="0"/>
              <w:autoSpaceDN w:val="0"/>
              <w:adjustRightInd w:val="0"/>
            </w:pPr>
          </w:p>
        </w:tc>
        <w:tc>
          <w:tcPr>
            <w:tcW w:w="1870" w:type="dxa"/>
            <w:vMerge/>
            <w:tcBorders>
              <w:left w:val="single" w:sz="8" w:space="0" w:color="auto"/>
              <w:bottom w:val="single" w:sz="8" w:space="0" w:color="auto"/>
              <w:right w:val="single" w:sz="8" w:space="0" w:color="auto"/>
            </w:tcBorders>
            <w:shd w:val="clear" w:color="auto" w:fill="FFFFFF"/>
          </w:tcPr>
          <w:p w:rsidR="00030007" w:rsidRPr="002E23E3" w:rsidRDefault="00030007" w:rsidP="0059704C">
            <w:pPr>
              <w:widowControl w:val="0"/>
              <w:autoSpaceDE w:val="0"/>
              <w:autoSpaceDN w:val="0"/>
              <w:adjustRightInd w:val="0"/>
            </w:pPr>
          </w:p>
        </w:tc>
        <w:tc>
          <w:tcPr>
            <w:tcW w:w="1210" w:type="dxa"/>
            <w:tcBorders>
              <w:left w:val="single" w:sz="8" w:space="0" w:color="auto"/>
              <w:bottom w:val="single" w:sz="8" w:space="0" w:color="auto"/>
              <w:right w:val="single" w:sz="8" w:space="0" w:color="auto"/>
            </w:tcBorders>
          </w:tcPr>
          <w:p w:rsidR="00030007" w:rsidRPr="002E23E3" w:rsidRDefault="00030007" w:rsidP="0059704C">
            <w:pPr>
              <w:widowControl w:val="0"/>
              <w:autoSpaceDE w:val="0"/>
              <w:autoSpaceDN w:val="0"/>
              <w:adjustRightInd w:val="0"/>
              <w:ind w:left="-75" w:firstLine="75"/>
              <w:jc w:val="center"/>
            </w:pPr>
            <w:r w:rsidRPr="002E23E3">
              <w:t>Бюджет Городского округа Пущино</w:t>
            </w:r>
          </w:p>
        </w:tc>
        <w:tc>
          <w:tcPr>
            <w:tcW w:w="1100" w:type="dxa"/>
            <w:tcBorders>
              <w:left w:val="single" w:sz="8" w:space="0" w:color="auto"/>
              <w:bottom w:val="single" w:sz="8" w:space="0" w:color="auto"/>
              <w:right w:val="single" w:sz="8" w:space="0" w:color="auto"/>
            </w:tcBorders>
          </w:tcPr>
          <w:p w:rsidR="00030007" w:rsidRPr="002E23E3" w:rsidRDefault="00030007" w:rsidP="0059704C">
            <w:pPr>
              <w:pStyle w:val="a3"/>
              <w:ind w:right="-112"/>
            </w:pPr>
            <w:r w:rsidRPr="002E23E3">
              <w:t>Другие</w:t>
            </w:r>
          </w:p>
          <w:p w:rsidR="00030007" w:rsidRPr="002E23E3" w:rsidRDefault="00030007" w:rsidP="0059704C">
            <w:pPr>
              <w:pStyle w:val="a3"/>
              <w:ind w:right="-112"/>
            </w:pPr>
            <w:r w:rsidRPr="002E23E3">
              <w:t>источники</w:t>
            </w:r>
          </w:p>
        </w:tc>
        <w:tc>
          <w:tcPr>
            <w:tcW w:w="2200" w:type="dxa"/>
            <w:vMerge/>
            <w:tcBorders>
              <w:left w:val="single" w:sz="8" w:space="0" w:color="auto"/>
              <w:bottom w:val="single" w:sz="8" w:space="0" w:color="auto"/>
              <w:right w:val="single" w:sz="8" w:space="0" w:color="auto"/>
            </w:tcBorders>
            <w:shd w:val="clear" w:color="auto" w:fill="FFFFFF"/>
          </w:tcPr>
          <w:p w:rsidR="00030007" w:rsidRPr="002E23E3" w:rsidRDefault="00030007" w:rsidP="0059704C">
            <w:pPr>
              <w:widowControl w:val="0"/>
              <w:autoSpaceDE w:val="0"/>
              <w:autoSpaceDN w:val="0"/>
              <w:adjustRightInd w:val="0"/>
            </w:pPr>
          </w:p>
        </w:tc>
        <w:tc>
          <w:tcPr>
            <w:tcW w:w="1100" w:type="dxa"/>
            <w:vMerge/>
            <w:tcBorders>
              <w:left w:val="single" w:sz="8" w:space="0" w:color="auto"/>
              <w:bottom w:val="single" w:sz="8" w:space="0" w:color="auto"/>
              <w:right w:val="single" w:sz="8" w:space="0" w:color="auto"/>
            </w:tcBorders>
          </w:tcPr>
          <w:p w:rsidR="00030007" w:rsidRPr="002E23E3" w:rsidRDefault="00030007" w:rsidP="0059704C">
            <w:pPr>
              <w:widowControl w:val="0"/>
              <w:autoSpaceDE w:val="0"/>
              <w:autoSpaceDN w:val="0"/>
              <w:adjustRightInd w:val="0"/>
            </w:pPr>
          </w:p>
        </w:tc>
        <w:tc>
          <w:tcPr>
            <w:tcW w:w="1540" w:type="dxa"/>
            <w:tcBorders>
              <w:left w:val="single" w:sz="8" w:space="0" w:color="auto"/>
              <w:bottom w:val="single" w:sz="8" w:space="0" w:color="auto"/>
              <w:right w:val="single" w:sz="8" w:space="0" w:color="auto"/>
            </w:tcBorders>
            <w:vAlign w:val="center"/>
          </w:tcPr>
          <w:p w:rsidR="00030007" w:rsidRPr="002E23E3" w:rsidRDefault="00030007" w:rsidP="0059704C">
            <w:pPr>
              <w:widowControl w:val="0"/>
              <w:autoSpaceDE w:val="0"/>
              <w:autoSpaceDN w:val="0"/>
              <w:adjustRightInd w:val="0"/>
              <w:jc w:val="center"/>
            </w:pPr>
            <w:r w:rsidRPr="002E23E3">
              <w:t>2015</w:t>
            </w:r>
          </w:p>
          <w:p w:rsidR="00030007" w:rsidRPr="002E23E3" w:rsidRDefault="00030007" w:rsidP="0059704C">
            <w:pPr>
              <w:widowControl w:val="0"/>
              <w:autoSpaceDE w:val="0"/>
              <w:autoSpaceDN w:val="0"/>
              <w:adjustRightInd w:val="0"/>
              <w:jc w:val="center"/>
            </w:pPr>
            <w:r w:rsidRPr="002E23E3">
              <w:t>год</w:t>
            </w:r>
          </w:p>
        </w:tc>
        <w:tc>
          <w:tcPr>
            <w:tcW w:w="1540" w:type="dxa"/>
            <w:tcBorders>
              <w:left w:val="single" w:sz="8" w:space="0" w:color="auto"/>
              <w:bottom w:val="single" w:sz="8" w:space="0" w:color="auto"/>
              <w:right w:val="single" w:sz="8" w:space="0" w:color="auto"/>
            </w:tcBorders>
            <w:vAlign w:val="center"/>
          </w:tcPr>
          <w:p w:rsidR="00030007" w:rsidRPr="002E23E3" w:rsidRDefault="00030007" w:rsidP="0059704C">
            <w:pPr>
              <w:widowControl w:val="0"/>
              <w:autoSpaceDE w:val="0"/>
              <w:autoSpaceDN w:val="0"/>
              <w:adjustRightInd w:val="0"/>
              <w:ind w:firstLine="19"/>
              <w:jc w:val="center"/>
            </w:pPr>
            <w:r w:rsidRPr="002E23E3">
              <w:t>2016</w:t>
            </w:r>
          </w:p>
          <w:p w:rsidR="00030007" w:rsidRPr="002E23E3" w:rsidRDefault="00030007" w:rsidP="0059704C">
            <w:pPr>
              <w:widowControl w:val="0"/>
              <w:autoSpaceDE w:val="0"/>
              <w:autoSpaceDN w:val="0"/>
              <w:adjustRightInd w:val="0"/>
              <w:ind w:firstLine="19"/>
              <w:jc w:val="center"/>
            </w:pPr>
            <w:r w:rsidRPr="002E23E3">
              <w:t>год</w:t>
            </w:r>
          </w:p>
        </w:tc>
        <w:tc>
          <w:tcPr>
            <w:tcW w:w="1540" w:type="dxa"/>
            <w:tcBorders>
              <w:left w:val="single" w:sz="8" w:space="0" w:color="auto"/>
              <w:bottom w:val="single" w:sz="8" w:space="0" w:color="auto"/>
              <w:right w:val="single" w:sz="8" w:space="0" w:color="auto"/>
            </w:tcBorders>
            <w:vAlign w:val="center"/>
          </w:tcPr>
          <w:p w:rsidR="00030007" w:rsidRPr="002E23E3" w:rsidRDefault="00030007" w:rsidP="0059704C">
            <w:pPr>
              <w:widowControl w:val="0"/>
              <w:autoSpaceDE w:val="0"/>
              <w:autoSpaceDN w:val="0"/>
              <w:adjustRightInd w:val="0"/>
              <w:jc w:val="center"/>
            </w:pPr>
            <w:r w:rsidRPr="002E23E3">
              <w:t>2017</w:t>
            </w:r>
          </w:p>
          <w:p w:rsidR="00030007" w:rsidRPr="002E23E3" w:rsidRDefault="00030007" w:rsidP="0059704C">
            <w:pPr>
              <w:widowControl w:val="0"/>
              <w:autoSpaceDE w:val="0"/>
              <w:autoSpaceDN w:val="0"/>
              <w:adjustRightInd w:val="0"/>
              <w:jc w:val="center"/>
            </w:pPr>
            <w:r w:rsidRPr="002E23E3">
              <w:t>год</w:t>
            </w:r>
          </w:p>
        </w:tc>
        <w:tc>
          <w:tcPr>
            <w:tcW w:w="1540" w:type="dxa"/>
            <w:tcBorders>
              <w:left w:val="single" w:sz="8" w:space="0" w:color="auto"/>
              <w:bottom w:val="single" w:sz="8" w:space="0" w:color="auto"/>
              <w:right w:val="single" w:sz="8" w:space="0" w:color="auto"/>
            </w:tcBorders>
            <w:vAlign w:val="center"/>
          </w:tcPr>
          <w:p w:rsidR="00030007" w:rsidRPr="002E23E3" w:rsidRDefault="00030007" w:rsidP="0059704C">
            <w:pPr>
              <w:widowControl w:val="0"/>
              <w:autoSpaceDE w:val="0"/>
              <w:autoSpaceDN w:val="0"/>
              <w:adjustRightInd w:val="0"/>
              <w:ind w:firstLine="46"/>
              <w:jc w:val="center"/>
            </w:pPr>
            <w:r w:rsidRPr="002E23E3">
              <w:t>2018</w:t>
            </w:r>
          </w:p>
          <w:p w:rsidR="00030007" w:rsidRPr="002E23E3" w:rsidRDefault="00030007" w:rsidP="0059704C">
            <w:pPr>
              <w:widowControl w:val="0"/>
              <w:autoSpaceDE w:val="0"/>
              <w:autoSpaceDN w:val="0"/>
              <w:adjustRightInd w:val="0"/>
              <w:ind w:firstLine="46"/>
              <w:jc w:val="center"/>
            </w:pPr>
            <w:r w:rsidRPr="002E23E3">
              <w:t>год</w:t>
            </w:r>
          </w:p>
        </w:tc>
        <w:tc>
          <w:tcPr>
            <w:tcW w:w="946" w:type="dxa"/>
            <w:tcBorders>
              <w:left w:val="single" w:sz="8" w:space="0" w:color="auto"/>
              <w:bottom w:val="single" w:sz="8" w:space="0" w:color="auto"/>
              <w:right w:val="single" w:sz="8" w:space="0" w:color="auto"/>
            </w:tcBorders>
            <w:vAlign w:val="center"/>
          </w:tcPr>
          <w:p w:rsidR="00030007" w:rsidRPr="002E23E3" w:rsidRDefault="00030007" w:rsidP="0059704C">
            <w:pPr>
              <w:widowControl w:val="0"/>
              <w:autoSpaceDE w:val="0"/>
              <w:autoSpaceDN w:val="0"/>
              <w:adjustRightInd w:val="0"/>
              <w:jc w:val="center"/>
            </w:pPr>
            <w:r w:rsidRPr="002E23E3">
              <w:t>2019</w:t>
            </w:r>
          </w:p>
          <w:p w:rsidR="00030007" w:rsidRPr="002E23E3" w:rsidRDefault="00030007" w:rsidP="0059704C">
            <w:pPr>
              <w:widowControl w:val="0"/>
              <w:autoSpaceDE w:val="0"/>
              <w:autoSpaceDN w:val="0"/>
              <w:adjustRightInd w:val="0"/>
              <w:jc w:val="center"/>
            </w:pPr>
            <w:r w:rsidRPr="002E23E3">
              <w:t>год</w:t>
            </w:r>
          </w:p>
        </w:tc>
      </w:tr>
      <w:tr w:rsidR="00030007" w:rsidRPr="002E23E3" w:rsidTr="0059704C">
        <w:trPr>
          <w:trHeight w:val="269"/>
          <w:tblCellSpacing w:w="5" w:type="nil"/>
        </w:trPr>
        <w:tc>
          <w:tcPr>
            <w:tcW w:w="550" w:type="dxa"/>
            <w:tcBorders>
              <w:left w:val="single" w:sz="8" w:space="0" w:color="auto"/>
              <w:bottom w:val="single" w:sz="8" w:space="0" w:color="auto"/>
              <w:right w:val="single" w:sz="8" w:space="0" w:color="auto"/>
            </w:tcBorders>
          </w:tcPr>
          <w:p w:rsidR="00030007" w:rsidRPr="002E23E3" w:rsidRDefault="00030007" w:rsidP="0059704C">
            <w:pPr>
              <w:widowControl w:val="0"/>
              <w:autoSpaceDE w:val="0"/>
              <w:autoSpaceDN w:val="0"/>
              <w:adjustRightInd w:val="0"/>
            </w:pPr>
            <w:r w:rsidRPr="002E23E3">
              <w:t xml:space="preserve"> </w:t>
            </w:r>
          </w:p>
        </w:tc>
        <w:tc>
          <w:tcPr>
            <w:tcW w:w="1870" w:type="dxa"/>
            <w:tcBorders>
              <w:left w:val="single" w:sz="8" w:space="0" w:color="auto"/>
              <w:bottom w:val="single" w:sz="8" w:space="0" w:color="auto"/>
              <w:right w:val="single" w:sz="8" w:space="0" w:color="auto"/>
            </w:tcBorders>
            <w:shd w:val="clear" w:color="auto" w:fill="FFFFFF"/>
          </w:tcPr>
          <w:p w:rsidR="00030007" w:rsidRPr="002E23E3" w:rsidRDefault="00030007" w:rsidP="0059704C">
            <w:pPr>
              <w:widowControl w:val="0"/>
              <w:autoSpaceDE w:val="0"/>
              <w:autoSpaceDN w:val="0"/>
              <w:adjustRightInd w:val="0"/>
              <w:jc w:val="center"/>
            </w:pPr>
            <w:r w:rsidRPr="002E23E3">
              <w:t>2</w:t>
            </w:r>
          </w:p>
        </w:tc>
        <w:tc>
          <w:tcPr>
            <w:tcW w:w="1210" w:type="dxa"/>
            <w:tcBorders>
              <w:left w:val="single" w:sz="8" w:space="0" w:color="auto"/>
              <w:bottom w:val="single" w:sz="8" w:space="0" w:color="auto"/>
              <w:right w:val="single" w:sz="8" w:space="0" w:color="auto"/>
            </w:tcBorders>
          </w:tcPr>
          <w:p w:rsidR="00030007" w:rsidRPr="002E23E3" w:rsidRDefault="00030007" w:rsidP="0059704C">
            <w:pPr>
              <w:widowControl w:val="0"/>
              <w:autoSpaceDE w:val="0"/>
              <w:autoSpaceDN w:val="0"/>
              <w:adjustRightInd w:val="0"/>
              <w:jc w:val="center"/>
            </w:pPr>
            <w:r w:rsidRPr="002E23E3">
              <w:t>3</w:t>
            </w:r>
          </w:p>
        </w:tc>
        <w:tc>
          <w:tcPr>
            <w:tcW w:w="1100" w:type="dxa"/>
            <w:tcBorders>
              <w:left w:val="single" w:sz="8" w:space="0" w:color="auto"/>
              <w:bottom w:val="single" w:sz="8" w:space="0" w:color="auto"/>
              <w:right w:val="single" w:sz="8" w:space="0" w:color="auto"/>
            </w:tcBorders>
          </w:tcPr>
          <w:p w:rsidR="00030007" w:rsidRPr="002E23E3" w:rsidRDefault="00030007" w:rsidP="0059704C">
            <w:pPr>
              <w:widowControl w:val="0"/>
              <w:autoSpaceDE w:val="0"/>
              <w:autoSpaceDN w:val="0"/>
              <w:adjustRightInd w:val="0"/>
              <w:jc w:val="center"/>
            </w:pPr>
            <w:r w:rsidRPr="002E23E3">
              <w:t>4</w:t>
            </w:r>
          </w:p>
        </w:tc>
        <w:tc>
          <w:tcPr>
            <w:tcW w:w="2200" w:type="dxa"/>
            <w:tcBorders>
              <w:left w:val="single" w:sz="8" w:space="0" w:color="auto"/>
              <w:bottom w:val="single" w:sz="8" w:space="0" w:color="auto"/>
              <w:right w:val="single" w:sz="8" w:space="0" w:color="auto"/>
            </w:tcBorders>
          </w:tcPr>
          <w:p w:rsidR="00030007" w:rsidRPr="002E23E3" w:rsidRDefault="00030007" w:rsidP="0059704C">
            <w:pPr>
              <w:widowControl w:val="0"/>
              <w:autoSpaceDE w:val="0"/>
              <w:autoSpaceDN w:val="0"/>
              <w:adjustRightInd w:val="0"/>
              <w:jc w:val="center"/>
            </w:pPr>
            <w:r w:rsidRPr="002E23E3">
              <w:t>5</w:t>
            </w:r>
          </w:p>
        </w:tc>
        <w:tc>
          <w:tcPr>
            <w:tcW w:w="1100" w:type="dxa"/>
            <w:tcBorders>
              <w:left w:val="single" w:sz="8" w:space="0" w:color="auto"/>
              <w:bottom w:val="single" w:sz="8" w:space="0" w:color="auto"/>
              <w:right w:val="single" w:sz="8" w:space="0" w:color="auto"/>
            </w:tcBorders>
          </w:tcPr>
          <w:p w:rsidR="00030007" w:rsidRPr="002E23E3" w:rsidRDefault="00030007" w:rsidP="0059704C">
            <w:pPr>
              <w:widowControl w:val="0"/>
              <w:autoSpaceDE w:val="0"/>
              <w:autoSpaceDN w:val="0"/>
              <w:adjustRightInd w:val="0"/>
              <w:jc w:val="center"/>
            </w:pPr>
            <w:r w:rsidRPr="002E23E3">
              <w:t>6</w:t>
            </w:r>
          </w:p>
        </w:tc>
        <w:tc>
          <w:tcPr>
            <w:tcW w:w="1540" w:type="dxa"/>
            <w:tcBorders>
              <w:left w:val="single" w:sz="8" w:space="0" w:color="auto"/>
              <w:bottom w:val="single" w:sz="8" w:space="0" w:color="auto"/>
              <w:right w:val="single" w:sz="8" w:space="0" w:color="auto"/>
            </w:tcBorders>
            <w:vAlign w:val="center"/>
          </w:tcPr>
          <w:p w:rsidR="00030007" w:rsidRPr="002E23E3" w:rsidRDefault="00030007" w:rsidP="0059704C">
            <w:pPr>
              <w:widowControl w:val="0"/>
              <w:autoSpaceDE w:val="0"/>
              <w:autoSpaceDN w:val="0"/>
              <w:adjustRightInd w:val="0"/>
              <w:jc w:val="center"/>
            </w:pPr>
            <w:r w:rsidRPr="002E23E3">
              <w:t>8</w:t>
            </w:r>
          </w:p>
        </w:tc>
        <w:tc>
          <w:tcPr>
            <w:tcW w:w="1540" w:type="dxa"/>
            <w:tcBorders>
              <w:left w:val="single" w:sz="8" w:space="0" w:color="auto"/>
              <w:bottom w:val="single" w:sz="8" w:space="0" w:color="auto"/>
              <w:right w:val="single" w:sz="8" w:space="0" w:color="auto"/>
            </w:tcBorders>
            <w:vAlign w:val="center"/>
          </w:tcPr>
          <w:p w:rsidR="00030007" w:rsidRPr="002E23E3" w:rsidRDefault="00030007" w:rsidP="0059704C">
            <w:pPr>
              <w:widowControl w:val="0"/>
              <w:autoSpaceDE w:val="0"/>
              <w:autoSpaceDN w:val="0"/>
              <w:adjustRightInd w:val="0"/>
              <w:jc w:val="center"/>
            </w:pPr>
            <w:r w:rsidRPr="002E23E3">
              <w:t>9</w:t>
            </w:r>
          </w:p>
        </w:tc>
        <w:tc>
          <w:tcPr>
            <w:tcW w:w="1540" w:type="dxa"/>
            <w:tcBorders>
              <w:left w:val="single" w:sz="8" w:space="0" w:color="auto"/>
              <w:bottom w:val="single" w:sz="8" w:space="0" w:color="auto"/>
              <w:right w:val="single" w:sz="8" w:space="0" w:color="auto"/>
            </w:tcBorders>
            <w:vAlign w:val="center"/>
          </w:tcPr>
          <w:p w:rsidR="00030007" w:rsidRPr="002E23E3" w:rsidRDefault="00030007" w:rsidP="0059704C">
            <w:pPr>
              <w:widowControl w:val="0"/>
              <w:autoSpaceDE w:val="0"/>
              <w:autoSpaceDN w:val="0"/>
              <w:adjustRightInd w:val="0"/>
              <w:jc w:val="center"/>
            </w:pPr>
            <w:r w:rsidRPr="002E23E3">
              <w:t>10</w:t>
            </w:r>
          </w:p>
        </w:tc>
        <w:tc>
          <w:tcPr>
            <w:tcW w:w="1540" w:type="dxa"/>
            <w:tcBorders>
              <w:left w:val="single" w:sz="8" w:space="0" w:color="auto"/>
              <w:bottom w:val="single" w:sz="8" w:space="0" w:color="auto"/>
              <w:right w:val="single" w:sz="8" w:space="0" w:color="auto"/>
            </w:tcBorders>
            <w:vAlign w:val="center"/>
          </w:tcPr>
          <w:p w:rsidR="00030007" w:rsidRPr="002E23E3" w:rsidRDefault="00030007" w:rsidP="0059704C">
            <w:pPr>
              <w:widowControl w:val="0"/>
              <w:autoSpaceDE w:val="0"/>
              <w:autoSpaceDN w:val="0"/>
              <w:adjustRightInd w:val="0"/>
              <w:jc w:val="center"/>
            </w:pPr>
            <w:r w:rsidRPr="002E23E3">
              <w:t>11</w:t>
            </w:r>
          </w:p>
        </w:tc>
        <w:tc>
          <w:tcPr>
            <w:tcW w:w="946" w:type="dxa"/>
            <w:tcBorders>
              <w:left w:val="single" w:sz="8" w:space="0" w:color="auto"/>
              <w:bottom w:val="single" w:sz="8" w:space="0" w:color="auto"/>
              <w:right w:val="single" w:sz="8" w:space="0" w:color="auto"/>
            </w:tcBorders>
            <w:vAlign w:val="center"/>
          </w:tcPr>
          <w:p w:rsidR="00030007" w:rsidRPr="002E23E3" w:rsidRDefault="00030007" w:rsidP="0059704C">
            <w:pPr>
              <w:widowControl w:val="0"/>
              <w:autoSpaceDE w:val="0"/>
              <w:autoSpaceDN w:val="0"/>
              <w:adjustRightInd w:val="0"/>
              <w:jc w:val="center"/>
            </w:pPr>
            <w:r w:rsidRPr="002E23E3">
              <w:t>12</w:t>
            </w:r>
          </w:p>
        </w:tc>
      </w:tr>
      <w:tr w:rsidR="00030007" w:rsidRPr="002E23E3" w:rsidTr="0059704C">
        <w:trPr>
          <w:trHeight w:val="320"/>
          <w:tblCellSpacing w:w="5" w:type="nil"/>
        </w:trPr>
        <w:tc>
          <w:tcPr>
            <w:tcW w:w="550" w:type="dxa"/>
            <w:vMerge w:val="restart"/>
            <w:tcBorders>
              <w:left w:val="single" w:sz="8" w:space="0" w:color="auto"/>
              <w:bottom w:val="single" w:sz="8" w:space="0" w:color="auto"/>
              <w:right w:val="single" w:sz="8" w:space="0" w:color="auto"/>
            </w:tcBorders>
          </w:tcPr>
          <w:p w:rsidR="00030007" w:rsidRPr="002E23E3" w:rsidRDefault="00030007" w:rsidP="0059704C">
            <w:pPr>
              <w:widowControl w:val="0"/>
              <w:autoSpaceDE w:val="0"/>
              <w:autoSpaceDN w:val="0"/>
              <w:adjustRightInd w:val="0"/>
            </w:pPr>
            <w:r w:rsidRPr="002E23E3">
              <w:t xml:space="preserve">1. </w:t>
            </w:r>
          </w:p>
        </w:tc>
        <w:tc>
          <w:tcPr>
            <w:tcW w:w="1870" w:type="dxa"/>
            <w:vMerge w:val="restart"/>
            <w:tcBorders>
              <w:left w:val="single" w:sz="8" w:space="0" w:color="auto"/>
              <w:bottom w:val="single" w:sz="8" w:space="0" w:color="auto"/>
              <w:right w:val="single" w:sz="8" w:space="0" w:color="auto"/>
            </w:tcBorders>
            <w:shd w:val="clear" w:color="auto" w:fill="FFFFFF"/>
          </w:tcPr>
          <w:p w:rsidR="00030007" w:rsidRPr="002E23E3" w:rsidRDefault="00A62C6C" w:rsidP="0059704C">
            <w:pPr>
              <w:autoSpaceDE w:val="0"/>
              <w:autoSpaceDN w:val="0"/>
              <w:adjustRightInd w:val="0"/>
              <w:ind w:right="-70"/>
            </w:pPr>
            <w:r w:rsidRPr="002E23E3">
              <w:t xml:space="preserve">Предоставление жилых помещений из муниципального жилищного фонда гражданам, </w:t>
            </w:r>
            <w:r w:rsidRPr="002E23E3">
              <w:lastRenderedPageBreak/>
              <w:t>состоящим на учете в качестве нуждающихся в жилых помещениях в Администрации города Пущино.</w:t>
            </w:r>
          </w:p>
        </w:tc>
        <w:tc>
          <w:tcPr>
            <w:tcW w:w="1210" w:type="dxa"/>
            <w:vMerge w:val="restart"/>
            <w:tcBorders>
              <w:left w:val="single" w:sz="8" w:space="0" w:color="auto"/>
              <w:bottom w:val="single" w:sz="8" w:space="0" w:color="auto"/>
              <w:right w:val="single" w:sz="8" w:space="0" w:color="auto"/>
            </w:tcBorders>
          </w:tcPr>
          <w:p w:rsidR="00030007" w:rsidRPr="002E23E3" w:rsidRDefault="00030007" w:rsidP="0059704C">
            <w:pPr>
              <w:widowControl w:val="0"/>
              <w:autoSpaceDE w:val="0"/>
              <w:autoSpaceDN w:val="0"/>
              <w:adjustRightInd w:val="0"/>
            </w:pPr>
          </w:p>
        </w:tc>
        <w:tc>
          <w:tcPr>
            <w:tcW w:w="1100" w:type="dxa"/>
            <w:vMerge w:val="restart"/>
            <w:tcBorders>
              <w:left w:val="single" w:sz="8" w:space="0" w:color="auto"/>
              <w:bottom w:val="single" w:sz="8" w:space="0" w:color="auto"/>
              <w:right w:val="single" w:sz="8" w:space="0" w:color="auto"/>
            </w:tcBorders>
          </w:tcPr>
          <w:p w:rsidR="00030007" w:rsidRPr="002E23E3" w:rsidRDefault="00030007" w:rsidP="0059704C">
            <w:pPr>
              <w:widowControl w:val="0"/>
              <w:autoSpaceDE w:val="0"/>
              <w:autoSpaceDN w:val="0"/>
              <w:adjustRightInd w:val="0"/>
            </w:pPr>
          </w:p>
        </w:tc>
        <w:tc>
          <w:tcPr>
            <w:tcW w:w="2200" w:type="dxa"/>
            <w:tcBorders>
              <w:left w:val="single" w:sz="8" w:space="0" w:color="auto"/>
              <w:bottom w:val="single" w:sz="8" w:space="0" w:color="auto"/>
              <w:right w:val="single" w:sz="8" w:space="0" w:color="auto"/>
            </w:tcBorders>
          </w:tcPr>
          <w:p w:rsidR="00030007" w:rsidRPr="002E23E3" w:rsidRDefault="00030007" w:rsidP="0059704C">
            <w:pPr>
              <w:pStyle w:val="a3"/>
            </w:pPr>
            <w:r w:rsidRPr="002E23E3">
              <w:t>Количество семей, состоящих на учете нуждающихся в жилых помещениях в Администрации города Пущино</w:t>
            </w:r>
          </w:p>
        </w:tc>
        <w:tc>
          <w:tcPr>
            <w:tcW w:w="1100" w:type="dxa"/>
            <w:tcBorders>
              <w:left w:val="single" w:sz="8" w:space="0" w:color="auto"/>
              <w:bottom w:val="single" w:sz="8" w:space="0" w:color="auto"/>
              <w:right w:val="single" w:sz="8" w:space="0" w:color="auto"/>
            </w:tcBorders>
          </w:tcPr>
          <w:p w:rsidR="00030007" w:rsidRPr="002E23E3" w:rsidRDefault="00030007" w:rsidP="0059704C">
            <w:pPr>
              <w:widowControl w:val="0"/>
              <w:autoSpaceDE w:val="0"/>
              <w:autoSpaceDN w:val="0"/>
              <w:adjustRightInd w:val="0"/>
            </w:pPr>
            <w:r w:rsidRPr="002E23E3">
              <w:t>Человек</w:t>
            </w:r>
          </w:p>
        </w:tc>
        <w:tc>
          <w:tcPr>
            <w:tcW w:w="1540" w:type="dxa"/>
            <w:tcBorders>
              <w:left w:val="single" w:sz="8" w:space="0" w:color="auto"/>
              <w:bottom w:val="single" w:sz="8" w:space="0" w:color="auto"/>
              <w:right w:val="single" w:sz="8" w:space="0" w:color="auto"/>
            </w:tcBorders>
            <w:vAlign w:val="center"/>
          </w:tcPr>
          <w:p w:rsidR="00030007" w:rsidRPr="002E23E3" w:rsidRDefault="00030007" w:rsidP="0059704C">
            <w:pPr>
              <w:widowControl w:val="0"/>
              <w:autoSpaceDE w:val="0"/>
              <w:autoSpaceDN w:val="0"/>
              <w:adjustRightInd w:val="0"/>
            </w:pPr>
            <w:r w:rsidRPr="002E23E3">
              <w:t>577</w:t>
            </w:r>
          </w:p>
        </w:tc>
        <w:tc>
          <w:tcPr>
            <w:tcW w:w="1540" w:type="dxa"/>
            <w:tcBorders>
              <w:left w:val="single" w:sz="8" w:space="0" w:color="auto"/>
              <w:bottom w:val="single" w:sz="8" w:space="0" w:color="auto"/>
              <w:right w:val="single" w:sz="8" w:space="0" w:color="auto"/>
            </w:tcBorders>
            <w:vAlign w:val="center"/>
          </w:tcPr>
          <w:p w:rsidR="00030007" w:rsidRPr="002E23E3" w:rsidRDefault="00030007" w:rsidP="0059704C">
            <w:pPr>
              <w:widowControl w:val="0"/>
              <w:autoSpaceDE w:val="0"/>
              <w:autoSpaceDN w:val="0"/>
              <w:adjustRightInd w:val="0"/>
            </w:pPr>
            <w:r w:rsidRPr="002E23E3">
              <w:t>554</w:t>
            </w:r>
          </w:p>
        </w:tc>
        <w:tc>
          <w:tcPr>
            <w:tcW w:w="1540" w:type="dxa"/>
            <w:tcBorders>
              <w:left w:val="single" w:sz="8" w:space="0" w:color="auto"/>
              <w:bottom w:val="single" w:sz="8" w:space="0" w:color="auto"/>
              <w:right w:val="single" w:sz="8" w:space="0" w:color="auto"/>
            </w:tcBorders>
            <w:vAlign w:val="center"/>
          </w:tcPr>
          <w:p w:rsidR="00030007" w:rsidRPr="002E23E3" w:rsidRDefault="00030007" w:rsidP="0059704C">
            <w:pPr>
              <w:widowControl w:val="0"/>
              <w:autoSpaceDE w:val="0"/>
              <w:autoSpaceDN w:val="0"/>
              <w:adjustRightInd w:val="0"/>
            </w:pPr>
            <w:r w:rsidRPr="002E23E3">
              <w:t>544</w:t>
            </w:r>
          </w:p>
        </w:tc>
        <w:tc>
          <w:tcPr>
            <w:tcW w:w="1540" w:type="dxa"/>
            <w:tcBorders>
              <w:left w:val="single" w:sz="8" w:space="0" w:color="auto"/>
              <w:bottom w:val="single" w:sz="8" w:space="0" w:color="auto"/>
              <w:right w:val="single" w:sz="8" w:space="0" w:color="auto"/>
            </w:tcBorders>
            <w:vAlign w:val="center"/>
          </w:tcPr>
          <w:p w:rsidR="00030007" w:rsidRPr="002E23E3" w:rsidRDefault="00030007" w:rsidP="0059704C">
            <w:pPr>
              <w:widowControl w:val="0"/>
              <w:autoSpaceDE w:val="0"/>
              <w:autoSpaceDN w:val="0"/>
              <w:adjustRightInd w:val="0"/>
            </w:pPr>
            <w:r w:rsidRPr="002E23E3">
              <w:t>541</w:t>
            </w:r>
          </w:p>
        </w:tc>
        <w:tc>
          <w:tcPr>
            <w:tcW w:w="946" w:type="dxa"/>
            <w:tcBorders>
              <w:left w:val="single" w:sz="8" w:space="0" w:color="auto"/>
              <w:bottom w:val="single" w:sz="8" w:space="0" w:color="auto"/>
              <w:right w:val="single" w:sz="8" w:space="0" w:color="auto"/>
            </w:tcBorders>
            <w:vAlign w:val="center"/>
          </w:tcPr>
          <w:p w:rsidR="00030007" w:rsidRPr="002E23E3" w:rsidRDefault="00030007" w:rsidP="0059704C">
            <w:pPr>
              <w:widowControl w:val="0"/>
              <w:autoSpaceDE w:val="0"/>
              <w:autoSpaceDN w:val="0"/>
              <w:adjustRightInd w:val="0"/>
            </w:pPr>
            <w:r w:rsidRPr="002E23E3">
              <w:t>540</w:t>
            </w:r>
          </w:p>
        </w:tc>
      </w:tr>
      <w:tr w:rsidR="00030007" w:rsidRPr="002E23E3" w:rsidTr="0059704C">
        <w:trPr>
          <w:tblCellSpacing w:w="5" w:type="nil"/>
        </w:trPr>
        <w:tc>
          <w:tcPr>
            <w:tcW w:w="550" w:type="dxa"/>
            <w:vMerge/>
            <w:tcBorders>
              <w:left w:val="single" w:sz="8" w:space="0" w:color="auto"/>
              <w:bottom w:val="single" w:sz="8" w:space="0" w:color="auto"/>
              <w:right w:val="single" w:sz="8" w:space="0" w:color="auto"/>
            </w:tcBorders>
          </w:tcPr>
          <w:p w:rsidR="00030007" w:rsidRPr="002E23E3" w:rsidRDefault="00030007" w:rsidP="0059704C">
            <w:pPr>
              <w:widowControl w:val="0"/>
              <w:autoSpaceDE w:val="0"/>
              <w:autoSpaceDN w:val="0"/>
              <w:adjustRightInd w:val="0"/>
              <w:rPr>
                <w:highlight w:val="yellow"/>
              </w:rPr>
            </w:pPr>
          </w:p>
        </w:tc>
        <w:tc>
          <w:tcPr>
            <w:tcW w:w="1870" w:type="dxa"/>
            <w:vMerge/>
            <w:tcBorders>
              <w:left w:val="single" w:sz="8" w:space="0" w:color="auto"/>
              <w:bottom w:val="single" w:sz="8" w:space="0" w:color="auto"/>
              <w:right w:val="single" w:sz="8" w:space="0" w:color="auto"/>
            </w:tcBorders>
            <w:shd w:val="clear" w:color="auto" w:fill="FFFFFF"/>
          </w:tcPr>
          <w:p w:rsidR="00030007" w:rsidRPr="002E23E3" w:rsidRDefault="00030007" w:rsidP="0059704C">
            <w:pPr>
              <w:widowControl w:val="0"/>
              <w:autoSpaceDE w:val="0"/>
              <w:autoSpaceDN w:val="0"/>
              <w:adjustRightInd w:val="0"/>
              <w:rPr>
                <w:highlight w:val="yellow"/>
              </w:rPr>
            </w:pPr>
          </w:p>
        </w:tc>
        <w:tc>
          <w:tcPr>
            <w:tcW w:w="1210" w:type="dxa"/>
            <w:vMerge/>
            <w:tcBorders>
              <w:left w:val="single" w:sz="8" w:space="0" w:color="auto"/>
              <w:bottom w:val="single" w:sz="8" w:space="0" w:color="auto"/>
              <w:right w:val="single" w:sz="8" w:space="0" w:color="auto"/>
            </w:tcBorders>
          </w:tcPr>
          <w:p w:rsidR="00030007" w:rsidRPr="002E23E3" w:rsidRDefault="00030007" w:rsidP="0059704C">
            <w:pPr>
              <w:widowControl w:val="0"/>
              <w:autoSpaceDE w:val="0"/>
              <w:autoSpaceDN w:val="0"/>
              <w:adjustRightInd w:val="0"/>
              <w:rPr>
                <w:highlight w:val="yellow"/>
              </w:rPr>
            </w:pPr>
          </w:p>
        </w:tc>
        <w:tc>
          <w:tcPr>
            <w:tcW w:w="1100" w:type="dxa"/>
            <w:vMerge/>
            <w:tcBorders>
              <w:left w:val="single" w:sz="8" w:space="0" w:color="auto"/>
              <w:bottom w:val="single" w:sz="8" w:space="0" w:color="auto"/>
              <w:right w:val="single" w:sz="8" w:space="0" w:color="auto"/>
            </w:tcBorders>
          </w:tcPr>
          <w:p w:rsidR="00030007" w:rsidRPr="002E23E3" w:rsidRDefault="00030007" w:rsidP="0059704C">
            <w:pPr>
              <w:widowControl w:val="0"/>
              <w:autoSpaceDE w:val="0"/>
              <w:autoSpaceDN w:val="0"/>
              <w:adjustRightInd w:val="0"/>
              <w:rPr>
                <w:highlight w:val="yellow"/>
              </w:rPr>
            </w:pPr>
          </w:p>
        </w:tc>
        <w:tc>
          <w:tcPr>
            <w:tcW w:w="2200" w:type="dxa"/>
            <w:tcBorders>
              <w:left w:val="single" w:sz="8" w:space="0" w:color="auto"/>
              <w:bottom w:val="single" w:sz="8" w:space="0" w:color="auto"/>
              <w:right w:val="single" w:sz="8" w:space="0" w:color="auto"/>
            </w:tcBorders>
          </w:tcPr>
          <w:p w:rsidR="00030007" w:rsidRPr="002E23E3" w:rsidRDefault="00030007" w:rsidP="0059704C">
            <w:pPr>
              <w:widowControl w:val="0"/>
              <w:autoSpaceDE w:val="0"/>
              <w:autoSpaceDN w:val="0"/>
              <w:adjustRightInd w:val="0"/>
              <w:rPr>
                <w:highlight w:val="yellow"/>
              </w:rPr>
            </w:pPr>
            <w:r w:rsidRPr="002E23E3">
              <w:t xml:space="preserve">Доля семей, обеспеченных </w:t>
            </w:r>
            <w:r w:rsidRPr="002E23E3">
              <w:lastRenderedPageBreak/>
              <w:t>жилыми помещениями, к общему количеству семей, состоящих на учете нуждающихся в жилых помещениях в Администрации города Пущино.</w:t>
            </w:r>
          </w:p>
        </w:tc>
        <w:tc>
          <w:tcPr>
            <w:tcW w:w="1100" w:type="dxa"/>
            <w:tcBorders>
              <w:left w:val="single" w:sz="8" w:space="0" w:color="auto"/>
              <w:bottom w:val="single" w:sz="8" w:space="0" w:color="auto"/>
              <w:right w:val="single" w:sz="8" w:space="0" w:color="auto"/>
            </w:tcBorders>
          </w:tcPr>
          <w:p w:rsidR="00030007" w:rsidRPr="002E23E3" w:rsidRDefault="00030007" w:rsidP="0059704C">
            <w:pPr>
              <w:widowControl w:val="0"/>
              <w:autoSpaceDE w:val="0"/>
              <w:autoSpaceDN w:val="0"/>
              <w:adjustRightInd w:val="0"/>
              <w:ind w:left="-75" w:right="-70"/>
              <w:rPr>
                <w:highlight w:val="yellow"/>
              </w:rPr>
            </w:pPr>
            <w:r w:rsidRPr="002E23E3">
              <w:lastRenderedPageBreak/>
              <w:t>процент</w:t>
            </w:r>
          </w:p>
        </w:tc>
        <w:tc>
          <w:tcPr>
            <w:tcW w:w="1540" w:type="dxa"/>
            <w:tcBorders>
              <w:left w:val="single" w:sz="8" w:space="0" w:color="auto"/>
              <w:bottom w:val="single" w:sz="8" w:space="0" w:color="auto"/>
              <w:right w:val="single" w:sz="8" w:space="0" w:color="auto"/>
            </w:tcBorders>
            <w:vAlign w:val="center"/>
          </w:tcPr>
          <w:p w:rsidR="00030007" w:rsidRPr="002E23E3" w:rsidRDefault="00030007" w:rsidP="0059704C">
            <w:pPr>
              <w:widowControl w:val="0"/>
              <w:autoSpaceDE w:val="0"/>
              <w:autoSpaceDN w:val="0"/>
              <w:adjustRightInd w:val="0"/>
            </w:pPr>
            <w:r w:rsidRPr="002E23E3">
              <w:t>1,1</w:t>
            </w:r>
          </w:p>
        </w:tc>
        <w:tc>
          <w:tcPr>
            <w:tcW w:w="1540" w:type="dxa"/>
            <w:tcBorders>
              <w:left w:val="single" w:sz="8" w:space="0" w:color="auto"/>
              <w:bottom w:val="single" w:sz="8" w:space="0" w:color="auto"/>
              <w:right w:val="single" w:sz="8" w:space="0" w:color="auto"/>
            </w:tcBorders>
            <w:vAlign w:val="center"/>
          </w:tcPr>
          <w:p w:rsidR="00030007" w:rsidRPr="002E23E3" w:rsidRDefault="00030007" w:rsidP="0059704C">
            <w:pPr>
              <w:widowControl w:val="0"/>
              <w:autoSpaceDE w:val="0"/>
              <w:autoSpaceDN w:val="0"/>
              <w:adjustRightInd w:val="0"/>
            </w:pPr>
            <w:r w:rsidRPr="002E23E3">
              <w:t>1,0</w:t>
            </w:r>
          </w:p>
        </w:tc>
        <w:tc>
          <w:tcPr>
            <w:tcW w:w="1540" w:type="dxa"/>
            <w:tcBorders>
              <w:left w:val="single" w:sz="8" w:space="0" w:color="auto"/>
              <w:bottom w:val="single" w:sz="8" w:space="0" w:color="auto"/>
              <w:right w:val="single" w:sz="8" w:space="0" w:color="auto"/>
            </w:tcBorders>
            <w:vAlign w:val="center"/>
          </w:tcPr>
          <w:p w:rsidR="00030007" w:rsidRPr="002E23E3" w:rsidRDefault="00030007" w:rsidP="0059704C">
            <w:pPr>
              <w:widowControl w:val="0"/>
              <w:autoSpaceDE w:val="0"/>
              <w:autoSpaceDN w:val="0"/>
              <w:adjustRightInd w:val="0"/>
            </w:pPr>
            <w:r w:rsidRPr="002E23E3">
              <w:t>0,2</w:t>
            </w:r>
          </w:p>
        </w:tc>
        <w:tc>
          <w:tcPr>
            <w:tcW w:w="1540" w:type="dxa"/>
            <w:tcBorders>
              <w:left w:val="single" w:sz="8" w:space="0" w:color="auto"/>
              <w:bottom w:val="single" w:sz="8" w:space="0" w:color="auto"/>
              <w:right w:val="single" w:sz="8" w:space="0" w:color="auto"/>
            </w:tcBorders>
            <w:vAlign w:val="center"/>
          </w:tcPr>
          <w:p w:rsidR="00030007" w:rsidRPr="002E23E3" w:rsidRDefault="00030007" w:rsidP="0059704C">
            <w:pPr>
              <w:widowControl w:val="0"/>
              <w:autoSpaceDE w:val="0"/>
              <w:autoSpaceDN w:val="0"/>
              <w:adjustRightInd w:val="0"/>
            </w:pPr>
            <w:r w:rsidRPr="002E23E3">
              <w:t>0,2</w:t>
            </w:r>
          </w:p>
        </w:tc>
        <w:tc>
          <w:tcPr>
            <w:tcW w:w="946" w:type="dxa"/>
            <w:tcBorders>
              <w:left w:val="single" w:sz="8" w:space="0" w:color="auto"/>
              <w:bottom w:val="single" w:sz="8" w:space="0" w:color="auto"/>
              <w:right w:val="single" w:sz="8" w:space="0" w:color="auto"/>
            </w:tcBorders>
            <w:vAlign w:val="center"/>
          </w:tcPr>
          <w:p w:rsidR="00030007" w:rsidRPr="002E23E3" w:rsidRDefault="00030007" w:rsidP="0059704C">
            <w:pPr>
              <w:widowControl w:val="0"/>
              <w:autoSpaceDE w:val="0"/>
              <w:autoSpaceDN w:val="0"/>
              <w:adjustRightInd w:val="0"/>
            </w:pPr>
            <w:r w:rsidRPr="002E23E3">
              <w:t>0,2</w:t>
            </w:r>
          </w:p>
        </w:tc>
      </w:tr>
    </w:tbl>
    <w:p w:rsidR="00A048E1" w:rsidRPr="002E23E3" w:rsidRDefault="00A048E1" w:rsidP="00030007">
      <w:pPr>
        <w:tabs>
          <w:tab w:val="left" w:pos="11850"/>
          <w:tab w:val="right" w:pos="15704"/>
        </w:tabs>
        <w:autoSpaceDE w:val="0"/>
        <w:autoSpaceDN w:val="0"/>
        <w:adjustRightInd w:val="0"/>
        <w:spacing w:after="0" w:line="240" w:lineRule="auto"/>
        <w:outlineLvl w:val="0"/>
        <w:rPr>
          <w:iCs/>
        </w:rPr>
        <w:sectPr w:rsidR="00A048E1" w:rsidRPr="002E23E3" w:rsidSect="005E7547">
          <w:pgSz w:w="16838" w:h="11906" w:orient="landscape"/>
          <w:pgMar w:top="993" w:right="1134" w:bottom="850" w:left="851" w:header="708" w:footer="708" w:gutter="0"/>
          <w:cols w:space="708"/>
          <w:docGrid w:linePitch="360"/>
        </w:sectPr>
      </w:pPr>
    </w:p>
    <w:p w:rsidR="00030007" w:rsidRPr="002E23E3" w:rsidRDefault="00030007" w:rsidP="005E7547">
      <w:pPr>
        <w:tabs>
          <w:tab w:val="left" w:pos="11850"/>
          <w:tab w:val="right" w:pos="15704"/>
        </w:tabs>
        <w:autoSpaceDE w:val="0"/>
        <w:autoSpaceDN w:val="0"/>
        <w:adjustRightInd w:val="0"/>
        <w:spacing w:after="0" w:line="240" w:lineRule="auto"/>
        <w:ind w:left="11624"/>
        <w:outlineLvl w:val="0"/>
        <w:rPr>
          <w:iCs/>
        </w:rPr>
      </w:pPr>
      <w:r w:rsidRPr="002E23E3">
        <w:rPr>
          <w:iCs/>
        </w:rPr>
        <w:lastRenderedPageBreak/>
        <w:t>Приложение № 3</w:t>
      </w:r>
    </w:p>
    <w:p w:rsidR="00030007" w:rsidRPr="002E23E3" w:rsidRDefault="00030007" w:rsidP="005E7547">
      <w:pPr>
        <w:tabs>
          <w:tab w:val="left" w:pos="11850"/>
          <w:tab w:val="right" w:pos="15704"/>
        </w:tabs>
        <w:autoSpaceDE w:val="0"/>
        <w:autoSpaceDN w:val="0"/>
        <w:adjustRightInd w:val="0"/>
        <w:spacing w:after="0" w:line="240" w:lineRule="auto"/>
        <w:ind w:left="11624"/>
        <w:outlineLvl w:val="0"/>
        <w:rPr>
          <w:iCs/>
        </w:rPr>
      </w:pPr>
      <w:r w:rsidRPr="002E23E3">
        <w:rPr>
          <w:iCs/>
        </w:rPr>
        <w:t>к подпрограмме «Предоставление</w:t>
      </w:r>
    </w:p>
    <w:p w:rsidR="00030007" w:rsidRPr="002E23E3" w:rsidRDefault="005E7547" w:rsidP="005E7547">
      <w:pPr>
        <w:tabs>
          <w:tab w:val="left" w:pos="11850"/>
          <w:tab w:val="right" w:pos="15704"/>
        </w:tabs>
        <w:autoSpaceDE w:val="0"/>
        <w:autoSpaceDN w:val="0"/>
        <w:adjustRightInd w:val="0"/>
        <w:spacing w:after="0" w:line="240" w:lineRule="auto"/>
        <w:ind w:left="11624"/>
        <w:outlineLvl w:val="0"/>
        <w:rPr>
          <w:iCs/>
        </w:rPr>
      </w:pPr>
      <w:r w:rsidRPr="002E23E3">
        <w:rPr>
          <w:iCs/>
        </w:rPr>
        <w:t xml:space="preserve">жилых помещений гражданам, состоящим на учете </w:t>
      </w:r>
      <w:r w:rsidR="00030007" w:rsidRPr="002E23E3">
        <w:rPr>
          <w:iCs/>
        </w:rPr>
        <w:t>в качестве нуждающихся в жилых</w:t>
      </w:r>
    </w:p>
    <w:p w:rsidR="00030007" w:rsidRPr="002E23E3" w:rsidRDefault="00030007" w:rsidP="005E7547">
      <w:pPr>
        <w:tabs>
          <w:tab w:val="left" w:pos="11850"/>
          <w:tab w:val="right" w:pos="15704"/>
        </w:tabs>
        <w:autoSpaceDE w:val="0"/>
        <w:autoSpaceDN w:val="0"/>
        <w:adjustRightInd w:val="0"/>
        <w:spacing w:after="0" w:line="240" w:lineRule="auto"/>
        <w:ind w:left="11624"/>
        <w:outlineLvl w:val="0"/>
        <w:rPr>
          <w:iCs/>
        </w:rPr>
      </w:pPr>
      <w:r w:rsidRPr="002E23E3">
        <w:rPr>
          <w:iCs/>
        </w:rPr>
        <w:t>помещениях в Администрации</w:t>
      </w:r>
    </w:p>
    <w:p w:rsidR="00030007" w:rsidRPr="002E23E3" w:rsidRDefault="00030007" w:rsidP="005E7547">
      <w:pPr>
        <w:tabs>
          <w:tab w:val="left" w:pos="11850"/>
          <w:tab w:val="right" w:pos="15704"/>
        </w:tabs>
        <w:autoSpaceDE w:val="0"/>
        <w:autoSpaceDN w:val="0"/>
        <w:adjustRightInd w:val="0"/>
        <w:spacing w:after="0" w:line="240" w:lineRule="auto"/>
        <w:ind w:left="11624"/>
        <w:outlineLvl w:val="0"/>
        <w:rPr>
          <w:iCs/>
        </w:rPr>
      </w:pPr>
      <w:r w:rsidRPr="002E23E3">
        <w:rPr>
          <w:iCs/>
        </w:rPr>
        <w:t>города Пущино»</w:t>
      </w:r>
    </w:p>
    <w:p w:rsidR="00030007" w:rsidRPr="002E23E3" w:rsidRDefault="00030007" w:rsidP="00A048E1">
      <w:pPr>
        <w:tabs>
          <w:tab w:val="left" w:pos="11850"/>
          <w:tab w:val="right" w:pos="15704"/>
        </w:tabs>
        <w:autoSpaceDE w:val="0"/>
        <w:autoSpaceDN w:val="0"/>
        <w:adjustRightInd w:val="0"/>
        <w:spacing w:after="0" w:line="240" w:lineRule="auto"/>
        <w:outlineLvl w:val="0"/>
        <w:rPr>
          <w:iCs/>
        </w:rPr>
      </w:pPr>
    </w:p>
    <w:p w:rsidR="00030007" w:rsidRPr="002E23E3" w:rsidRDefault="00030007" w:rsidP="00030007">
      <w:pPr>
        <w:pStyle w:val="ConsPlusNormal"/>
        <w:jc w:val="center"/>
        <w:outlineLvl w:val="1"/>
        <w:rPr>
          <w:rFonts w:ascii="Times New Roman" w:hAnsi="Times New Roman" w:cs="Times New Roman"/>
          <w:sz w:val="28"/>
          <w:szCs w:val="28"/>
        </w:rPr>
      </w:pPr>
      <w:r w:rsidRPr="002E23E3">
        <w:rPr>
          <w:rFonts w:ascii="Times New Roman" w:hAnsi="Times New Roman" w:cs="Times New Roman"/>
          <w:sz w:val="28"/>
          <w:szCs w:val="28"/>
        </w:rPr>
        <w:t>ПРЕДСТАВЛЕНИЕ</w:t>
      </w:r>
    </w:p>
    <w:p w:rsidR="00030007" w:rsidRPr="002E23E3" w:rsidRDefault="00030007" w:rsidP="00030007">
      <w:pPr>
        <w:pStyle w:val="ConsPlusNormal"/>
        <w:jc w:val="center"/>
        <w:outlineLvl w:val="1"/>
        <w:rPr>
          <w:rFonts w:ascii="Times New Roman" w:hAnsi="Times New Roman" w:cs="Times New Roman"/>
          <w:sz w:val="28"/>
          <w:szCs w:val="28"/>
        </w:rPr>
      </w:pPr>
      <w:r w:rsidRPr="002E23E3">
        <w:rPr>
          <w:rFonts w:ascii="Times New Roman" w:hAnsi="Times New Roman" w:cs="Times New Roman"/>
          <w:sz w:val="28"/>
          <w:szCs w:val="28"/>
        </w:rPr>
        <w:t>ОБОСНОВАНИЯ ФИНАНСОВЫХ РЕСУРСОВ, НЕОБХОДИМЫХ ДЛЯ РЕАЛИЗАЦИИ</w:t>
      </w:r>
    </w:p>
    <w:p w:rsidR="00030007" w:rsidRPr="002E23E3" w:rsidRDefault="00030007" w:rsidP="00030007">
      <w:pPr>
        <w:pStyle w:val="ConsPlusNormal"/>
        <w:jc w:val="center"/>
        <w:outlineLvl w:val="1"/>
        <w:rPr>
          <w:rFonts w:ascii="Times New Roman" w:hAnsi="Times New Roman" w:cs="Times New Roman"/>
          <w:sz w:val="28"/>
          <w:szCs w:val="28"/>
        </w:rPr>
      </w:pPr>
      <w:r w:rsidRPr="002E23E3">
        <w:rPr>
          <w:rFonts w:ascii="Times New Roman" w:hAnsi="Times New Roman" w:cs="Times New Roman"/>
          <w:sz w:val="28"/>
          <w:szCs w:val="28"/>
        </w:rPr>
        <w:t>МЕРОПРИЯТИЙ ПОДПРОГРАММЫ «ПРЕДОСТАВЛЕНИЕ ЖИЛЫХ ПОМЕЩЕНИЙ</w:t>
      </w:r>
    </w:p>
    <w:p w:rsidR="00A048E1" w:rsidRPr="002E23E3" w:rsidRDefault="00A048E1" w:rsidP="00030007">
      <w:pPr>
        <w:pStyle w:val="ConsPlusNormal"/>
        <w:jc w:val="center"/>
        <w:outlineLvl w:val="1"/>
        <w:rPr>
          <w:rFonts w:ascii="Times New Roman" w:hAnsi="Times New Roman" w:cs="Times New Roman"/>
          <w:sz w:val="28"/>
          <w:szCs w:val="28"/>
        </w:rPr>
      </w:pPr>
      <w:r w:rsidRPr="002E23E3">
        <w:rPr>
          <w:rFonts w:ascii="Times New Roman" w:hAnsi="Times New Roman" w:cs="Times New Roman"/>
          <w:sz w:val="28"/>
          <w:szCs w:val="28"/>
        </w:rPr>
        <w:t>ГРАЖДАНАМ, СОСТОЯЩИМ НА УЧЕТЕ В КАЧЕСТВЕ НУЖДАЮЩИХСЯ В ЖИЛЫХ ПОМЕЩЕНИЯХ</w:t>
      </w:r>
    </w:p>
    <w:p w:rsidR="00A048E1" w:rsidRPr="002E23E3" w:rsidRDefault="00A048E1" w:rsidP="00030007">
      <w:pPr>
        <w:pStyle w:val="ConsPlusNormal"/>
        <w:jc w:val="center"/>
        <w:outlineLvl w:val="1"/>
        <w:rPr>
          <w:rFonts w:ascii="Times New Roman" w:hAnsi="Times New Roman" w:cs="Times New Roman"/>
          <w:sz w:val="28"/>
          <w:szCs w:val="28"/>
        </w:rPr>
      </w:pPr>
      <w:r w:rsidRPr="002E23E3">
        <w:rPr>
          <w:rFonts w:ascii="Times New Roman" w:hAnsi="Times New Roman" w:cs="Times New Roman"/>
          <w:sz w:val="28"/>
          <w:szCs w:val="28"/>
        </w:rPr>
        <w:t>В АДМИНИСТРАЦИИ ГОРОДА ПУЩИНО, МУНИЦИПАЛЬНОЙ ПРОГРАММЫ «ПРЕДОСТАВЛЕНИЕ ЖИЛЯ В ГОРОДСКОМ ОКРУГЕ ПУЩИНО НА 2015 – 2019 ГОДЫ»</w:t>
      </w:r>
    </w:p>
    <w:p w:rsidR="00030007" w:rsidRPr="002E23E3" w:rsidRDefault="00030007" w:rsidP="00030007">
      <w:pPr>
        <w:pStyle w:val="ConsPlusNormal"/>
        <w:outlineLvl w:val="1"/>
        <w:rPr>
          <w:rFonts w:ascii="Times New Roman" w:hAnsi="Times New Roman" w:cs="Times New Roman"/>
          <w:sz w:val="24"/>
          <w:szCs w:val="24"/>
        </w:rPr>
      </w:pPr>
    </w:p>
    <w:tbl>
      <w:tblPr>
        <w:tblW w:w="14600" w:type="dxa"/>
        <w:tblInd w:w="204" w:type="dxa"/>
        <w:tblLayout w:type="fixed"/>
        <w:tblCellMar>
          <w:top w:w="102" w:type="dxa"/>
          <w:left w:w="62" w:type="dxa"/>
          <w:bottom w:w="102" w:type="dxa"/>
          <w:right w:w="62" w:type="dxa"/>
        </w:tblCellMar>
        <w:tblLook w:val="0000" w:firstRow="0" w:lastRow="0" w:firstColumn="0" w:lastColumn="0" w:noHBand="0" w:noVBand="0"/>
      </w:tblPr>
      <w:tblGrid>
        <w:gridCol w:w="3492"/>
        <w:gridCol w:w="1984"/>
        <w:gridCol w:w="4309"/>
        <w:gridCol w:w="4815"/>
      </w:tblGrid>
      <w:tr w:rsidR="00030007" w:rsidRPr="002E23E3" w:rsidTr="0059704C">
        <w:tc>
          <w:tcPr>
            <w:tcW w:w="3492" w:type="dxa"/>
            <w:tcBorders>
              <w:top w:val="single" w:sz="4" w:space="0" w:color="auto"/>
              <w:left w:val="single" w:sz="4" w:space="0" w:color="auto"/>
              <w:bottom w:val="single" w:sz="4" w:space="0" w:color="auto"/>
              <w:right w:val="single" w:sz="4" w:space="0" w:color="auto"/>
            </w:tcBorders>
          </w:tcPr>
          <w:p w:rsidR="00030007" w:rsidRPr="002E23E3" w:rsidRDefault="00030007" w:rsidP="0059704C">
            <w:pPr>
              <w:pStyle w:val="ConsPlusNormal"/>
              <w:rPr>
                <w:rFonts w:ascii="Times New Roman" w:hAnsi="Times New Roman" w:cs="Times New Roman"/>
                <w:szCs w:val="22"/>
              </w:rPr>
            </w:pPr>
            <w:r w:rsidRPr="002E23E3">
              <w:rPr>
                <w:rFonts w:ascii="Times New Roman" w:hAnsi="Times New Roman" w:cs="Times New Roman"/>
                <w:iCs/>
                <w:sz w:val="24"/>
                <w:szCs w:val="24"/>
              </w:rPr>
              <w:t>Объем финансовых средств необходимых для реализации Подпрограммы на приобретение жилых помещений в муниципальную собственность для предоставления гражданам, состоящим на учете в качестве нуждающихся  в жилых помещениях.</w:t>
            </w:r>
          </w:p>
        </w:tc>
        <w:tc>
          <w:tcPr>
            <w:tcW w:w="1984" w:type="dxa"/>
            <w:tcBorders>
              <w:top w:val="single" w:sz="4" w:space="0" w:color="auto"/>
              <w:left w:val="single" w:sz="4" w:space="0" w:color="auto"/>
              <w:bottom w:val="single" w:sz="4" w:space="0" w:color="auto"/>
              <w:right w:val="single" w:sz="4" w:space="0" w:color="auto"/>
            </w:tcBorders>
          </w:tcPr>
          <w:p w:rsidR="00030007" w:rsidRPr="002E23E3" w:rsidRDefault="00030007" w:rsidP="0059704C">
            <w:pPr>
              <w:pStyle w:val="ConsPlusNormal"/>
              <w:rPr>
                <w:rFonts w:ascii="Times New Roman" w:hAnsi="Times New Roman" w:cs="Times New Roman"/>
                <w:szCs w:val="22"/>
              </w:rPr>
            </w:pPr>
            <w:r w:rsidRPr="002E23E3">
              <w:rPr>
                <w:rFonts w:ascii="Times New Roman" w:hAnsi="Times New Roman" w:cs="Times New Roman"/>
                <w:szCs w:val="22"/>
              </w:rPr>
              <w:t xml:space="preserve">Средства </w:t>
            </w:r>
            <w:r w:rsidR="005E6757" w:rsidRPr="002E23E3">
              <w:rPr>
                <w:rFonts w:ascii="Times New Roman" w:hAnsi="Times New Roman" w:cs="Times New Roman"/>
                <w:szCs w:val="22"/>
              </w:rPr>
              <w:t>бюджета г</w:t>
            </w:r>
            <w:r w:rsidRPr="002E23E3">
              <w:rPr>
                <w:rFonts w:ascii="Times New Roman" w:hAnsi="Times New Roman" w:cs="Times New Roman"/>
                <w:szCs w:val="22"/>
              </w:rPr>
              <w:t>ородского округа Пущино</w:t>
            </w:r>
          </w:p>
        </w:tc>
        <w:tc>
          <w:tcPr>
            <w:tcW w:w="4309" w:type="dxa"/>
            <w:tcBorders>
              <w:top w:val="single" w:sz="4" w:space="0" w:color="auto"/>
              <w:left w:val="single" w:sz="4" w:space="0" w:color="auto"/>
              <w:bottom w:val="single" w:sz="4" w:space="0" w:color="auto"/>
              <w:right w:val="single" w:sz="4" w:space="0" w:color="auto"/>
            </w:tcBorders>
          </w:tcPr>
          <w:p w:rsidR="00030007" w:rsidRPr="002E23E3" w:rsidRDefault="00030007" w:rsidP="0059704C">
            <w:pPr>
              <w:pStyle w:val="ConsPlusNormal"/>
              <w:rPr>
                <w:rFonts w:ascii="Times New Roman" w:hAnsi="Times New Roman" w:cs="Times New Roman"/>
                <w:szCs w:val="22"/>
              </w:rPr>
            </w:pPr>
            <w:r w:rsidRPr="002E23E3">
              <w:rPr>
                <w:rFonts w:ascii="Times New Roman" w:hAnsi="Times New Roman" w:cs="Times New Roman"/>
                <w:szCs w:val="22"/>
              </w:rPr>
              <w:t>Расчет объема финансовых ресурсов на реализацию мероприятия производится по формуле:</w:t>
            </w:r>
          </w:p>
          <w:p w:rsidR="00030007" w:rsidRPr="002E23E3" w:rsidRDefault="00030007" w:rsidP="0059704C">
            <w:pPr>
              <w:pStyle w:val="ConsPlusNormal"/>
              <w:rPr>
                <w:rFonts w:ascii="Times New Roman" w:hAnsi="Times New Roman" w:cs="Times New Roman"/>
                <w:szCs w:val="22"/>
              </w:rPr>
            </w:pPr>
            <w:r w:rsidRPr="002E23E3">
              <w:rPr>
                <w:rFonts w:ascii="Times New Roman" w:hAnsi="Times New Roman" w:cs="Times New Roman"/>
                <w:szCs w:val="22"/>
              </w:rPr>
              <w:t xml:space="preserve">СБП= </w:t>
            </w:r>
            <w:proofErr w:type="spellStart"/>
            <w:r w:rsidRPr="002E23E3">
              <w:rPr>
                <w:rFonts w:ascii="Times New Roman" w:hAnsi="Times New Roman" w:cs="Times New Roman"/>
                <w:szCs w:val="22"/>
              </w:rPr>
              <w:t>Кх</w:t>
            </w:r>
            <w:proofErr w:type="spellEnd"/>
            <w:r w:rsidRPr="002E23E3">
              <w:rPr>
                <w:rFonts w:ascii="Times New Roman" w:hAnsi="Times New Roman" w:cs="Times New Roman"/>
                <w:szCs w:val="22"/>
              </w:rPr>
              <w:t xml:space="preserve"> </w:t>
            </w:r>
            <w:r w:rsidRPr="002E23E3">
              <w:rPr>
                <w:rFonts w:ascii="Times New Roman" w:hAnsi="Times New Roman" w:cs="Times New Roman"/>
                <w:szCs w:val="22"/>
                <w:lang w:val="en-US"/>
              </w:rPr>
              <w:t>N</w:t>
            </w:r>
            <w:r w:rsidRPr="002E23E3">
              <w:rPr>
                <w:rFonts w:ascii="Times New Roman" w:hAnsi="Times New Roman" w:cs="Times New Roman"/>
                <w:szCs w:val="22"/>
              </w:rPr>
              <w:t>х</w:t>
            </w:r>
            <w:r w:rsidRPr="002E23E3">
              <w:rPr>
                <w:rFonts w:ascii="Times New Roman" w:hAnsi="Times New Roman" w:cs="Times New Roman"/>
                <w:szCs w:val="22"/>
                <w:lang w:val="en-US"/>
              </w:rPr>
              <w:t>S</w:t>
            </w:r>
            <w:r w:rsidRPr="002E23E3">
              <w:rPr>
                <w:rFonts w:ascii="Times New Roman" w:hAnsi="Times New Roman" w:cs="Times New Roman"/>
                <w:szCs w:val="22"/>
              </w:rPr>
              <w:t>, где</w:t>
            </w:r>
          </w:p>
          <w:p w:rsidR="00030007" w:rsidRPr="002E23E3" w:rsidRDefault="00030007" w:rsidP="0059704C">
            <w:pPr>
              <w:pStyle w:val="ConsPlusNormal"/>
              <w:rPr>
                <w:rFonts w:ascii="Times New Roman" w:hAnsi="Times New Roman" w:cs="Times New Roman"/>
                <w:szCs w:val="22"/>
              </w:rPr>
            </w:pPr>
            <w:r w:rsidRPr="002E23E3">
              <w:rPr>
                <w:rFonts w:ascii="Times New Roman" w:hAnsi="Times New Roman" w:cs="Times New Roman"/>
                <w:szCs w:val="22"/>
              </w:rPr>
              <w:t>СБП – объем финансовых ресурсов,</w:t>
            </w:r>
          </w:p>
          <w:p w:rsidR="00030007" w:rsidRPr="002E23E3" w:rsidRDefault="00030007" w:rsidP="0059704C">
            <w:pPr>
              <w:pStyle w:val="ConsPlusNormal"/>
              <w:rPr>
                <w:rFonts w:ascii="Times New Roman" w:hAnsi="Times New Roman" w:cs="Times New Roman"/>
                <w:szCs w:val="22"/>
              </w:rPr>
            </w:pPr>
            <w:r w:rsidRPr="002E23E3">
              <w:rPr>
                <w:rFonts w:ascii="Times New Roman" w:hAnsi="Times New Roman" w:cs="Times New Roman"/>
                <w:szCs w:val="22"/>
              </w:rPr>
              <w:t>К -  к-во человек, подлежащих обеспечению,</w:t>
            </w:r>
          </w:p>
          <w:p w:rsidR="00030007" w:rsidRPr="002E23E3" w:rsidRDefault="00030007" w:rsidP="0059704C">
            <w:pPr>
              <w:pStyle w:val="ConsPlusNormal"/>
              <w:rPr>
                <w:rFonts w:ascii="Times New Roman" w:hAnsi="Times New Roman" w:cs="Times New Roman"/>
                <w:iCs/>
                <w:sz w:val="24"/>
                <w:szCs w:val="24"/>
              </w:rPr>
            </w:pPr>
            <w:r w:rsidRPr="002E23E3">
              <w:rPr>
                <w:rFonts w:ascii="Times New Roman" w:hAnsi="Times New Roman" w:cs="Times New Roman"/>
                <w:szCs w:val="22"/>
                <w:lang w:val="en-US"/>
              </w:rPr>
              <w:t>N</w:t>
            </w:r>
            <w:r w:rsidRPr="002E23E3">
              <w:rPr>
                <w:rFonts w:ascii="Times New Roman" w:hAnsi="Times New Roman" w:cs="Times New Roman"/>
                <w:szCs w:val="22"/>
              </w:rPr>
              <w:t xml:space="preserve"> - размер общей площади жилого помещения </w:t>
            </w:r>
            <w:r w:rsidRPr="002E23E3">
              <w:rPr>
                <w:rFonts w:ascii="Times New Roman" w:hAnsi="Times New Roman" w:cs="Times New Roman"/>
                <w:iCs/>
                <w:sz w:val="24"/>
                <w:szCs w:val="24"/>
              </w:rPr>
              <w:t xml:space="preserve">(утвержден  </w:t>
            </w:r>
            <w:hyperlink r:id="rId60" w:history="1">
              <w:r w:rsidRPr="002E23E3">
                <w:rPr>
                  <w:rFonts w:ascii="Times New Roman" w:hAnsi="Times New Roman" w:cs="Times New Roman"/>
                  <w:iCs/>
                  <w:sz w:val="24"/>
                  <w:szCs w:val="24"/>
                </w:rPr>
                <w:t>решением</w:t>
              </w:r>
            </w:hyperlink>
            <w:r w:rsidRPr="002E23E3">
              <w:rPr>
                <w:rFonts w:ascii="Times New Roman" w:hAnsi="Times New Roman" w:cs="Times New Roman"/>
                <w:iCs/>
                <w:sz w:val="24"/>
                <w:szCs w:val="24"/>
              </w:rPr>
              <w:t xml:space="preserve"> Совета депутатов города Пущино  от  23.01.2014 № 723/104)</w:t>
            </w:r>
          </w:p>
          <w:p w:rsidR="00030007" w:rsidRPr="002E23E3" w:rsidRDefault="00030007" w:rsidP="0059704C">
            <w:pPr>
              <w:pStyle w:val="ConsPlusNormal"/>
              <w:rPr>
                <w:rFonts w:ascii="Times New Roman" w:hAnsi="Times New Roman" w:cs="Times New Roman"/>
                <w:iCs/>
                <w:sz w:val="24"/>
                <w:szCs w:val="24"/>
              </w:rPr>
            </w:pPr>
            <w:r w:rsidRPr="002E23E3">
              <w:rPr>
                <w:rFonts w:ascii="Times New Roman" w:hAnsi="Times New Roman" w:cs="Times New Roman"/>
                <w:iCs/>
                <w:sz w:val="24"/>
                <w:szCs w:val="24"/>
                <w:lang w:val="en-US"/>
              </w:rPr>
              <w:t>S</w:t>
            </w:r>
            <w:r w:rsidRPr="002E23E3">
              <w:rPr>
                <w:rFonts w:ascii="Times New Roman" w:hAnsi="Times New Roman" w:cs="Times New Roman"/>
                <w:iCs/>
                <w:sz w:val="24"/>
                <w:szCs w:val="24"/>
              </w:rPr>
              <w:t xml:space="preserve"> - </w:t>
            </w:r>
            <w:proofErr w:type="gramStart"/>
            <w:r w:rsidRPr="002E23E3">
              <w:rPr>
                <w:rFonts w:ascii="Times New Roman" w:hAnsi="Times New Roman" w:cs="Times New Roman"/>
                <w:iCs/>
                <w:sz w:val="24"/>
                <w:szCs w:val="24"/>
              </w:rPr>
              <w:t>предельная  стоимость</w:t>
            </w:r>
            <w:proofErr w:type="gramEnd"/>
            <w:r w:rsidRPr="002E23E3">
              <w:rPr>
                <w:rFonts w:ascii="Times New Roman" w:hAnsi="Times New Roman" w:cs="Times New Roman"/>
                <w:iCs/>
                <w:sz w:val="24"/>
                <w:szCs w:val="24"/>
              </w:rPr>
              <w:t xml:space="preserve"> 1 кв. м. общей установленная распоряжением Комитетом по ценам и тарифам Московской области.</w:t>
            </w:r>
          </w:p>
          <w:p w:rsidR="00030007" w:rsidRPr="002E23E3" w:rsidRDefault="00030007" w:rsidP="0059704C">
            <w:pPr>
              <w:pStyle w:val="ConsPlusNormal"/>
              <w:rPr>
                <w:rFonts w:ascii="Times New Roman" w:hAnsi="Times New Roman" w:cs="Times New Roman"/>
                <w:szCs w:val="22"/>
              </w:rPr>
            </w:pPr>
          </w:p>
        </w:tc>
        <w:tc>
          <w:tcPr>
            <w:tcW w:w="4815" w:type="dxa"/>
            <w:tcBorders>
              <w:top w:val="single" w:sz="4" w:space="0" w:color="auto"/>
              <w:left w:val="single" w:sz="4" w:space="0" w:color="auto"/>
              <w:bottom w:val="single" w:sz="4" w:space="0" w:color="auto"/>
              <w:right w:val="single" w:sz="4" w:space="0" w:color="auto"/>
            </w:tcBorders>
          </w:tcPr>
          <w:p w:rsidR="00030007" w:rsidRPr="002E23E3" w:rsidRDefault="00030007" w:rsidP="0059704C">
            <w:pPr>
              <w:pStyle w:val="ConsPlusNormal"/>
              <w:jc w:val="center"/>
              <w:rPr>
                <w:rFonts w:ascii="Times New Roman" w:hAnsi="Times New Roman" w:cs="Times New Roman"/>
                <w:szCs w:val="22"/>
              </w:rPr>
            </w:pPr>
            <w:r w:rsidRPr="002E23E3">
              <w:rPr>
                <w:rFonts w:ascii="Times New Roman" w:hAnsi="Times New Roman" w:cs="Times New Roman"/>
                <w:szCs w:val="22"/>
              </w:rPr>
              <w:t>Итого: 8</w:t>
            </w:r>
            <w:r w:rsidR="00770C9A" w:rsidRPr="002E23E3">
              <w:rPr>
                <w:rFonts w:ascii="Times New Roman" w:hAnsi="Times New Roman" w:cs="Times New Roman"/>
                <w:szCs w:val="22"/>
              </w:rPr>
              <w:t xml:space="preserve"> </w:t>
            </w:r>
            <w:r w:rsidRPr="002E23E3">
              <w:rPr>
                <w:rFonts w:ascii="Times New Roman" w:hAnsi="Times New Roman" w:cs="Times New Roman"/>
                <w:szCs w:val="22"/>
              </w:rPr>
              <w:t xml:space="preserve">930,00 тыс. </w:t>
            </w:r>
            <w:proofErr w:type="spellStart"/>
            <w:r w:rsidRPr="002E23E3">
              <w:rPr>
                <w:rFonts w:ascii="Times New Roman" w:hAnsi="Times New Roman" w:cs="Times New Roman"/>
                <w:szCs w:val="22"/>
              </w:rPr>
              <w:t>руб</w:t>
            </w:r>
            <w:proofErr w:type="spellEnd"/>
          </w:p>
          <w:p w:rsidR="00030007" w:rsidRPr="002E23E3" w:rsidRDefault="00030007" w:rsidP="0059704C">
            <w:pPr>
              <w:pStyle w:val="ConsPlusNormal"/>
              <w:jc w:val="center"/>
              <w:rPr>
                <w:rFonts w:ascii="Times New Roman" w:hAnsi="Times New Roman" w:cs="Times New Roman"/>
                <w:szCs w:val="22"/>
              </w:rPr>
            </w:pPr>
            <w:r w:rsidRPr="002E23E3">
              <w:rPr>
                <w:rFonts w:ascii="Times New Roman" w:hAnsi="Times New Roman" w:cs="Times New Roman"/>
                <w:szCs w:val="22"/>
              </w:rPr>
              <w:t>2015 год - 0,00 тыс. руб.;</w:t>
            </w:r>
          </w:p>
          <w:p w:rsidR="00030007" w:rsidRPr="002E23E3" w:rsidRDefault="00030007" w:rsidP="0059704C">
            <w:pPr>
              <w:pStyle w:val="ConsPlusNormal"/>
              <w:jc w:val="center"/>
              <w:rPr>
                <w:rFonts w:ascii="Times New Roman" w:hAnsi="Times New Roman" w:cs="Times New Roman"/>
                <w:szCs w:val="22"/>
              </w:rPr>
            </w:pPr>
            <w:r w:rsidRPr="002E23E3">
              <w:rPr>
                <w:rFonts w:ascii="Times New Roman" w:hAnsi="Times New Roman" w:cs="Times New Roman"/>
                <w:szCs w:val="22"/>
              </w:rPr>
              <w:t xml:space="preserve">2016 год </w:t>
            </w:r>
            <w:r w:rsidR="00770C9A" w:rsidRPr="002E23E3">
              <w:rPr>
                <w:rFonts w:ascii="Times New Roman" w:hAnsi="Times New Roman" w:cs="Times New Roman"/>
                <w:szCs w:val="22"/>
              </w:rPr>
              <w:t>–</w:t>
            </w:r>
            <w:r w:rsidRPr="002E23E3">
              <w:rPr>
                <w:rFonts w:ascii="Times New Roman" w:hAnsi="Times New Roman" w:cs="Times New Roman"/>
                <w:szCs w:val="22"/>
              </w:rPr>
              <w:t xml:space="preserve"> 8</w:t>
            </w:r>
            <w:r w:rsidR="00770C9A" w:rsidRPr="002E23E3">
              <w:rPr>
                <w:rFonts w:ascii="Times New Roman" w:hAnsi="Times New Roman" w:cs="Times New Roman"/>
                <w:szCs w:val="22"/>
              </w:rPr>
              <w:t xml:space="preserve"> </w:t>
            </w:r>
            <w:r w:rsidRPr="002E23E3">
              <w:rPr>
                <w:rFonts w:ascii="Times New Roman" w:hAnsi="Times New Roman" w:cs="Times New Roman"/>
                <w:szCs w:val="22"/>
              </w:rPr>
              <w:t>930,00 тыс. руб.;</w:t>
            </w:r>
          </w:p>
          <w:p w:rsidR="00030007" w:rsidRPr="002E23E3" w:rsidRDefault="00030007" w:rsidP="0059704C">
            <w:pPr>
              <w:pStyle w:val="ConsPlusNormal"/>
              <w:jc w:val="center"/>
              <w:rPr>
                <w:rFonts w:ascii="Times New Roman" w:hAnsi="Times New Roman" w:cs="Times New Roman"/>
                <w:szCs w:val="22"/>
              </w:rPr>
            </w:pPr>
            <w:r w:rsidRPr="002E23E3">
              <w:rPr>
                <w:rFonts w:ascii="Times New Roman" w:hAnsi="Times New Roman" w:cs="Times New Roman"/>
                <w:szCs w:val="22"/>
              </w:rPr>
              <w:t>2017 год - 0,00 тыс. руб.;</w:t>
            </w:r>
          </w:p>
          <w:p w:rsidR="00030007" w:rsidRPr="002E23E3" w:rsidRDefault="00030007" w:rsidP="0059704C">
            <w:pPr>
              <w:pStyle w:val="ConsPlusNormal"/>
              <w:jc w:val="center"/>
              <w:rPr>
                <w:rFonts w:ascii="Times New Roman" w:hAnsi="Times New Roman" w:cs="Times New Roman"/>
                <w:szCs w:val="22"/>
              </w:rPr>
            </w:pPr>
            <w:r w:rsidRPr="002E23E3">
              <w:rPr>
                <w:rFonts w:ascii="Times New Roman" w:hAnsi="Times New Roman" w:cs="Times New Roman"/>
                <w:szCs w:val="22"/>
              </w:rPr>
              <w:t>2018 год - 0,00 тыс. руб.;</w:t>
            </w:r>
          </w:p>
          <w:p w:rsidR="00030007" w:rsidRPr="002E23E3" w:rsidRDefault="00030007" w:rsidP="0059704C">
            <w:pPr>
              <w:pStyle w:val="ConsPlusNormal"/>
              <w:jc w:val="center"/>
              <w:rPr>
                <w:rFonts w:ascii="Times New Roman" w:hAnsi="Times New Roman" w:cs="Times New Roman"/>
                <w:szCs w:val="22"/>
              </w:rPr>
            </w:pPr>
            <w:r w:rsidRPr="002E23E3">
              <w:rPr>
                <w:rFonts w:ascii="Times New Roman" w:hAnsi="Times New Roman" w:cs="Times New Roman"/>
                <w:szCs w:val="22"/>
              </w:rPr>
              <w:t>2019 год - 0,00 тыс. руб.</w:t>
            </w:r>
          </w:p>
          <w:p w:rsidR="00030007" w:rsidRPr="002E23E3" w:rsidRDefault="00030007" w:rsidP="0059704C">
            <w:pPr>
              <w:pStyle w:val="ConsPlusNormal"/>
              <w:rPr>
                <w:rFonts w:ascii="Times New Roman" w:hAnsi="Times New Roman" w:cs="Times New Roman"/>
                <w:szCs w:val="22"/>
              </w:rPr>
            </w:pPr>
            <w:r w:rsidRPr="002E23E3">
              <w:rPr>
                <w:rFonts w:ascii="Times New Roman" w:hAnsi="Times New Roman" w:cs="Times New Roman"/>
                <w:szCs w:val="22"/>
              </w:rPr>
              <w:t>Объем финансирования Подпрограммы подлежит ежегодному уточнению при принятии бюджета Городского округа Пущино на соответствующий финансовый год</w:t>
            </w:r>
          </w:p>
        </w:tc>
      </w:tr>
    </w:tbl>
    <w:p w:rsidR="00030007" w:rsidRPr="002E23E3" w:rsidRDefault="00030007" w:rsidP="00030007"/>
    <w:p w:rsidR="00030007" w:rsidRPr="002E23E3" w:rsidRDefault="00030007" w:rsidP="004E3847">
      <w:pPr>
        <w:jc w:val="right"/>
      </w:pPr>
    </w:p>
    <w:sectPr w:rsidR="00030007" w:rsidRPr="002E23E3" w:rsidSect="005E7547">
      <w:pgSz w:w="16838" w:h="11906" w:orient="landscape"/>
      <w:pgMar w:top="993" w:right="1134" w:bottom="85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cademy Cyr">
    <w:altName w:val="Times New Roman"/>
    <w:panose1 w:val="00000000000000000000"/>
    <w:charset w:val="CC"/>
    <w:family w:val="auto"/>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0A31"/>
    <w:multiLevelType w:val="hybridMultilevel"/>
    <w:tmpl w:val="8E166D22"/>
    <w:lvl w:ilvl="0" w:tplc="DEA63E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45064B30"/>
    <w:multiLevelType w:val="hybridMultilevel"/>
    <w:tmpl w:val="52CA7B64"/>
    <w:lvl w:ilvl="0" w:tplc="A326984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665F0FC0"/>
    <w:multiLevelType w:val="hybridMultilevel"/>
    <w:tmpl w:val="E444B7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85F6120"/>
    <w:multiLevelType w:val="hybridMultilevel"/>
    <w:tmpl w:val="9320A6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D7C5DEA"/>
    <w:multiLevelType w:val="hybridMultilevel"/>
    <w:tmpl w:val="041CEA4A"/>
    <w:lvl w:ilvl="0" w:tplc="440AB5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B6E"/>
    <w:rsid w:val="000267F0"/>
    <w:rsid w:val="00030007"/>
    <w:rsid w:val="00030A5D"/>
    <w:rsid w:val="000615E5"/>
    <w:rsid w:val="000D52DE"/>
    <w:rsid w:val="000F641C"/>
    <w:rsid w:val="00141298"/>
    <w:rsid w:val="0015161D"/>
    <w:rsid w:val="001534BC"/>
    <w:rsid w:val="00170D00"/>
    <w:rsid w:val="002138CE"/>
    <w:rsid w:val="00217608"/>
    <w:rsid w:val="002E23E3"/>
    <w:rsid w:val="002F4377"/>
    <w:rsid w:val="00361D99"/>
    <w:rsid w:val="00365059"/>
    <w:rsid w:val="00370E92"/>
    <w:rsid w:val="003A6578"/>
    <w:rsid w:val="003C0A68"/>
    <w:rsid w:val="003E482E"/>
    <w:rsid w:val="003E544B"/>
    <w:rsid w:val="00424FAE"/>
    <w:rsid w:val="004735AF"/>
    <w:rsid w:val="004E3847"/>
    <w:rsid w:val="004F3A8A"/>
    <w:rsid w:val="0050480D"/>
    <w:rsid w:val="00537B6E"/>
    <w:rsid w:val="005653D7"/>
    <w:rsid w:val="0059704C"/>
    <w:rsid w:val="005B60D8"/>
    <w:rsid w:val="005C7FB9"/>
    <w:rsid w:val="005E6757"/>
    <w:rsid w:val="005E7547"/>
    <w:rsid w:val="00646A6D"/>
    <w:rsid w:val="0067046F"/>
    <w:rsid w:val="0068297F"/>
    <w:rsid w:val="006C0DE6"/>
    <w:rsid w:val="006D2D68"/>
    <w:rsid w:val="006D5A2A"/>
    <w:rsid w:val="0070615C"/>
    <w:rsid w:val="00714B45"/>
    <w:rsid w:val="0071521F"/>
    <w:rsid w:val="00770C9A"/>
    <w:rsid w:val="0077550E"/>
    <w:rsid w:val="0077642D"/>
    <w:rsid w:val="007A6A36"/>
    <w:rsid w:val="007B7C16"/>
    <w:rsid w:val="007E5792"/>
    <w:rsid w:val="007F4E87"/>
    <w:rsid w:val="00807E29"/>
    <w:rsid w:val="00834D6B"/>
    <w:rsid w:val="0084189D"/>
    <w:rsid w:val="00856C25"/>
    <w:rsid w:val="00873261"/>
    <w:rsid w:val="008A21B8"/>
    <w:rsid w:val="008C0C16"/>
    <w:rsid w:val="0092012B"/>
    <w:rsid w:val="0095192E"/>
    <w:rsid w:val="009C12E5"/>
    <w:rsid w:val="00A048E1"/>
    <w:rsid w:val="00A336F2"/>
    <w:rsid w:val="00A62C6C"/>
    <w:rsid w:val="00AC10C6"/>
    <w:rsid w:val="00B85EDA"/>
    <w:rsid w:val="00BA5170"/>
    <w:rsid w:val="00BD0FBB"/>
    <w:rsid w:val="00C3030D"/>
    <w:rsid w:val="00C52F15"/>
    <w:rsid w:val="00C572BA"/>
    <w:rsid w:val="00C663DB"/>
    <w:rsid w:val="00C80BA9"/>
    <w:rsid w:val="00CA3555"/>
    <w:rsid w:val="00CB04B7"/>
    <w:rsid w:val="00CC5D38"/>
    <w:rsid w:val="00CC67A2"/>
    <w:rsid w:val="00CD30A0"/>
    <w:rsid w:val="00DF5436"/>
    <w:rsid w:val="00E716FF"/>
    <w:rsid w:val="00ED7F83"/>
    <w:rsid w:val="00EF4197"/>
    <w:rsid w:val="00F310EC"/>
    <w:rsid w:val="00F45DE1"/>
    <w:rsid w:val="00F820BA"/>
    <w:rsid w:val="00FC042A"/>
    <w:rsid w:val="00FC139A"/>
    <w:rsid w:val="00FF37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72BA"/>
    <w:rPr>
      <w:rFonts w:ascii="Times New Roman" w:eastAsia="Calibri"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138CE"/>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138CE"/>
    <w:pPr>
      <w:spacing w:after="0" w:line="240" w:lineRule="auto"/>
      <w:ind w:left="720"/>
      <w:contextualSpacing/>
    </w:pPr>
    <w:rPr>
      <w:rFonts w:eastAsia="Times New Roman"/>
      <w:lang w:eastAsia="ru-RU"/>
    </w:rPr>
  </w:style>
  <w:style w:type="paragraph" w:customStyle="1" w:styleId="ConsPlusNormal">
    <w:name w:val="ConsPlusNormal"/>
    <w:rsid w:val="002138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C042A"/>
    <w:pPr>
      <w:widowControl w:val="0"/>
      <w:autoSpaceDE w:val="0"/>
      <w:autoSpaceDN w:val="0"/>
      <w:spacing w:after="0" w:line="240" w:lineRule="auto"/>
    </w:pPr>
    <w:rPr>
      <w:rFonts w:ascii="Calibri" w:eastAsia="Times New Roman" w:hAnsi="Calibri" w:cs="Calibri"/>
      <w:b/>
      <w:szCs w:val="20"/>
      <w:lang w:eastAsia="ru-RU"/>
    </w:rPr>
  </w:style>
  <w:style w:type="paragraph" w:styleId="a5">
    <w:name w:val="Balloon Text"/>
    <w:basedOn w:val="a"/>
    <w:link w:val="a6"/>
    <w:uiPriority w:val="99"/>
    <w:semiHidden/>
    <w:unhideWhenUsed/>
    <w:rsid w:val="00FC042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C042A"/>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72BA"/>
    <w:rPr>
      <w:rFonts w:ascii="Times New Roman" w:eastAsia="Calibri"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138CE"/>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138CE"/>
    <w:pPr>
      <w:spacing w:after="0" w:line="240" w:lineRule="auto"/>
      <w:ind w:left="720"/>
      <w:contextualSpacing/>
    </w:pPr>
    <w:rPr>
      <w:rFonts w:eastAsia="Times New Roman"/>
      <w:lang w:eastAsia="ru-RU"/>
    </w:rPr>
  </w:style>
  <w:style w:type="paragraph" w:customStyle="1" w:styleId="ConsPlusNormal">
    <w:name w:val="ConsPlusNormal"/>
    <w:rsid w:val="002138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C042A"/>
    <w:pPr>
      <w:widowControl w:val="0"/>
      <w:autoSpaceDE w:val="0"/>
      <w:autoSpaceDN w:val="0"/>
      <w:spacing w:after="0" w:line="240" w:lineRule="auto"/>
    </w:pPr>
    <w:rPr>
      <w:rFonts w:ascii="Calibri" w:eastAsia="Times New Roman" w:hAnsi="Calibri" w:cs="Calibri"/>
      <w:b/>
      <w:szCs w:val="20"/>
      <w:lang w:eastAsia="ru-RU"/>
    </w:rPr>
  </w:style>
  <w:style w:type="paragraph" w:styleId="a5">
    <w:name w:val="Balloon Text"/>
    <w:basedOn w:val="a"/>
    <w:link w:val="a6"/>
    <w:uiPriority w:val="99"/>
    <w:semiHidden/>
    <w:unhideWhenUsed/>
    <w:rsid w:val="00FC042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C042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2EAEC5B37FD92376C6A7331ED60E3EA0DEBB4CEE2E003F768A1952645A742E3A2DC47EA061FB6CD2EyEL" TargetMode="External"/><Relationship Id="rId18" Type="http://schemas.openxmlformats.org/officeDocument/2006/relationships/hyperlink" Target="consultantplus://offline/ref=22EAEC5B37FD92376C6A723FF860E3EA0DE8B6CDECE203F768A1952645A742E3A2DC47EA071BB2CE2EyCL" TargetMode="External"/><Relationship Id="rId26" Type="http://schemas.openxmlformats.org/officeDocument/2006/relationships/hyperlink" Target="consultantplus://offline/ref=22EAEC5B37FD92376C6A723FF860E3EA0DE8B6CDECE203F768A1952645A742E3A2DC47EA061FB5CB2Ey6L" TargetMode="External"/><Relationship Id="rId39" Type="http://schemas.openxmlformats.org/officeDocument/2006/relationships/hyperlink" Target="consultantplus://offline/ref=22EAEC5B37FD92376C6A7331ED60E3EA0EE3B4C9EDE303F768A19526452Ay7L" TargetMode="External"/><Relationship Id="rId21" Type="http://schemas.openxmlformats.org/officeDocument/2006/relationships/hyperlink" Target="consultantplus://offline/ref=22EAEC5B37FD92376C6A723FF860E3EA0EE3BDC7ECE403F768A1952645A742E3A2DC47EA061FB2C92Ey7L" TargetMode="External"/><Relationship Id="rId34" Type="http://schemas.openxmlformats.org/officeDocument/2006/relationships/hyperlink" Target="consultantplus://offline/ref=22EAEC5B37FD92376C6A723FF860E3EA0EE3BDC7ECE403F768A1952645A742E3A2DC47EA061FB2C92Ey7L" TargetMode="External"/><Relationship Id="rId42" Type="http://schemas.openxmlformats.org/officeDocument/2006/relationships/hyperlink" Target="consultantplus://offline/ref=22EAEC5B37FD92376C6A723FF860E3EA0EE3B5CBE0E603F768A19526452Ay7L" TargetMode="External"/><Relationship Id="rId47" Type="http://schemas.openxmlformats.org/officeDocument/2006/relationships/hyperlink" Target="consultantplus://offline/ref=22EAEC5B37FD92376C6A7331ED60E3EA0DEBB5C7E6E203F768A1952645A742E3A2DC47EA061FB1CF2EyFL" TargetMode="External"/><Relationship Id="rId50" Type="http://schemas.openxmlformats.org/officeDocument/2006/relationships/hyperlink" Target="consultantplus://offline/ref=22EAEC5B37FD92376C6A723FF860E3EA0EECB0CDE2E003F768A1952645A742E3A2DC47EA061FB7C92EyFL" TargetMode="External"/><Relationship Id="rId55" Type="http://schemas.openxmlformats.org/officeDocument/2006/relationships/hyperlink" Target="consultantplus://offline/ref=22EAEC5B37FD92376C6A723FF860E3EA0EEDB2CEE5E603F768A19526452Ay7L" TargetMode="External"/><Relationship Id="rId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consultantplus://offline/ref=22EAEC5B37FD92376C6A7331ED60E3EA0EE2BCCDE6E303F768A1952645A742E3A2DC47EA04172By1L" TargetMode="External"/><Relationship Id="rId20" Type="http://schemas.openxmlformats.org/officeDocument/2006/relationships/hyperlink" Target="consultantplus://offline/ref=22EAEC5B37FD92376C6A7331ED60E3EA0EE2BCCDE6E303F768A1952645A742E3A2DC47EC0221yDL" TargetMode="External"/><Relationship Id="rId29" Type="http://schemas.openxmlformats.org/officeDocument/2006/relationships/hyperlink" Target="consultantplus://offline/ref=22EAEC5B37FD92376C6A7331ED60E3EA0EE2BCCDE6E303F768A1952645A742E3A2DC47EA04172By1L" TargetMode="External"/><Relationship Id="rId41" Type="http://schemas.openxmlformats.org/officeDocument/2006/relationships/hyperlink" Target="consultantplus://offline/ref=22EAEC5B37FD92376C6A723FF860E3EA0EECB0CDE2E003F768A19526452Ay7L" TargetMode="External"/><Relationship Id="rId54" Type="http://schemas.openxmlformats.org/officeDocument/2006/relationships/hyperlink" Target="consultantplus://offline/ref=22EAEC5B37FD92376C6A723FF860E3EA0EEDB2CEE5E603F768A1952645A742E3A2DC47EA061FB5CC2EyDL"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2EAEC5B37FD92376C6A723FF860E3EA0DEAB7CEE2E003F768A19526452Ay7L" TargetMode="External"/><Relationship Id="rId24" Type="http://schemas.openxmlformats.org/officeDocument/2006/relationships/hyperlink" Target="consultantplus://offline/ref=22EAEC5B37FD92376C6A7331ED60E3EA0EE2BCCDE6E303F768A1952645A742E3A2DC47EA04172By1L" TargetMode="External"/><Relationship Id="rId32" Type="http://schemas.openxmlformats.org/officeDocument/2006/relationships/hyperlink" Target="consultantplus://offline/ref=22EAEC5B37FD92376C6A723FF860E3EA0EE3BDC7ECE403F768A1952645A742E3A2DC47EA061FB2C92Ey7L" TargetMode="External"/><Relationship Id="rId37" Type="http://schemas.openxmlformats.org/officeDocument/2006/relationships/hyperlink" Target="consultantplus://offline/ref=22EAEC5B37FD92376C6A7331ED60E3EA0DEBB5C7E6E203F768A19526452Ay7L" TargetMode="External"/><Relationship Id="rId40" Type="http://schemas.openxmlformats.org/officeDocument/2006/relationships/hyperlink" Target="consultantplus://offline/ref=22EAEC5B37FD92376C6A723FF860E3EA0EECB0CDE2E003F768A19526452Ay7L" TargetMode="External"/><Relationship Id="rId45" Type="http://schemas.openxmlformats.org/officeDocument/2006/relationships/hyperlink" Target="consultantplus://offline/ref=22EAEC5B37FD92376C6A723FF860E3EA0EECB0CDE2E003F768A1952645A742E3A2DC47EA061FB7C92EyFL" TargetMode="External"/><Relationship Id="rId53" Type="http://schemas.openxmlformats.org/officeDocument/2006/relationships/hyperlink" Target="consultantplus://offline/ref=22EAEC5B37FD92376C6A723FF860E3EA0DE8B7CCE0E103F768A19526452Ay7L" TargetMode="External"/><Relationship Id="rId58" Type="http://schemas.openxmlformats.org/officeDocument/2006/relationships/hyperlink" Target="consultantplus://offline/ref=0C203531217400E806E78BF03DA2AC3FCED45D9ECF631D71A59EA0CB71i8J0N" TargetMode="External"/><Relationship Id="rId5" Type="http://schemas.openxmlformats.org/officeDocument/2006/relationships/settings" Target="settings.xml"/><Relationship Id="rId15" Type="http://schemas.openxmlformats.org/officeDocument/2006/relationships/hyperlink" Target="consultantplus://offline/ref=22EAEC5B37FD92376C6A7331ED60E3EA0EE2BCCDE6E303F768A1952645A742E3A2DC47EA031D2ByCL" TargetMode="External"/><Relationship Id="rId23" Type="http://schemas.openxmlformats.org/officeDocument/2006/relationships/hyperlink" Target="consultantplus://offline/ref=22EAEC5B37FD92376C6A723FF860E3EA0EE3BDC7ECE403F768A1952645A742E3A2DC47EA061FB2C92Ey7L" TargetMode="External"/><Relationship Id="rId28" Type="http://schemas.openxmlformats.org/officeDocument/2006/relationships/hyperlink" Target="consultantplus://offline/ref=22EAEC5B37FD92376C6A723FF860E3EA0EE3BDC7ECE403F768A1952645A742E3A2DC47EA061FB2C92Ey7L" TargetMode="External"/><Relationship Id="rId36" Type="http://schemas.openxmlformats.org/officeDocument/2006/relationships/hyperlink" Target="consultantplus://offline/ref=22EAEC5B37FD92376C6A7331ED60E3EA06EEBCC8E7EF5EFD60F8992424y2L" TargetMode="External"/><Relationship Id="rId49" Type="http://schemas.openxmlformats.org/officeDocument/2006/relationships/hyperlink" Target="consultantplus://offline/ref=22EAEC5B37FD92376C6A7331ED60E3EA0EE3B4C9EDE303F768A19526452Ay7L" TargetMode="External"/><Relationship Id="rId57" Type="http://schemas.openxmlformats.org/officeDocument/2006/relationships/hyperlink" Target="consultantplus://offline/ref=22EAEC5B37FD92376C6A723FF860E3EA0EE2B1C7EDE303F768A1952645A742E3A2DC47EA061FB5CD2Ey9L" TargetMode="External"/><Relationship Id="rId61" Type="http://schemas.openxmlformats.org/officeDocument/2006/relationships/fontTable" Target="fontTable.xml"/><Relationship Id="rId10" Type="http://schemas.openxmlformats.org/officeDocument/2006/relationships/hyperlink" Target="consultantplus://offline/ref=22EAEC5B37FD92376C6A7331ED60E3EA0DEBB5C7E6E003F768A19526452Ay7L" TargetMode="External"/><Relationship Id="rId19" Type="http://schemas.openxmlformats.org/officeDocument/2006/relationships/hyperlink" Target="consultantplus://offline/ref=22EAEC5B37FD92376C6A7331ED60E3EA0EE2BCCDE6E303F768A1952645A742E3A2DC47EA04172By1L" TargetMode="External"/><Relationship Id="rId31" Type="http://schemas.openxmlformats.org/officeDocument/2006/relationships/hyperlink" Target="consultantplus://offline/ref=22EAEC5B37FD92376C6A7331ED60E3EA0EE2BCCDE6E303F768A1952645A742E3A2DC47EA04172By1L" TargetMode="External"/><Relationship Id="rId44" Type="http://schemas.openxmlformats.org/officeDocument/2006/relationships/hyperlink" Target="consultantplus://offline/ref=22EAEC5B37FD92376C6A7331ED60E3EA0EE3B4C9EDE303F768A19526452Ay7L" TargetMode="External"/><Relationship Id="rId52" Type="http://schemas.openxmlformats.org/officeDocument/2006/relationships/hyperlink" Target="consultantplus://offline/ref=22EAEC5B37FD92376C6A723FF860E3EA0EEDB2CEE5E603F768A1952645A742E3A2DC47EA061FB5CC2EyDL" TargetMode="External"/><Relationship Id="rId60" Type="http://schemas.openxmlformats.org/officeDocument/2006/relationships/hyperlink" Target="consultantplus://offline/ref=0C203531217400E806E78AFE28A2AC3FCFD45898CE6C407BADC7ACC9i7J6N" TargetMode="External"/><Relationship Id="rId4" Type="http://schemas.microsoft.com/office/2007/relationships/stylesWithEffects" Target="stylesWithEffects.xml"/><Relationship Id="rId9" Type="http://schemas.openxmlformats.org/officeDocument/2006/relationships/hyperlink" Target="consultantplus://offline/ref=22EAEC5B37FD92376C6A7331ED60E3EA0DEBB5C6E3E203F768A19526452Ay7L" TargetMode="External"/><Relationship Id="rId14" Type="http://schemas.openxmlformats.org/officeDocument/2006/relationships/hyperlink" Target="consultantplus://offline/ref=22EAEC5B37FD92376C6A723FF860E3EA0EE3BDC7ECE403F768A1952645A742E3A2DC47EA061FB2C92Ey7L" TargetMode="External"/><Relationship Id="rId22" Type="http://schemas.openxmlformats.org/officeDocument/2006/relationships/hyperlink" Target="consultantplus://offline/ref=22EAEC5B37FD92376C6A723FF860E3EA0EE3BDC7ECE403F768A1952645A742E3A2DC47EA061FB2C92Ey7L" TargetMode="External"/><Relationship Id="rId27" Type="http://schemas.openxmlformats.org/officeDocument/2006/relationships/hyperlink" Target="consultantplus://offline/ref=22EAEC5B37FD92376C6A7331ED60E3EA0EE2BCCDE6E303F768A1952645A742E3A2DC47EA04172By1L" TargetMode="External"/><Relationship Id="rId30" Type="http://schemas.openxmlformats.org/officeDocument/2006/relationships/hyperlink" Target="consultantplus://offline/ref=22EAEC5B37FD92376C6A723FF860E3EA0EE3BDC7ECE403F768A1952645A742E3A2DC47EA061FB2C92Ey7L" TargetMode="External"/><Relationship Id="rId35" Type="http://schemas.openxmlformats.org/officeDocument/2006/relationships/hyperlink" Target="consultantplus://offline/ref=22EAEC5B37FD92376C6A723FF860E3EA0DE8B6CDECE203F768A1952645A742E3A2DC47EA061FB5CB2Ey6L" TargetMode="External"/><Relationship Id="rId43" Type="http://schemas.openxmlformats.org/officeDocument/2006/relationships/hyperlink" Target="consultantplus://offline/ref=22EAEC5B37FD92376C6A7331ED60E3EA0DEBB5C7E6E203F768A19526452Ay7L" TargetMode="External"/><Relationship Id="rId48" Type="http://schemas.openxmlformats.org/officeDocument/2006/relationships/hyperlink" Target="consultantplus://offline/ref=22EAEC5B37FD92376C6A7331ED60E3EA0DEBB5C7E6E203F768A19526452Ay7L" TargetMode="External"/><Relationship Id="rId56" Type="http://schemas.openxmlformats.org/officeDocument/2006/relationships/hyperlink" Target="consultantplus://offline/ref=22EAEC5B37FD92376C6A723FF860E3EA0DE8B7CCE0E103F768A19526452Ay7L" TargetMode="External"/><Relationship Id="rId8" Type="http://schemas.openxmlformats.org/officeDocument/2006/relationships/image" Target="media/image2.wmf"/><Relationship Id="rId51" Type="http://schemas.openxmlformats.org/officeDocument/2006/relationships/hyperlink" Target="consultantplus://offline/ref=22EAEC5B37FD92376C6A723FF860E3EA0EECB0CDE2E003F768A1952645A742E3A2DC47EA061FB7C92Ey6L" TargetMode="External"/><Relationship Id="rId3" Type="http://schemas.openxmlformats.org/officeDocument/2006/relationships/styles" Target="styles.xml"/><Relationship Id="rId12" Type="http://schemas.openxmlformats.org/officeDocument/2006/relationships/hyperlink" Target="consultantplus://offline/ref=22EAEC5B37FD92376C6A723FF860E3EA0DE8B6CDECE203F768A1952645A742E3A2DC47EA071BB2CE2EyCL" TargetMode="External"/><Relationship Id="rId17" Type="http://schemas.openxmlformats.org/officeDocument/2006/relationships/hyperlink" Target="consultantplus://offline/ref=22EAEC5B37FD92376C6A723FF860E3EA0EE3BDC7ECE403F768A1952645A742E3A2DC47EA061FB2C92Ey7L" TargetMode="External"/><Relationship Id="rId25" Type="http://schemas.openxmlformats.org/officeDocument/2006/relationships/hyperlink" Target="consultantplus://offline/ref=22EAEC5B37FD92376C6A723FF860E3EA0EE3BDC7ECE403F768A1952645A742E3A2DC47EA061FB2C92Ey7L" TargetMode="External"/><Relationship Id="rId33" Type="http://schemas.openxmlformats.org/officeDocument/2006/relationships/hyperlink" Target="consultantplus://offline/ref=22EAEC5B37FD92376C6A7331ED60E3EA0EE2BCCDE6E303F768A1952645A742E3A2DC47EA04172By1L" TargetMode="External"/><Relationship Id="rId38" Type="http://schemas.openxmlformats.org/officeDocument/2006/relationships/hyperlink" Target="consultantplus://offline/ref=22EAEC5B37FD92376C6A7331ED60E3EA0DEBB5C7E6E203F768A19526452Ay7L" TargetMode="External"/><Relationship Id="rId46" Type="http://schemas.openxmlformats.org/officeDocument/2006/relationships/hyperlink" Target="consultantplus://offline/ref=22EAEC5B37FD92376C6A723FF860E3EA0EECB0CDE2E003F768A1952645A742E3A2DC47EA061FB7C92Ey6L" TargetMode="External"/><Relationship Id="rId59" Type="http://schemas.openxmlformats.org/officeDocument/2006/relationships/hyperlink" Target="consultantplus://offline/ref=0C203531217400E806E78AFE28A2AC3FCDD3549EC16E1D71A59EA0CB71i8J0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356B0-041D-4FDE-86E5-84E30125D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102</Pages>
  <Words>20762</Words>
  <Characters>118346</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138831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Юрист</cp:lastModifiedBy>
  <cp:revision>8</cp:revision>
  <cp:lastPrinted>2016-10-10T13:57:00Z</cp:lastPrinted>
  <dcterms:created xsi:type="dcterms:W3CDTF">2016-10-10T11:37:00Z</dcterms:created>
  <dcterms:modified xsi:type="dcterms:W3CDTF">2016-10-11T13:40:00Z</dcterms:modified>
</cp:coreProperties>
</file>